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FC7E6" w14:textId="4DE78364" w:rsidR="00EC38BF" w:rsidRPr="00F57D6A" w:rsidRDefault="006E3829" w:rsidP="006E3829">
      <w:pPr>
        <w:ind w:firstLine="720"/>
        <w:rPr>
          <w:rFonts w:ascii="Arial" w:hAnsi="Arial" w:cs="Arial"/>
          <w:b/>
          <w:szCs w:val="20"/>
        </w:rPr>
      </w:pPr>
      <w:r>
        <w:rPr>
          <w:rFonts w:ascii="Arial" w:hAnsi="Arial" w:cs="Arial"/>
          <w:b/>
          <w:szCs w:val="20"/>
        </w:rPr>
        <w:t xml:space="preserve">Ways to incorporate </w:t>
      </w:r>
      <w:r w:rsidR="00EC38BF" w:rsidRPr="00F57D6A">
        <w:rPr>
          <w:rFonts w:ascii="Arial" w:hAnsi="Arial" w:cs="Arial"/>
          <w:b/>
          <w:szCs w:val="20"/>
        </w:rPr>
        <w:t>Active Learning</w:t>
      </w:r>
      <w:r>
        <w:rPr>
          <w:rFonts w:ascii="Arial" w:hAnsi="Arial" w:cs="Arial"/>
          <w:b/>
          <w:szCs w:val="20"/>
        </w:rPr>
        <w:t xml:space="preserve"> in</w:t>
      </w:r>
      <w:r w:rsidR="00004073">
        <w:rPr>
          <w:rFonts w:ascii="Arial" w:hAnsi="Arial" w:cs="Arial"/>
          <w:b/>
          <w:szCs w:val="20"/>
        </w:rPr>
        <w:t>to</w:t>
      </w:r>
      <w:r>
        <w:rPr>
          <w:rFonts w:ascii="Arial" w:hAnsi="Arial" w:cs="Arial"/>
          <w:b/>
          <w:szCs w:val="20"/>
        </w:rPr>
        <w:t xml:space="preserve"> your online course</w:t>
      </w:r>
    </w:p>
    <w:p w14:paraId="2304811F" w14:textId="77777777" w:rsidR="00FC57BF" w:rsidRPr="00F57D6A" w:rsidRDefault="00FC57BF" w:rsidP="00FC57BF">
      <w:pPr>
        <w:jc w:val="center"/>
        <w:rPr>
          <w:rFonts w:ascii="Arial" w:hAnsi="Arial" w:cs="Arial"/>
          <w:b/>
          <w:sz w:val="20"/>
          <w:szCs w:val="20"/>
        </w:rPr>
      </w:pPr>
    </w:p>
    <w:tbl>
      <w:tblPr>
        <w:tblW w:w="14055" w:type="dxa"/>
        <w:tblInd w:w="547"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05" w:type="dxa"/>
          <w:left w:w="97" w:type="dxa"/>
          <w:bottom w:w="105" w:type="dxa"/>
          <w:right w:w="105" w:type="dxa"/>
        </w:tblCellMar>
        <w:tblLook w:val="04A0" w:firstRow="1" w:lastRow="0" w:firstColumn="1" w:lastColumn="0" w:noHBand="0" w:noVBand="1"/>
      </w:tblPr>
      <w:tblGrid>
        <w:gridCol w:w="1436"/>
        <w:gridCol w:w="5584"/>
        <w:gridCol w:w="6030"/>
        <w:gridCol w:w="1005"/>
      </w:tblGrid>
      <w:tr w:rsidR="006E3829" w:rsidRPr="00F57D6A" w14:paraId="1A003275" w14:textId="5CB9EC7B" w:rsidTr="00512D58">
        <w:trPr>
          <w:cantSplit/>
        </w:trPr>
        <w:tc>
          <w:tcPr>
            <w:tcW w:w="1436"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14:paraId="182658FA" w14:textId="63040806" w:rsidR="006E3829" w:rsidRPr="00F57D6A" w:rsidRDefault="006E3829" w:rsidP="006E3829">
            <w:pPr>
              <w:jc w:val="center"/>
              <w:rPr>
                <w:rFonts w:ascii="Arial" w:eastAsia="Times New Roman" w:hAnsi="Arial" w:cs="Arial"/>
                <w:b/>
                <w:bCs/>
                <w:color w:val="000000"/>
                <w:sz w:val="20"/>
                <w:szCs w:val="20"/>
              </w:rPr>
            </w:pPr>
            <w:r w:rsidRPr="00F57D6A">
              <w:rPr>
                <w:rFonts w:ascii="Arial" w:eastAsia="Times New Roman" w:hAnsi="Arial" w:cs="Arial"/>
                <w:b/>
                <w:bCs/>
                <w:color w:val="000000"/>
                <w:sz w:val="20"/>
                <w:szCs w:val="20"/>
              </w:rPr>
              <w:t>Activity</w:t>
            </w:r>
          </w:p>
        </w:tc>
        <w:tc>
          <w:tcPr>
            <w:tcW w:w="5584"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14:paraId="123027D8" w14:textId="77777777" w:rsidR="006E3829" w:rsidRPr="00F57D6A" w:rsidRDefault="006E3829" w:rsidP="006E3829">
            <w:pPr>
              <w:ind w:right="-64"/>
              <w:jc w:val="center"/>
              <w:rPr>
                <w:rFonts w:ascii="Arial" w:eastAsia="Times New Roman" w:hAnsi="Arial" w:cs="Arial"/>
                <w:b/>
                <w:bCs/>
                <w:color w:val="000000"/>
                <w:sz w:val="20"/>
                <w:szCs w:val="20"/>
              </w:rPr>
            </w:pPr>
            <w:r w:rsidRPr="00F57D6A">
              <w:rPr>
                <w:rFonts w:ascii="Arial" w:eastAsia="Times New Roman" w:hAnsi="Arial" w:cs="Arial"/>
                <w:b/>
                <w:bCs/>
                <w:color w:val="000000"/>
                <w:sz w:val="20"/>
                <w:szCs w:val="20"/>
              </w:rPr>
              <w:t>Description</w:t>
            </w:r>
          </w:p>
        </w:tc>
        <w:tc>
          <w:tcPr>
            <w:tcW w:w="6030"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14:paraId="5C7545B6" w14:textId="77777777" w:rsidR="006E3829" w:rsidRPr="00F57D6A" w:rsidRDefault="006E3829" w:rsidP="006E3829">
            <w:pPr>
              <w:jc w:val="center"/>
              <w:rPr>
                <w:rFonts w:ascii="Arial" w:eastAsia="Times New Roman" w:hAnsi="Arial" w:cs="Arial"/>
                <w:b/>
                <w:bCs/>
                <w:color w:val="000000"/>
                <w:sz w:val="20"/>
                <w:szCs w:val="20"/>
              </w:rPr>
            </w:pPr>
            <w:r w:rsidRPr="00F57D6A">
              <w:rPr>
                <w:rFonts w:ascii="Arial" w:eastAsia="Times New Roman" w:hAnsi="Arial" w:cs="Arial"/>
                <w:b/>
                <w:bCs/>
                <w:color w:val="000000"/>
                <w:sz w:val="20"/>
                <w:szCs w:val="20"/>
              </w:rPr>
              <w:t>Example</w:t>
            </w:r>
          </w:p>
        </w:tc>
        <w:tc>
          <w:tcPr>
            <w:tcW w:w="1005" w:type="dxa"/>
            <w:tcBorders>
              <w:top w:val="single" w:sz="6" w:space="0" w:color="000001"/>
              <w:left w:val="single" w:sz="6" w:space="0" w:color="000001"/>
              <w:bottom w:val="single" w:sz="6" w:space="0" w:color="000001"/>
              <w:right w:val="single" w:sz="6" w:space="0" w:color="000001"/>
            </w:tcBorders>
          </w:tcPr>
          <w:p w14:paraId="1637DD66" w14:textId="5CF502B4" w:rsidR="006E3829" w:rsidRPr="00F57D6A" w:rsidRDefault="006E3829" w:rsidP="006E3829">
            <w:pPr>
              <w:jc w:val="center"/>
              <w:rPr>
                <w:rFonts w:ascii="Arial" w:eastAsia="Times New Roman" w:hAnsi="Arial" w:cs="Arial"/>
                <w:b/>
                <w:bCs/>
                <w:color w:val="000000"/>
                <w:sz w:val="20"/>
                <w:szCs w:val="20"/>
              </w:rPr>
            </w:pPr>
            <w:r w:rsidRPr="00F57D6A">
              <w:rPr>
                <w:rFonts w:ascii="Arial" w:eastAsia="Times New Roman" w:hAnsi="Arial" w:cs="Arial"/>
                <w:b/>
                <w:bCs/>
                <w:color w:val="000000"/>
                <w:sz w:val="20"/>
                <w:szCs w:val="20"/>
              </w:rPr>
              <w:t>Time</w:t>
            </w:r>
          </w:p>
        </w:tc>
      </w:tr>
      <w:tr w:rsidR="006E3829" w:rsidRPr="00F57D6A" w14:paraId="37006DF3" w14:textId="3FAC371E" w:rsidTr="00512D58">
        <w:trPr>
          <w:cantSplit/>
        </w:trPr>
        <w:tc>
          <w:tcPr>
            <w:tcW w:w="1436"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14:paraId="516B240D" w14:textId="77777777" w:rsidR="006E3829" w:rsidRPr="00F57D6A" w:rsidRDefault="006E3829" w:rsidP="00E43B15">
            <w:pPr>
              <w:rPr>
                <w:rFonts w:ascii="Arial" w:eastAsia="Times New Roman" w:hAnsi="Arial" w:cs="Arial"/>
                <w:color w:val="000000"/>
                <w:sz w:val="20"/>
                <w:szCs w:val="20"/>
              </w:rPr>
            </w:pPr>
            <w:r w:rsidRPr="00F57D6A">
              <w:rPr>
                <w:rFonts w:ascii="Arial" w:eastAsia="Times New Roman" w:hAnsi="Arial" w:cs="Arial"/>
                <w:color w:val="000000"/>
                <w:sz w:val="20"/>
                <w:szCs w:val="20"/>
              </w:rPr>
              <w:t>Minute Paper</w:t>
            </w:r>
          </w:p>
        </w:tc>
        <w:tc>
          <w:tcPr>
            <w:tcW w:w="5584"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14:paraId="1652DC72" w14:textId="55D91F7A" w:rsidR="006E3829" w:rsidRPr="006E3829" w:rsidRDefault="006E3829" w:rsidP="006E3829">
            <w:pPr>
              <w:pStyle w:val="Default"/>
            </w:pPr>
            <w:r w:rsidRPr="00F57D6A">
              <w:rPr>
                <w:rFonts w:ascii="Arial" w:eastAsia="Times New Roman" w:hAnsi="Arial" w:cs="Arial"/>
                <w:sz w:val="20"/>
                <w:szCs w:val="20"/>
              </w:rPr>
              <w:t>Students write the key points from the day’s lesson</w:t>
            </w:r>
            <w:r w:rsidR="00C445D1">
              <w:rPr>
                <w:rFonts w:ascii="Arial" w:eastAsia="Times New Roman" w:hAnsi="Arial" w:cs="Arial"/>
                <w:sz w:val="20"/>
                <w:szCs w:val="20"/>
              </w:rPr>
              <w:t>. This can be done on paper or digital document</w:t>
            </w:r>
            <w:r w:rsidRPr="00F57D6A">
              <w:rPr>
                <w:rFonts w:ascii="Arial" w:eastAsia="Times New Roman" w:hAnsi="Arial" w:cs="Arial"/>
                <w:sz w:val="20"/>
                <w:szCs w:val="20"/>
              </w:rPr>
              <w:t>.</w:t>
            </w:r>
          </w:p>
        </w:tc>
        <w:tc>
          <w:tcPr>
            <w:tcW w:w="6030"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14:paraId="03DFAD1A" w14:textId="7CE8E189" w:rsidR="006E3829" w:rsidRPr="00F57D6A" w:rsidRDefault="00571176" w:rsidP="006E3829">
            <w:pPr>
              <w:rPr>
                <w:rFonts w:ascii="Arial" w:eastAsia="Times New Roman" w:hAnsi="Arial" w:cs="Arial"/>
                <w:color w:val="000000"/>
                <w:sz w:val="20"/>
                <w:szCs w:val="20"/>
              </w:rPr>
            </w:pPr>
            <w:r w:rsidRPr="00571176">
              <w:rPr>
                <w:rFonts w:ascii="Arial" w:eastAsia="Times New Roman" w:hAnsi="Arial" w:cs="Arial"/>
                <w:color w:val="000000"/>
                <w:sz w:val="20"/>
                <w:szCs w:val="20"/>
              </w:rPr>
              <w:t xml:space="preserve">“Today we discussed conductive heat transfer. In one minute, list as many of the principal features of this process as you can remember.” </w:t>
            </w:r>
            <w:r>
              <w:rPr>
                <w:rFonts w:ascii="Arial" w:eastAsia="Times New Roman" w:hAnsi="Arial" w:cs="Arial"/>
                <w:color w:val="000000"/>
                <w:sz w:val="20"/>
                <w:szCs w:val="20"/>
              </w:rPr>
              <w:t xml:space="preserve">– </w:t>
            </w:r>
            <w:r w:rsidRPr="00571176">
              <w:rPr>
                <w:rFonts w:ascii="Arial" w:eastAsia="Times New Roman" w:hAnsi="Arial" w:cs="Arial"/>
                <w:color w:val="000000"/>
                <w:sz w:val="20"/>
                <w:szCs w:val="20"/>
              </w:rPr>
              <w:t>Mechanical Engineering</w:t>
            </w:r>
          </w:p>
        </w:tc>
        <w:tc>
          <w:tcPr>
            <w:tcW w:w="1005" w:type="dxa"/>
            <w:tcBorders>
              <w:top w:val="single" w:sz="6" w:space="0" w:color="000001"/>
              <w:left w:val="single" w:sz="6" w:space="0" w:color="000001"/>
              <w:bottom w:val="single" w:sz="6" w:space="0" w:color="000001"/>
              <w:right w:val="single" w:sz="6" w:space="0" w:color="000001"/>
            </w:tcBorders>
          </w:tcPr>
          <w:p w14:paraId="31F7FEB4" w14:textId="03D871CD" w:rsidR="006E3829" w:rsidRPr="00F57D6A" w:rsidRDefault="006E3829" w:rsidP="006E3829">
            <w:pPr>
              <w:rPr>
                <w:rFonts w:ascii="Arial" w:eastAsia="Times New Roman" w:hAnsi="Arial" w:cs="Arial"/>
                <w:i/>
                <w:iCs/>
                <w:color w:val="000000"/>
                <w:sz w:val="20"/>
                <w:szCs w:val="20"/>
              </w:rPr>
            </w:pPr>
            <w:r w:rsidRPr="00F57D6A">
              <w:rPr>
                <w:rFonts w:ascii="Arial" w:eastAsia="Times New Roman" w:hAnsi="Arial" w:cs="Arial"/>
                <w:color w:val="000000"/>
                <w:sz w:val="20"/>
                <w:szCs w:val="20"/>
              </w:rPr>
              <w:t>1 min</w:t>
            </w:r>
          </w:p>
        </w:tc>
      </w:tr>
      <w:tr w:rsidR="006E3829" w:rsidRPr="00F57D6A" w14:paraId="79AAE272" w14:textId="3115D74A" w:rsidTr="00512D58">
        <w:trPr>
          <w:cantSplit/>
        </w:trPr>
        <w:tc>
          <w:tcPr>
            <w:tcW w:w="1436"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14:paraId="1FC94EF8" w14:textId="77777777" w:rsidR="006E3829" w:rsidRPr="00F57D6A" w:rsidRDefault="006E3829" w:rsidP="00E43B15">
            <w:pPr>
              <w:rPr>
                <w:rFonts w:ascii="Arial" w:eastAsia="Times New Roman" w:hAnsi="Arial" w:cs="Arial"/>
                <w:color w:val="000000"/>
                <w:sz w:val="20"/>
                <w:szCs w:val="20"/>
              </w:rPr>
            </w:pPr>
            <w:r w:rsidRPr="00F57D6A">
              <w:rPr>
                <w:rFonts w:ascii="Arial" w:eastAsia="Times New Roman" w:hAnsi="Arial" w:cs="Arial"/>
                <w:color w:val="000000"/>
                <w:sz w:val="20"/>
                <w:szCs w:val="20"/>
              </w:rPr>
              <w:t>Muddiest Point</w:t>
            </w:r>
          </w:p>
        </w:tc>
        <w:tc>
          <w:tcPr>
            <w:tcW w:w="5584"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14:paraId="08E73A77" w14:textId="3BD16386" w:rsidR="006E3829" w:rsidRPr="00F57D6A" w:rsidRDefault="006E3829" w:rsidP="006E3829">
            <w:pPr>
              <w:rPr>
                <w:rFonts w:ascii="Arial" w:eastAsia="Times New Roman" w:hAnsi="Arial" w:cs="Arial"/>
                <w:color w:val="000000"/>
                <w:sz w:val="20"/>
                <w:szCs w:val="20"/>
              </w:rPr>
            </w:pPr>
            <w:r w:rsidRPr="00F57D6A">
              <w:rPr>
                <w:rFonts w:ascii="Arial" w:eastAsia="Times New Roman" w:hAnsi="Arial" w:cs="Arial"/>
                <w:color w:val="000000"/>
                <w:sz w:val="20"/>
                <w:szCs w:val="20"/>
              </w:rPr>
              <w:t xml:space="preserve">Students write </w:t>
            </w:r>
            <w:r w:rsidR="00C445D1">
              <w:rPr>
                <w:rFonts w:ascii="Arial" w:eastAsia="Times New Roman" w:hAnsi="Arial" w:cs="Arial"/>
                <w:color w:val="000000"/>
                <w:sz w:val="20"/>
                <w:szCs w:val="20"/>
              </w:rPr>
              <w:t xml:space="preserve">or ask a question about one </w:t>
            </w:r>
            <w:r w:rsidRPr="00F57D6A">
              <w:rPr>
                <w:rFonts w:ascii="Arial" w:eastAsia="Times New Roman" w:hAnsi="Arial" w:cs="Arial"/>
                <w:color w:val="000000"/>
                <w:sz w:val="20"/>
                <w:szCs w:val="20"/>
              </w:rPr>
              <w:t>concept or idea they are still struggling with the most</w:t>
            </w:r>
            <w:r w:rsidR="00C445D1">
              <w:rPr>
                <w:rFonts w:ascii="Arial" w:eastAsia="Times New Roman" w:hAnsi="Arial" w:cs="Arial"/>
                <w:color w:val="000000"/>
                <w:sz w:val="20"/>
                <w:szCs w:val="20"/>
              </w:rPr>
              <w:t>, and submit it to you online (e.g., via Canvas, OLI, Piazza).</w:t>
            </w:r>
          </w:p>
        </w:tc>
        <w:tc>
          <w:tcPr>
            <w:tcW w:w="6030"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14:paraId="0C15A97D" w14:textId="28DAE4E8" w:rsidR="006E3829" w:rsidRDefault="006E3829" w:rsidP="006E3829">
            <w:pPr>
              <w:rPr>
                <w:rFonts w:ascii="Arial" w:eastAsia="Times New Roman" w:hAnsi="Arial" w:cs="Arial"/>
                <w:color w:val="000000"/>
                <w:sz w:val="20"/>
                <w:szCs w:val="20"/>
              </w:rPr>
            </w:pPr>
            <w:r w:rsidRPr="00F57D6A">
              <w:rPr>
                <w:rFonts w:ascii="Arial" w:eastAsia="Times New Roman" w:hAnsi="Arial" w:cs="Arial"/>
                <w:color w:val="000000"/>
                <w:sz w:val="20"/>
                <w:szCs w:val="20"/>
              </w:rPr>
              <w:t>“</w:t>
            </w:r>
            <w:r w:rsidR="00C445D1">
              <w:rPr>
                <w:rFonts w:ascii="Arial" w:eastAsia="Times New Roman" w:hAnsi="Arial" w:cs="Arial"/>
                <w:color w:val="000000"/>
                <w:sz w:val="20"/>
                <w:szCs w:val="20"/>
              </w:rPr>
              <w:t>W</w:t>
            </w:r>
            <w:r w:rsidRPr="00F57D6A">
              <w:rPr>
                <w:rFonts w:ascii="Arial" w:eastAsia="Times New Roman" w:hAnsi="Arial" w:cs="Arial"/>
                <w:color w:val="000000"/>
                <w:sz w:val="20"/>
                <w:szCs w:val="20"/>
              </w:rPr>
              <w:t>rite the one concept you are having the most trouble understanding</w:t>
            </w:r>
            <w:r w:rsidR="00571176">
              <w:rPr>
                <w:rFonts w:ascii="Arial" w:eastAsia="Times New Roman" w:hAnsi="Arial" w:cs="Arial"/>
                <w:color w:val="000000"/>
                <w:sz w:val="20"/>
                <w:szCs w:val="20"/>
              </w:rPr>
              <w:t>.</w:t>
            </w:r>
            <w:r w:rsidRPr="00F57D6A">
              <w:rPr>
                <w:rFonts w:ascii="Arial" w:eastAsia="Times New Roman" w:hAnsi="Arial" w:cs="Arial"/>
                <w:color w:val="000000"/>
                <w:sz w:val="20"/>
                <w:szCs w:val="20"/>
              </w:rPr>
              <w:t>”</w:t>
            </w:r>
            <w:r w:rsidR="00C445D1">
              <w:rPr>
                <w:rFonts w:ascii="Arial" w:eastAsia="Times New Roman" w:hAnsi="Arial" w:cs="Arial"/>
                <w:color w:val="000000"/>
                <w:sz w:val="20"/>
                <w:szCs w:val="20"/>
              </w:rPr>
              <w:br/>
            </w:r>
          </w:p>
          <w:p w14:paraId="29BAADD1" w14:textId="0AC5F1BE" w:rsidR="00C445D1" w:rsidRPr="00F57D6A" w:rsidRDefault="00C445D1" w:rsidP="006E3829">
            <w:pPr>
              <w:rPr>
                <w:rFonts w:ascii="Arial" w:eastAsia="Times New Roman" w:hAnsi="Arial" w:cs="Arial"/>
                <w:color w:val="000000"/>
                <w:sz w:val="20"/>
                <w:szCs w:val="20"/>
              </w:rPr>
            </w:pPr>
            <w:r>
              <w:rPr>
                <w:rFonts w:ascii="Arial" w:eastAsia="Times New Roman" w:hAnsi="Arial" w:cs="Arial"/>
                <w:color w:val="000000"/>
                <w:sz w:val="20"/>
                <w:szCs w:val="20"/>
              </w:rPr>
              <w:t>“What is one question that still remains for you about this topic/concept/problem/case?”</w:t>
            </w:r>
          </w:p>
        </w:tc>
        <w:tc>
          <w:tcPr>
            <w:tcW w:w="1005" w:type="dxa"/>
            <w:tcBorders>
              <w:top w:val="single" w:sz="6" w:space="0" w:color="000001"/>
              <w:left w:val="single" w:sz="6" w:space="0" w:color="000001"/>
              <w:bottom w:val="single" w:sz="6" w:space="0" w:color="000001"/>
              <w:right w:val="single" w:sz="6" w:space="0" w:color="000001"/>
            </w:tcBorders>
          </w:tcPr>
          <w:p w14:paraId="35CB41BA" w14:textId="21928A09" w:rsidR="006E3829" w:rsidRPr="00F57D6A" w:rsidRDefault="006E3829" w:rsidP="006E3829">
            <w:pPr>
              <w:rPr>
                <w:rFonts w:ascii="Arial" w:eastAsia="Times New Roman" w:hAnsi="Arial" w:cs="Arial"/>
                <w:i/>
                <w:iCs/>
                <w:color w:val="000000"/>
                <w:sz w:val="20"/>
                <w:szCs w:val="20"/>
              </w:rPr>
            </w:pPr>
            <w:r w:rsidRPr="00F57D6A">
              <w:rPr>
                <w:rFonts w:ascii="Arial" w:eastAsia="Times New Roman" w:hAnsi="Arial" w:cs="Arial"/>
                <w:color w:val="000000"/>
                <w:sz w:val="20"/>
                <w:szCs w:val="20"/>
              </w:rPr>
              <w:t>1 min</w:t>
            </w:r>
          </w:p>
        </w:tc>
      </w:tr>
      <w:tr w:rsidR="006E3829" w:rsidRPr="00F57D6A" w14:paraId="12739B50" w14:textId="0F8D15B9" w:rsidTr="00512D58">
        <w:trPr>
          <w:cantSplit/>
        </w:trPr>
        <w:tc>
          <w:tcPr>
            <w:tcW w:w="1436"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14:paraId="37E28CD7" w14:textId="65011A8E" w:rsidR="006E3829" w:rsidRPr="00F57D6A" w:rsidRDefault="006E3829" w:rsidP="00E43B15">
            <w:pPr>
              <w:rPr>
                <w:rFonts w:ascii="Arial" w:eastAsia="Times New Roman" w:hAnsi="Arial" w:cs="Arial"/>
                <w:color w:val="000000"/>
                <w:sz w:val="20"/>
                <w:szCs w:val="20"/>
              </w:rPr>
            </w:pPr>
            <w:r w:rsidRPr="00F57D6A">
              <w:rPr>
                <w:rFonts w:ascii="Arial" w:eastAsia="Times New Roman" w:hAnsi="Arial" w:cs="Arial"/>
                <w:color w:val="000000"/>
                <w:sz w:val="20"/>
                <w:szCs w:val="20"/>
              </w:rPr>
              <w:t>Application Card</w:t>
            </w:r>
          </w:p>
        </w:tc>
        <w:tc>
          <w:tcPr>
            <w:tcW w:w="5584"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14:paraId="0941F691" w14:textId="77777777" w:rsidR="006E3829" w:rsidRPr="00F57D6A" w:rsidRDefault="006E3829" w:rsidP="006E3829">
            <w:pPr>
              <w:rPr>
                <w:rFonts w:ascii="Arial" w:eastAsia="Times New Roman" w:hAnsi="Arial" w:cs="Arial"/>
                <w:color w:val="000000"/>
                <w:sz w:val="20"/>
                <w:szCs w:val="20"/>
              </w:rPr>
            </w:pPr>
            <w:r w:rsidRPr="00F57D6A">
              <w:rPr>
                <w:rFonts w:ascii="Arial" w:eastAsia="Times New Roman" w:hAnsi="Arial" w:cs="Arial"/>
                <w:color w:val="000000"/>
                <w:sz w:val="20"/>
                <w:szCs w:val="20"/>
              </w:rPr>
              <w:t>Students are provided with a task that challenges them to apply a concept or skill to a situation they have not encountered before, or challenged to generate examples that illustrate a concept to demonstrate transfer of knowledge.</w:t>
            </w:r>
          </w:p>
        </w:tc>
        <w:tc>
          <w:tcPr>
            <w:tcW w:w="6030"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14:paraId="2EB9A9D5" w14:textId="48076E50" w:rsidR="006E3829" w:rsidRDefault="006E3829" w:rsidP="006E3829">
            <w:pPr>
              <w:rPr>
                <w:rFonts w:ascii="Arial" w:eastAsia="Times New Roman" w:hAnsi="Arial" w:cs="Arial"/>
                <w:i/>
                <w:iCs/>
                <w:color w:val="000000"/>
                <w:sz w:val="20"/>
                <w:szCs w:val="20"/>
              </w:rPr>
            </w:pPr>
            <w:r w:rsidRPr="00F57D6A">
              <w:rPr>
                <w:rFonts w:ascii="Arial" w:eastAsia="Times New Roman" w:hAnsi="Arial" w:cs="Arial"/>
                <w:color w:val="000000"/>
                <w:sz w:val="20"/>
                <w:szCs w:val="20"/>
              </w:rPr>
              <w:t xml:space="preserve">[Give students </w:t>
            </w:r>
            <w:r w:rsidR="00C445D1">
              <w:rPr>
                <w:rFonts w:ascii="Arial" w:eastAsia="Times New Roman" w:hAnsi="Arial" w:cs="Arial"/>
                <w:color w:val="000000"/>
                <w:sz w:val="20"/>
                <w:szCs w:val="20"/>
              </w:rPr>
              <w:t xml:space="preserve">a </w:t>
            </w:r>
            <w:r w:rsidRPr="00F57D6A">
              <w:rPr>
                <w:rFonts w:ascii="Arial" w:eastAsia="Times New Roman" w:hAnsi="Arial" w:cs="Arial"/>
                <w:color w:val="000000"/>
                <w:sz w:val="20"/>
                <w:szCs w:val="20"/>
              </w:rPr>
              <w:t xml:space="preserve">graph of </w:t>
            </w:r>
            <w:r w:rsidRPr="00F57D6A">
              <w:rPr>
                <w:rFonts w:ascii="Arial" w:eastAsia="Times New Roman" w:hAnsi="Arial" w:cs="Arial"/>
                <w:i/>
                <w:iCs/>
                <w:color w:val="000000"/>
                <w:sz w:val="20"/>
                <w:szCs w:val="20"/>
              </w:rPr>
              <w:t>y</w:t>
            </w:r>
            <w:r w:rsidRPr="00F57D6A">
              <w:rPr>
                <w:rFonts w:ascii="Arial" w:eastAsia="Times New Roman" w:hAnsi="Arial" w:cs="Arial"/>
                <w:color w:val="000000"/>
                <w:sz w:val="20"/>
                <w:szCs w:val="20"/>
              </w:rPr>
              <w:t>=</w:t>
            </w:r>
            <w:r w:rsidRPr="00F57D6A">
              <w:rPr>
                <w:rFonts w:ascii="Arial" w:eastAsia="Times New Roman" w:hAnsi="Arial" w:cs="Arial"/>
                <w:i/>
                <w:iCs/>
                <w:color w:val="000000"/>
                <w:sz w:val="20"/>
                <w:szCs w:val="20"/>
              </w:rPr>
              <w:t>sin</w:t>
            </w:r>
            <w:r w:rsidRPr="00F57D6A">
              <w:rPr>
                <w:rFonts w:ascii="Arial" w:eastAsia="Times New Roman" w:hAnsi="Arial" w:cs="Arial"/>
                <w:color w:val="000000"/>
                <w:sz w:val="20"/>
                <w:szCs w:val="20"/>
              </w:rPr>
              <w:t>(</w:t>
            </w:r>
            <w:r w:rsidRPr="00F57D6A">
              <w:rPr>
                <w:rFonts w:ascii="Arial" w:eastAsia="Times New Roman" w:hAnsi="Arial" w:cs="Arial"/>
                <w:i/>
                <w:iCs/>
                <w:color w:val="000000"/>
                <w:sz w:val="20"/>
                <w:szCs w:val="20"/>
              </w:rPr>
              <w:t>x</w:t>
            </w:r>
            <w:r w:rsidRPr="00F57D6A">
              <w:rPr>
                <w:rFonts w:ascii="Arial" w:eastAsia="Times New Roman" w:hAnsi="Arial" w:cs="Arial"/>
                <w:color w:val="000000"/>
                <w:sz w:val="20"/>
                <w:szCs w:val="20"/>
              </w:rPr>
              <w:t>).] “On top of this graph, plot the graph of</w:t>
            </w:r>
            <w:r w:rsidRPr="00F57D6A">
              <w:rPr>
                <w:rFonts w:ascii="Arial" w:eastAsia="Times New Roman" w:hAnsi="Arial" w:cs="Arial"/>
                <w:i/>
                <w:iCs/>
                <w:color w:val="000000"/>
                <w:sz w:val="20"/>
                <w:szCs w:val="20"/>
              </w:rPr>
              <w:t xml:space="preserve"> y</w:t>
            </w:r>
            <w:r w:rsidRPr="00F57D6A">
              <w:rPr>
                <w:rFonts w:ascii="Arial" w:eastAsia="Times New Roman" w:hAnsi="Arial" w:cs="Arial"/>
                <w:color w:val="000000"/>
                <w:sz w:val="20"/>
                <w:szCs w:val="20"/>
              </w:rPr>
              <w:t>=</w:t>
            </w:r>
            <w:r w:rsidRPr="00F57D6A">
              <w:rPr>
                <w:rFonts w:ascii="Arial" w:eastAsia="Times New Roman" w:hAnsi="Arial" w:cs="Arial"/>
                <w:i/>
                <w:iCs/>
                <w:color w:val="000000"/>
                <w:sz w:val="20"/>
                <w:szCs w:val="20"/>
              </w:rPr>
              <w:t>sin</w:t>
            </w:r>
            <w:r w:rsidRPr="00F57D6A">
              <w:rPr>
                <w:rFonts w:ascii="Arial" w:eastAsia="Times New Roman" w:hAnsi="Arial" w:cs="Arial"/>
                <w:color w:val="000000"/>
                <w:sz w:val="20"/>
                <w:szCs w:val="20"/>
              </w:rPr>
              <w:t>(2</w:t>
            </w:r>
            <w:r w:rsidRPr="00F57D6A">
              <w:rPr>
                <w:rFonts w:ascii="Arial" w:eastAsia="Times New Roman" w:hAnsi="Arial" w:cs="Arial"/>
                <w:i/>
                <w:iCs/>
                <w:color w:val="000000"/>
                <w:sz w:val="20"/>
                <w:szCs w:val="20"/>
              </w:rPr>
              <w:t>x</w:t>
            </w:r>
            <w:r w:rsidRPr="00F57D6A">
              <w:rPr>
                <w:rFonts w:ascii="Arial" w:eastAsia="Times New Roman" w:hAnsi="Arial" w:cs="Arial"/>
                <w:color w:val="000000"/>
                <w:sz w:val="20"/>
                <w:szCs w:val="20"/>
              </w:rPr>
              <w:t>).”</w:t>
            </w:r>
            <w:r>
              <w:rPr>
                <w:rFonts w:ascii="Arial" w:eastAsia="Times New Roman" w:hAnsi="Arial" w:cs="Arial"/>
                <w:color w:val="000000"/>
                <w:sz w:val="20"/>
                <w:szCs w:val="20"/>
              </w:rPr>
              <w:t xml:space="preserve"> </w:t>
            </w:r>
            <w:r w:rsidRPr="00F57D6A">
              <w:rPr>
                <w:rFonts w:ascii="Arial" w:eastAsia="Times New Roman" w:hAnsi="Arial" w:cs="Arial"/>
                <w:i/>
                <w:iCs/>
                <w:color w:val="000000"/>
                <w:sz w:val="20"/>
                <w:szCs w:val="20"/>
              </w:rPr>
              <w:t>–</w:t>
            </w:r>
            <w:r>
              <w:rPr>
                <w:rFonts w:ascii="Arial" w:eastAsia="Times New Roman" w:hAnsi="Arial" w:cs="Arial"/>
                <w:i/>
                <w:iCs/>
                <w:color w:val="000000"/>
                <w:sz w:val="20"/>
                <w:szCs w:val="20"/>
              </w:rPr>
              <w:t xml:space="preserve"> </w:t>
            </w:r>
            <w:r w:rsidRPr="00F57D6A">
              <w:rPr>
                <w:rFonts w:ascii="Arial" w:eastAsia="Times New Roman" w:hAnsi="Arial" w:cs="Arial"/>
                <w:i/>
                <w:iCs/>
                <w:color w:val="000000"/>
                <w:sz w:val="20"/>
                <w:szCs w:val="20"/>
              </w:rPr>
              <w:t>Mathematics</w:t>
            </w:r>
          </w:p>
          <w:p w14:paraId="429CBFB7" w14:textId="3BBBCD24" w:rsidR="00C445D1" w:rsidRPr="00F57D6A" w:rsidRDefault="00C445D1" w:rsidP="006E3829">
            <w:pPr>
              <w:rPr>
                <w:rFonts w:ascii="Arial" w:eastAsia="Times New Roman" w:hAnsi="Arial" w:cs="Arial"/>
                <w:color w:val="000000"/>
                <w:sz w:val="20"/>
                <w:szCs w:val="20"/>
              </w:rPr>
            </w:pPr>
          </w:p>
        </w:tc>
        <w:tc>
          <w:tcPr>
            <w:tcW w:w="1005" w:type="dxa"/>
            <w:tcBorders>
              <w:top w:val="single" w:sz="6" w:space="0" w:color="000001"/>
              <w:left w:val="single" w:sz="6" w:space="0" w:color="000001"/>
              <w:bottom w:val="single" w:sz="6" w:space="0" w:color="000001"/>
              <w:right w:val="single" w:sz="6" w:space="0" w:color="000001"/>
            </w:tcBorders>
          </w:tcPr>
          <w:p w14:paraId="4EEB0C13" w14:textId="0DC63677" w:rsidR="006E3829" w:rsidRPr="00F57D6A" w:rsidRDefault="006E3829" w:rsidP="006E3829">
            <w:pPr>
              <w:rPr>
                <w:rFonts w:ascii="Arial" w:eastAsia="Times New Roman" w:hAnsi="Arial" w:cs="Arial"/>
                <w:i/>
                <w:iCs/>
                <w:color w:val="000000"/>
                <w:sz w:val="20"/>
                <w:szCs w:val="20"/>
              </w:rPr>
            </w:pPr>
            <w:r w:rsidRPr="00F57D6A">
              <w:rPr>
                <w:rFonts w:ascii="Arial" w:eastAsia="Times New Roman" w:hAnsi="Arial" w:cs="Arial"/>
                <w:color w:val="000000"/>
                <w:sz w:val="20"/>
                <w:szCs w:val="20"/>
              </w:rPr>
              <w:t>1 min</w:t>
            </w:r>
          </w:p>
        </w:tc>
      </w:tr>
      <w:tr w:rsidR="006E3829" w:rsidRPr="00F57D6A" w14:paraId="27C1D520" w14:textId="0477C97B" w:rsidTr="00512D58">
        <w:trPr>
          <w:cantSplit/>
        </w:trPr>
        <w:tc>
          <w:tcPr>
            <w:tcW w:w="1436"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14:paraId="1764AEB5" w14:textId="77777777" w:rsidR="006E3829" w:rsidRPr="00F57D6A" w:rsidRDefault="006E3829" w:rsidP="00E43B15">
            <w:pPr>
              <w:rPr>
                <w:rFonts w:ascii="Arial" w:eastAsia="Times New Roman" w:hAnsi="Arial" w:cs="Arial"/>
                <w:color w:val="000000"/>
                <w:sz w:val="20"/>
                <w:szCs w:val="20"/>
              </w:rPr>
            </w:pPr>
            <w:r w:rsidRPr="00F57D6A">
              <w:rPr>
                <w:rFonts w:ascii="Arial" w:eastAsia="Times New Roman" w:hAnsi="Arial" w:cs="Arial"/>
                <w:color w:val="000000"/>
                <w:sz w:val="20"/>
                <w:szCs w:val="20"/>
              </w:rPr>
              <w:t>Self-Assessment Quiz</w:t>
            </w:r>
          </w:p>
        </w:tc>
        <w:tc>
          <w:tcPr>
            <w:tcW w:w="5584"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14:paraId="0C8F0470" w14:textId="77777777" w:rsidR="006E3829" w:rsidRPr="00F57D6A" w:rsidRDefault="006E3829" w:rsidP="006E3829">
            <w:pPr>
              <w:rPr>
                <w:rFonts w:ascii="Arial" w:eastAsia="Times New Roman" w:hAnsi="Arial" w:cs="Arial"/>
                <w:color w:val="000000"/>
                <w:sz w:val="20"/>
                <w:szCs w:val="20"/>
              </w:rPr>
            </w:pPr>
            <w:r w:rsidRPr="00F57D6A">
              <w:rPr>
                <w:rFonts w:ascii="Arial" w:eastAsia="Times New Roman" w:hAnsi="Arial" w:cs="Arial"/>
                <w:color w:val="000000"/>
                <w:sz w:val="20"/>
                <w:szCs w:val="20"/>
              </w:rPr>
              <w:t>Students take a quiz (typically ungraded), or complete a checklist of ideas to determine understanding of a concept. This can be used at the beginning of the semester, or the beginning of a chapter for students to gauge prior knowledge and identify misconceptions. This can also help the TA target where to spend the most time.</w:t>
            </w:r>
          </w:p>
        </w:tc>
        <w:tc>
          <w:tcPr>
            <w:tcW w:w="6030"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14:paraId="65A9F661" w14:textId="06238513" w:rsidR="006E3829" w:rsidRPr="00F57D6A" w:rsidRDefault="006E3829" w:rsidP="006E3829">
            <w:pPr>
              <w:rPr>
                <w:rFonts w:ascii="Arial" w:eastAsia="Times New Roman" w:hAnsi="Arial" w:cs="Arial"/>
                <w:color w:val="000000"/>
                <w:sz w:val="20"/>
                <w:szCs w:val="20"/>
              </w:rPr>
            </w:pPr>
            <w:r w:rsidRPr="00F57D6A">
              <w:rPr>
                <w:rFonts w:ascii="Arial" w:eastAsia="Times New Roman" w:hAnsi="Arial" w:cs="Arial"/>
                <w:color w:val="000000"/>
                <w:sz w:val="20"/>
                <w:szCs w:val="20"/>
              </w:rPr>
              <w:t>Provide increasingly difficult questions to gauge a student’s knowledge of a particular area:</w:t>
            </w:r>
          </w:p>
          <w:p w14:paraId="445DE232" w14:textId="49537C44" w:rsidR="006E3829" w:rsidRPr="004B06CC" w:rsidRDefault="006E3829" w:rsidP="004B06CC">
            <w:pPr>
              <w:pStyle w:val="ListParagraph"/>
              <w:numPr>
                <w:ilvl w:val="0"/>
                <w:numId w:val="5"/>
              </w:numPr>
              <w:ind w:left="334" w:hanging="270"/>
              <w:rPr>
                <w:rFonts w:ascii="Arial" w:eastAsia="Times New Roman" w:hAnsi="Arial" w:cs="Arial"/>
                <w:color w:val="000000"/>
                <w:sz w:val="20"/>
                <w:szCs w:val="20"/>
              </w:rPr>
            </w:pPr>
            <w:r w:rsidRPr="004B06CC">
              <w:rPr>
                <w:rFonts w:ascii="Arial" w:eastAsia="Times New Roman" w:hAnsi="Arial" w:cs="Arial"/>
                <w:color w:val="000000"/>
                <w:sz w:val="20"/>
                <w:szCs w:val="20"/>
              </w:rPr>
              <w:t>Identify the functional groups present in the Lewis structure shown below [provide these].</w:t>
            </w:r>
          </w:p>
          <w:p w14:paraId="60BB74C6" w14:textId="77B0FAC1" w:rsidR="006E3829" w:rsidRPr="004B06CC" w:rsidRDefault="006E3829" w:rsidP="004B06CC">
            <w:pPr>
              <w:pStyle w:val="ListParagraph"/>
              <w:numPr>
                <w:ilvl w:val="0"/>
                <w:numId w:val="5"/>
              </w:numPr>
              <w:ind w:left="334" w:hanging="270"/>
              <w:rPr>
                <w:rFonts w:ascii="Arial" w:eastAsia="Times New Roman" w:hAnsi="Arial" w:cs="Arial"/>
                <w:color w:val="000000"/>
                <w:sz w:val="20"/>
                <w:szCs w:val="20"/>
              </w:rPr>
            </w:pPr>
            <w:r w:rsidRPr="004B06CC">
              <w:rPr>
                <w:rFonts w:ascii="Arial" w:eastAsia="Times New Roman" w:hAnsi="Arial" w:cs="Arial"/>
                <w:color w:val="000000"/>
                <w:sz w:val="20"/>
                <w:szCs w:val="20"/>
              </w:rPr>
              <w:t>Draw the structure of 2,3-dimethyl-3-ethylcyclohexane.</w:t>
            </w:r>
          </w:p>
          <w:p w14:paraId="6A207964" w14:textId="77777777" w:rsidR="004B06CC" w:rsidRDefault="006E3829" w:rsidP="004B06CC">
            <w:pPr>
              <w:pStyle w:val="ListParagraph"/>
              <w:numPr>
                <w:ilvl w:val="0"/>
                <w:numId w:val="5"/>
              </w:numPr>
              <w:ind w:left="334" w:hanging="270"/>
              <w:rPr>
                <w:rFonts w:ascii="Arial" w:eastAsia="Times New Roman" w:hAnsi="Arial" w:cs="Arial"/>
                <w:color w:val="000000"/>
                <w:sz w:val="20"/>
                <w:szCs w:val="20"/>
              </w:rPr>
            </w:pPr>
            <w:r w:rsidRPr="004B06CC">
              <w:rPr>
                <w:rFonts w:ascii="Arial" w:eastAsia="Times New Roman" w:hAnsi="Arial" w:cs="Arial"/>
                <w:color w:val="000000"/>
                <w:sz w:val="20"/>
                <w:szCs w:val="20"/>
              </w:rPr>
              <w:t>Identify the intermolecular forces that would govern the characteristics of the following molecules [provide these].</w:t>
            </w:r>
          </w:p>
          <w:p w14:paraId="30181A9D" w14:textId="2AEE656F" w:rsidR="006E3829" w:rsidRPr="004B06CC" w:rsidRDefault="006E3829" w:rsidP="004B06CC">
            <w:pPr>
              <w:pStyle w:val="ListParagraph"/>
              <w:numPr>
                <w:ilvl w:val="0"/>
                <w:numId w:val="5"/>
              </w:numPr>
              <w:ind w:left="334" w:hanging="270"/>
              <w:rPr>
                <w:rFonts w:ascii="Arial" w:eastAsia="Times New Roman" w:hAnsi="Arial" w:cs="Arial"/>
                <w:color w:val="000000"/>
                <w:sz w:val="20"/>
                <w:szCs w:val="20"/>
              </w:rPr>
            </w:pPr>
            <w:r w:rsidRPr="004B06CC">
              <w:rPr>
                <w:rFonts w:ascii="Arial" w:eastAsia="Times New Roman" w:hAnsi="Arial" w:cs="Arial"/>
                <w:color w:val="000000"/>
                <w:sz w:val="20"/>
                <w:szCs w:val="20"/>
              </w:rPr>
              <w:t xml:space="preserve">Predict the products of the reaction between 1-butene and hydronium ion. </w:t>
            </w:r>
            <w:r w:rsidR="00C445D1" w:rsidRPr="004B06CC">
              <w:rPr>
                <w:rFonts w:ascii="Arial" w:eastAsia="Times New Roman" w:hAnsi="Arial" w:cs="Arial"/>
                <w:color w:val="000000"/>
                <w:sz w:val="20"/>
                <w:szCs w:val="20"/>
              </w:rPr>
              <w:t xml:space="preserve">– </w:t>
            </w:r>
            <w:r w:rsidR="00C445D1" w:rsidRPr="004B06CC">
              <w:rPr>
                <w:rFonts w:ascii="Arial" w:eastAsia="Times New Roman" w:hAnsi="Arial" w:cs="Arial"/>
                <w:i/>
                <w:iCs/>
                <w:color w:val="000000"/>
                <w:sz w:val="20"/>
                <w:szCs w:val="20"/>
              </w:rPr>
              <w:t>Chemistr</w:t>
            </w:r>
            <w:r w:rsidR="00C445D1" w:rsidRPr="004B06CC">
              <w:rPr>
                <w:rFonts w:ascii="Arial" w:eastAsia="Times New Roman" w:hAnsi="Arial" w:cs="Arial"/>
                <w:i/>
                <w:iCs/>
                <w:color w:val="000000"/>
                <w:sz w:val="20"/>
                <w:szCs w:val="20"/>
              </w:rPr>
              <w:t>y</w:t>
            </w:r>
          </w:p>
        </w:tc>
        <w:tc>
          <w:tcPr>
            <w:tcW w:w="1005" w:type="dxa"/>
            <w:tcBorders>
              <w:top w:val="single" w:sz="6" w:space="0" w:color="000001"/>
              <w:left w:val="single" w:sz="6" w:space="0" w:color="000001"/>
              <w:bottom w:val="single" w:sz="6" w:space="0" w:color="000001"/>
              <w:right w:val="single" w:sz="6" w:space="0" w:color="000001"/>
            </w:tcBorders>
          </w:tcPr>
          <w:p w14:paraId="37DC533F" w14:textId="082439BE" w:rsidR="006E3829" w:rsidRPr="00F57D6A" w:rsidRDefault="006E3829" w:rsidP="006E3829">
            <w:pPr>
              <w:rPr>
                <w:rFonts w:ascii="Arial" w:eastAsia="Times New Roman" w:hAnsi="Arial" w:cs="Arial"/>
                <w:i/>
                <w:iCs/>
                <w:color w:val="000000"/>
                <w:sz w:val="20"/>
                <w:szCs w:val="20"/>
              </w:rPr>
            </w:pPr>
            <w:r w:rsidRPr="00F57D6A">
              <w:rPr>
                <w:rFonts w:ascii="Arial" w:eastAsia="Times New Roman" w:hAnsi="Arial" w:cs="Arial"/>
                <w:color w:val="000000"/>
                <w:sz w:val="20"/>
                <w:szCs w:val="20"/>
              </w:rPr>
              <w:t>5 min</w:t>
            </w:r>
          </w:p>
        </w:tc>
      </w:tr>
      <w:tr w:rsidR="006E3829" w:rsidRPr="00F57D6A" w14:paraId="3DA9145E" w14:textId="7B7311FD" w:rsidTr="00512D58">
        <w:trPr>
          <w:cantSplit/>
          <w:trHeight w:val="2085"/>
        </w:trPr>
        <w:tc>
          <w:tcPr>
            <w:tcW w:w="1436"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14:paraId="4712E778" w14:textId="77777777" w:rsidR="006E3829" w:rsidRPr="00F57D6A" w:rsidRDefault="006E3829" w:rsidP="00E43B15">
            <w:pPr>
              <w:rPr>
                <w:rFonts w:ascii="Arial" w:eastAsia="Times New Roman" w:hAnsi="Arial" w:cs="Arial"/>
                <w:color w:val="000000"/>
                <w:sz w:val="20"/>
                <w:szCs w:val="20"/>
              </w:rPr>
            </w:pPr>
            <w:r w:rsidRPr="00F57D6A">
              <w:rPr>
                <w:rFonts w:ascii="Arial" w:eastAsia="Times New Roman" w:hAnsi="Arial" w:cs="Arial"/>
                <w:color w:val="000000"/>
                <w:sz w:val="20"/>
                <w:szCs w:val="20"/>
              </w:rPr>
              <w:lastRenderedPageBreak/>
              <w:t>Think-Pair-Share</w:t>
            </w:r>
          </w:p>
        </w:tc>
        <w:tc>
          <w:tcPr>
            <w:tcW w:w="5584"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14:paraId="15BAC9DE" w14:textId="2C88FDF2" w:rsidR="00512D58" w:rsidRDefault="006E3829" w:rsidP="006E3829">
            <w:pPr>
              <w:rPr>
                <w:rFonts w:ascii="Arial" w:eastAsia="Times New Roman" w:hAnsi="Arial" w:cs="Arial"/>
                <w:color w:val="000000"/>
                <w:sz w:val="20"/>
                <w:szCs w:val="20"/>
              </w:rPr>
            </w:pPr>
            <w:r w:rsidRPr="00F57D6A">
              <w:rPr>
                <w:rFonts w:ascii="Arial" w:eastAsia="Times New Roman" w:hAnsi="Arial" w:cs="Arial"/>
                <w:color w:val="000000"/>
                <w:sz w:val="20"/>
                <w:szCs w:val="20"/>
              </w:rPr>
              <w:t xml:space="preserve">Have students answer a question individually, then compare their answers with a partner and synthesize a joint </w:t>
            </w:r>
            <w:r w:rsidR="00512D58">
              <w:rPr>
                <w:rFonts w:ascii="Arial" w:eastAsia="Times New Roman" w:hAnsi="Arial" w:cs="Arial"/>
                <w:color w:val="000000"/>
                <w:sz w:val="20"/>
                <w:szCs w:val="20"/>
              </w:rPr>
              <w:t>response</w:t>
            </w:r>
            <w:r w:rsidRPr="00F57D6A">
              <w:rPr>
                <w:rFonts w:ascii="Arial" w:eastAsia="Times New Roman" w:hAnsi="Arial" w:cs="Arial"/>
                <w:color w:val="000000"/>
                <w:sz w:val="20"/>
                <w:szCs w:val="20"/>
              </w:rPr>
              <w:t xml:space="preserve"> to share with the class.</w:t>
            </w:r>
          </w:p>
          <w:p w14:paraId="3EF154A3" w14:textId="77777777" w:rsidR="00512D58" w:rsidRDefault="00512D58" w:rsidP="006E3829">
            <w:pPr>
              <w:rPr>
                <w:rFonts w:ascii="Arial" w:eastAsia="Times New Roman" w:hAnsi="Arial" w:cs="Arial"/>
                <w:color w:val="000000"/>
                <w:sz w:val="20"/>
                <w:szCs w:val="20"/>
              </w:rPr>
            </w:pPr>
          </w:p>
          <w:p w14:paraId="3B46C00F" w14:textId="49853B62" w:rsidR="00571176" w:rsidRPr="00F57D6A" w:rsidRDefault="00512D58" w:rsidP="006E3829">
            <w:pPr>
              <w:rPr>
                <w:rFonts w:ascii="Arial" w:eastAsia="Times New Roman" w:hAnsi="Arial" w:cs="Arial"/>
                <w:color w:val="000000"/>
                <w:sz w:val="20"/>
                <w:szCs w:val="20"/>
              </w:rPr>
            </w:pPr>
            <w:r>
              <w:rPr>
                <w:rFonts w:ascii="Arial" w:eastAsia="Times New Roman" w:hAnsi="Arial" w:cs="Arial"/>
                <w:color w:val="000000"/>
                <w:sz w:val="20"/>
                <w:szCs w:val="20"/>
              </w:rPr>
              <w:t>Question can be given via an online poll (e.g., Zoom polling, Piazza polling, Google form) and depending on the tool, you can see an aggregate of responses, and can share those with the class for further discussion)</w:t>
            </w:r>
            <w:r w:rsidR="00571176">
              <w:rPr>
                <w:rFonts w:ascii="Arial" w:eastAsia="Times New Roman" w:hAnsi="Arial" w:cs="Arial"/>
                <w:color w:val="000000"/>
                <w:sz w:val="20"/>
                <w:szCs w:val="20"/>
              </w:rPr>
              <w:t>.</w:t>
            </w:r>
          </w:p>
        </w:tc>
        <w:tc>
          <w:tcPr>
            <w:tcW w:w="6030"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14:paraId="7C8F4C8E" w14:textId="5888A414" w:rsidR="00571176" w:rsidRDefault="00571176" w:rsidP="006E3829">
            <w:pPr>
              <w:rPr>
                <w:rFonts w:ascii="Arial" w:eastAsia="Times New Roman" w:hAnsi="Arial" w:cs="Arial"/>
                <w:color w:val="000000"/>
                <w:sz w:val="20"/>
                <w:szCs w:val="20"/>
              </w:rPr>
            </w:pPr>
            <w:r w:rsidRPr="00571176">
              <w:rPr>
                <w:rFonts w:ascii="Arial" w:eastAsia="Times New Roman" w:hAnsi="Arial" w:cs="Arial"/>
                <w:color w:val="000000"/>
                <w:sz w:val="20"/>
                <w:szCs w:val="20"/>
              </w:rPr>
              <w:t xml:space="preserve">“From the Barthes piece you read for homework, identify the author’s main point using two supporting reasons from the text.” </w:t>
            </w:r>
            <w:r>
              <w:rPr>
                <w:rFonts w:ascii="Arial" w:eastAsia="Times New Roman" w:hAnsi="Arial" w:cs="Arial"/>
                <w:color w:val="000000"/>
                <w:sz w:val="20"/>
                <w:szCs w:val="20"/>
              </w:rPr>
              <w:br/>
            </w:r>
            <w:r w:rsidRPr="000162B9">
              <w:rPr>
                <w:rFonts w:ascii="Arial" w:eastAsia="Times New Roman" w:hAnsi="Arial" w:cs="Arial"/>
                <w:i/>
                <w:color w:val="000000"/>
                <w:sz w:val="20"/>
                <w:szCs w:val="20"/>
              </w:rPr>
              <w:t>– English</w:t>
            </w:r>
          </w:p>
          <w:p w14:paraId="59180A82" w14:textId="1FC306DA" w:rsidR="00571176" w:rsidRDefault="004B06CC" w:rsidP="006E3829">
            <w:pPr>
              <w:rPr>
                <w:rFonts w:ascii="Arial" w:eastAsia="Times New Roman" w:hAnsi="Arial" w:cs="Arial"/>
                <w:color w:val="000000"/>
                <w:sz w:val="20"/>
                <w:szCs w:val="20"/>
              </w:rPr>
            </w:pPr>
            <w:r>
              <w:rPr>
                <w:rFonts w:ascii="Arial" w:eastAsia="Times New Roman" w:hAnsi="Arial" w:cs="Arial"/>
                <w:color w:val="000000"/>
                <w:sz w:val="20"/>
                <w:szCs w:val="20"/>
              </w:rPr>
              <w:t>----------------------------------------------</w:t>
            </w:r>
          </w:p>
          <w:p w14:paraId="32E48593" w14:textId="2DED6D4B" w:rsidR="006E3829" w:rsidRPr="00C445D1" w:rsidRDefault="006E3829" w:rsidP="006E3829">
            <w:pPr>
              <w:rPr>
                <w:rFonts w:ascii="Arial" w:eastAsia="Times New Roman" w:hAnsi="Arial" w:cs="Arial"/>
                <w:color w:val="000000"/>
                <w:sz w:val="20"/>
                <w:szCs w:val="20"/>
              </w:rPr>
            </w:pPr>
            <w:r w:rsidRPr="00F57D6A">
              <w:rPr>
                <w:rFonts w:ascii="Arial" w:eastAsia="Times New Roman" w:hAnsi="Arial" w:cs="Arial"/>
                <w:color w:val="000000"/>
                <w:sz w:val="20"/>
                <w:szCs w:val="20"/>
              </w:rPr>
              <w:t>Solve the following problem [given]. Turn to a neighbor and compare your answer, come to a consensus and be ready to share your answer with the full group.</w:t>
            </w:r>
            <w:r w:rsidR="00571176">
              <w:rPr>
                <w:rFonts w:ascii="Arial" w:eastAsia="Times New Roman" w:hAnsi="Arial" w:cs="Arial"/>
                <w:color w:val="000000"/>
                <w:sz w:val="20"/>
                <w:szCs w:val="20"/>
              </w:rPr>
              <w:t xml:space="preserve"> </w:t>
            </w:r>
            <w:r w:rsidR="00571176" w:rsidRPr="00571176">
              <w:rPr>
                <w:rFonts w:ascii="Arial" w:eastAsia="Times New Roman" w:hAnsi="Arial" w:cs="Arial"/>
                <w:i/>
                <w:color w:val="000000"/>
                <w:sz w:val="20"/>
                <w:szCs w:val="20"/>
              </w:rPr>
              <w:t>– General</w:t>
            </w:r>
            <w:r w:rsidR="00C445D1">
              <w:rPr>
                <w:rFonts w:ascii="Arial" w:eastAsia="Times New Roman" w:hAnsi="Arial" w:cs="Arial"/>
                <w:color w:val="000000"/>
                <w:sz w:val="20"/>
                <w:szCs w:val="20"/>
              </w:rPr>
              <w:br/>
            </w:r>
          </w:p>
          <w:p w14:paraId="08BFDD7A" w14:textId="77777777" w:rsidR="006E3829" w:rsidRPr="00F57D6A" w:rsidRDefault="006E3829" w:rsidP="006E3829">
            <w:pPr>
              <w:rPr>
                <w:rFonts w:ascii="Arial" w:eastAsia="Times New Roman" w:hAnsi="Arial" w:cs="Arial"/>
                <w:color w:val="000000"/>
                <w:sz w:val="20"/>
                <w:szCs w:val="20"/>
              </w:rPr>
            </w:pPr>
            <w:r w:rsidRPr="00F57D6A">
              <w:rPr>
                <w:rFonts w:ascii="Arial" w:eastAsia="Times New Roman" w:hAnsi="Arial" w:cs="Arial"/>
                <w:color w:val="000000"/>
                <w:sz w:val="20"/>
                <w:szCs w:val="20"/>
              </w:rPr>
              <w:t>Which concept applies to the above problem?</w:t>
            </w:r>
          </w:p>
          <w:p w14:paraId="43A0513C" w14:textId="77777777" w:rsidR="006E3829" w:rsidRPr="00F57D6A" w:rsidRDefault="006E3829" w:rsidP="006E3829">
            <w:pPr>
              <w:numPr>
                <w:ilvl w:val="0"/>
                <w:numId w:val="1"/>
              </w:numPr>
              <w:textAlignment w:val="baseline"/>
              <w:rPr>
                <w:rFonts w:ascii="Arial" w:eastAsia="Times New Roman" w:hAnsi="Arial" w:cs="Arial"/>
                <w:color w:val="000000"/>
                <w:sz w:val="20"/>
                <w:szCs w:val="20"/>
              </w:rPr>
            </w:pPr>
            <w:r w:rsidRPr="00F57D6A">
              <w:rPr>
                <w:rFonts w:ascii="Arial" w:eastAsia="Times New Roman" w:hAnsi="Arial" w:cs="Arial"/>
                <w:color w:val="000000"/>
                <w:sz w:val="20"/>
                <w:szCs w:val="20"/>
              </w:rPr>
              <w:t>Course concept 1</w:t>
            </w:r>
          </w:p>
          <w:p w14:paraId="7859424F" w14:textId="77777777" w:rsidR="006E3829" w:rsidRPr="00F57D6A" w:rsidRDefault="006E3829" w:rsidP="006E3829">
            <w:pPr>
              <w:numPr>
                <w:ilvl w:val="0"/>
                <w:numId w:val="1"/>
              </w:numPr>
              <w:textAlignment w:val="baseline"/>
              <w:rPr>
                <w:rFonts w:ascii="Arial" w:eastAsia="Times New Roman" w:hAnsi="Arial" w:cs="Arial"/>
                <w:color w:val="000000"/>
                <w:sz w:val="20"/>
                <w:szCs w:val="20"/>
              </w:rPr>
            </w:pPr>
            <w:r w:rsidRPr="00F57D6A">
              <w:rPr>
                <w:rFonts w:ascii="Arial" w:eastAsia="Times New Roman" w:hAnsi="Arial" w:cs="Arial"/>
                <w:color w:val="000000"/>
                <w:sz w:val="20"/>
                <w:szCs w:val="20"/>
              </w:rPr>
              <w:t xml:space="preserve">Course concept 2 </w:t>
            </w:r>
          </w:p>
          <w:p w14:paraId="1351D6E6" w14:textId="77777777" w:rsidR="006E3829" w:rsidRPr="00F57D6A" w:rsidRDefault="006E3829" w:rsidP="006E3829">
            <w:pPr>
              <w:numPr>
                <w:ilvl w:val="0"/>
                <w:numId w:val="1"/>
              </w:numPr>
              <w:textAlignment w:val="baseline"/>
              <w:rPr>
                <w:rFonts w:ascii="Arial" w:eastAsia="Times New Roman" w:hAnsi="Arial" w:cs="Arial"/>
                <w:color w:val="000000"/>
                <w:sz w:val="20"/>
                <w:szCs w:val="20"/>
              </w:rPr>
            </w:pPr>
            <w:r w:rsidRPr="00F57D6A">
              <w:rPr>
                <w:rFonts w:ascii="Arial" w:eastAsia="Times New Roman" w:hAnsi="Arial" w:cs="Arial"/>
                <w:color w:val="000000"/>
                <w:sz w:val="20"/>
                <w:szCs w:val="20"/>
              </w:rPr>
              <w:t>Course concept 3</w:t>
            </w:r>
          </w:p>
          <w:p w14:paraId="45ADF552" w14:textId="1A707B77" w:rsidR="005A494C" w:rsidRPr="00571176" w:rsidRDefault="006E3829" w:rsidP="005A494C">
            <w:pPr>
              <w:numPr>
                <w:ilvl w:val="0"/>
                <w:numId w:val="1"/>
              </w:numPr>
              <w:textAlignment w:val="baseline"/>
              <w:rPr>
                <w:rFonts w:ascii="Arial" w:eastAsia="Times New Roman" w:hAnsi="Arial" w:cs="Arial"/>
                <w:color w:val="000000"/>
                <w:sz w:val="20"/>
                <w:szCs w:val="20"/>
              </w:rPr>
            </w:pPr>
            <w:r w:rsidRPr="00F57D6A">
              <w:rPr>
                <w:rFonts w:ascii="Arial" w:eastAsia="Times New Roman" w:hAnsi="Arial" w:cs="Arial"/>
                <w:color w:val="000000"/>
                <w:sz w:val="20"/>
                <w:szCs w:val="20"/>
              </w:rPr>
              <w:t>I don’t know</w:t>
            </w:r>
          </w:p>
        </w:tc>
        <w:tc>
          <w:tcPr>
            <w:tcW w:w="1005" w:type="dxa"/>
            <w:tcBorders>
              <w:top w:val="single" w:sz="6" w:space="0" w:color="000001"/>
              <w:left w:val="single" w:sz="6" w:space="0" w:color="000001"/>
              <w:bottom w:val="single" w:sz="6" w:space="0" w:color="000001"/>
              <w:right w:val="single" w:sz="6" w:space="0" w:color="000001"/>
            </w:tcBorders>
          </w:tcPr>
          <w:p w14:paraId="32738A66" w14:textId="70C7DE93" w:rsidR="006E3829" w:rsidRPr="00F57D6A" w:rsidRDefault="006E3829" w:rsidP="006E3829">
            <w:pPr>
              <w:rPr>
                <w:rFonts w:ascii="Arial" w:eastAsia="Times New Roman" w:hAnsi="Arial" w:cs="Arial"/>
                <w:i/>
                <w:iCs/>
                <w:color w:val="000000"/>
                <w:sz w:val="20"/>
                <w:szCs w:val="20"/>
              </w:rPr>
            </w:pPr>
            <w:r w:rsidRPr="00F57D6A">
              <w:rPr>
                <w:rFonts w:ascii="Arial" w:eastAsia="Times New Roman" w:hAnsi="Arial" w:cs="Arial"/>
                <w:color w:val="000000"/>
                <w:sz w:val="20"/>
                <w:szCs w:val="20"/>
              </w:rPr>
              <w:t>5 min</w:t>
            </w:r>
          </w:p>
        </w:tc>
      </w:tr>
      <w:tr w:rsidR="006E3829" w:rsidRPr="00F57D6A" w14:paraId="1198635C" w14:textId="191254BB" w:rsidTr="00512D58">
        <w:trPr>
          <w:cantSplit/>
          <w:trHeight w:val="501"/>
        </w:trPr>
        <w:tc>
          <w:tcPr>
            <w:tcW w:w="1436"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14:paraId="1F1C6A03" w14:textId="77777777" w:rsidR="006E3829" w:rsidRPr="00F57D6A" w:rsidRDefault="006E3829" w:rsidP="00E43B15">
            <w:pPr>
              <w:rPr>
                <w:rFonts w:ascii="Arial" w:eastAsia="Times New Roman" w:hAnsi="Arial" w:cs="Arial"/>
                <w:color w:val="000000"/>
                <w:sz w:val="20"/>
                <w:szCs w:val="20"/>
              </w:rPr>
            </w:pPr>
            <w:r w:rsidRPr="00F57D6A">
              <w:rPr>
                <w:rFonts w:ascii="Arial" w:eastAsia="Times New Roman" w:hAnsi="Arial" w:cs="Arial"/>
                <w:color w:val="000000"/>
                <w:sz w:val="20"/>
                <w:szCs w:val="20"/>
              </w:rPr>
              <w:t>Brainstorming</w:t>
            </w:r>
          </w:p>
        </w:tc>
        <w:tc>
          <w:tcPr>
            <w:tcW w:w="5584"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14:paraId="201BBEBF" w14:textId="26A73AD4" w:rsidR="00590059" w:rsidRPr="00F57D6A" w:rsidRDefault="006E3829" w:rsidP="006E3829">
            <w:pPr>
              <w:rPr>
                <w:rFonts w:ascii="Arial" w:eastAsia="Times New Roman" w:hAnsi="Arial" w:cs="Arial"/>
                <w:color w:val="000000"/>
                <w:sz w:val="20"/>
                <w:szCs w:val="20"/>
              </w:rPr>
            </w:pPr>
            <w:r w:rsidRPr="00F57D6A">
              <w:rPr>
                <w:rFonts w:ascii="Arial" w:eastAsia="Times New Roman" w:hAnsi="Arial" w:cs="Arial"/>
                <w:color w:val="000000"/>
                <w:sz w:val="20"/>
                <w:szCs w:val="20"/>
              </w:rPr>
              <w:t>Introduce a topic or problem and then ask for student input</w:t>
            </w:r>
            <w:r w:rsidR="00590059">
              <w:rPr>
                <w:rFonts w:ascii="Arial" w:eastAsia="Times New Roman" w:hAnsi="Arial" w:cs="Arial"/>
                <w:color w:val="000000"/>
                <w:sz w:val="20"/>
                <w:szCs w:val="20"/>
              </w:rPr>
              <w:t xml:space="preserve"> (individually and/or in </w:t>
            </w:r>
            <w:r w:rsidR="007C06D1">
              <w:rPr>
                <w:rFonts w:ascii="Arial" w:eastAsia="Times New Roman" w:hAnsi="Arial" w:cs="Arial"/>
                <w:color w:val="000000"/>
                <w:sz w:val="20"/>
                <w:szCs w:val="20"/>
              </w:rPr>
              <w:t>pairs/</w:t>
            </w:r>
            <w:r w:rsidR="00590059">
              <w:rPr>
                <w:rFonts w:ascii="Arial" w:eastAsia="Times New Roman" w:hAnsi="Arial" w:cs="Arial"/>
                <w:color w:val="000000"/>
                <w:sz w:val="20"/>
                <w:szCs w:val="20"/>
              </w:rPr>
              <w:t>groups)</w:t>
            </w:r>
            <w:r w:rsidRPr="00F57D6A">
              <w:rPr>
                <w:rFonts w:ascii="Arial" w:eastAsia="Times New Roman" w:hAnsi="Arial" w:cs="Arial"/>
                <w:color w:val="000000"/>
                <w:sz w:val="20"/>
                <w:szCs w:val="20"/>
              </w:rPr>
              <w:t xml:space="preserve">. Give students a minute to write down their ideas, and then record them </w:t>
            </w:r>
            <w:r w:rsidR="00512D58">
              <w:rPr>
                <w:rFonts w:ascii="Arial" w:eastAsia="Times New Roman" w:hAnsi="Arial" w:cs="Arial"/>
                <w:color w:val="000000"/>
                <w:sz w:val="20"/>
                <w:szCs w:val="20"/>
              </w:rPr>
              <w:t>in a shared space (</w:t>
            </w:r>
            <w:r w:rsidR="00F97759">
              <w:rPr>
                <w:rFonts w:ascii="Arial" w:eastAsia="Times New Roman" w:hAnsi="Arial" w:cs="Arial"/>
                <w:color w:val="000000"/>
                <w:sz w:val="20"/>
                <w:szCs w:val="20"/>
              </w:rPr>
              <w:t>Google</w:t>
            </w:r>
            <w:r w:rsidR="00512D58">
              <w:rPr>
                <w:rFonts w:ascii="Arial" w:eastAsia="Times New Roman" w:hAnsi="Arial" w:cs="Arial"/>
                <w:color w:val="000000"/>
                <w:sz w:val="20"/>
                <w:szCs w:val="20"/>
              </w:rPr>
              <w:t xml:space="preserve"> document, shared screen/whiteboard</w:t>
            </w:r>
            <w:r w:rsidR="00F97759">
              <w:rPr>
                <w:rFonts w:ascii="Arial" w:eastAsia="Times New Roman" w:hAnsi="Arial" w:cs="Arial"/>
                <w:color w:val="000000"/>
                <w:sz w:val="20"/>
                <w:szCs w:val="20"/>
              </w:rPr>
              <w:t>, discussion board</w:t>
            </w:r>
            <w:r w:rsidR="00512D58">
              <w:rPr>
                <w:rFonts w:ascii="Arial" w:eastAsia="Times New Roman" w:hAnsi="Arial" w:cs="Arial"/>
                <w:color w:val="000000"/>
                <w:sz w:val="20"/>
                <w:szCs w:val="20"/>
              </w:rPr>
              <w:t>)</w:t>
            </w:r>
            <w:r w:rsidRPr="00F57D6A">
              <w:rPr>
                <w:rFonts w:ascii="Arial" w:eastAsia="Times New Roman" w:hAnsi="Arial" w:cs="Arial"/>
                <w:color w:val="000000"/>
                <w:sz w:val="20"/>
                <w:szCs w:val="20"/>
              </w:rPr>
              <w:t>.</w:t>
            </w:r>
          </w:p>
        </w:tc>
        <w:tc>
          <w:tcPr>
            <w:tcW w:w="6030"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14:paraId="796CE347" w14:textId="262E573B" w:rsidR="006E3829" w:rsidRDefault="006E3829" w:rsidP="006E3829">
            <w:pPr>
              <w:rPr>
                <w:rFonts w:ascii="Arial" w:eastAsia="Times New Roman" w:hAnsi="Arial" w:cs="Arial"/>
                <w:i/>
                <w:iCs/>
                <w:color w:val="000000"/>
                <w:sz w:val="20"/>
                <w:szCs w:val="20"/>
              </w:rPr>
            </w:pPr>
            <w:r w:rsidRPr="00F57D6A">
              <w:rPr>
                <w:rFonts w:ascii="Arial" w:eastAsia="Times New Roman" w:hAnsi="Arial" w:cs="Arial"/>
                <w:color w:val="000000"/>
                <w:sz w:val="20"/>
                <w:szCs w:val="20"/>
              </w:rPr>
              <w:t>“Write down any relevant results that we know, and questions we might need to answer, in order to prove Fermat’s little theorem.”</w:t>
            </w:r>
            <w:r w:rsidR="00F97759">
              <w:rPr>
                <w:rFonts w:ascii="Arial" w:eastAsia="Times New Roman" w:hAnsi="Arial" w:cs="Arial"/>
                <w:color w:val="000000"/>
                <w:sz w:val="20"/>
                <w:szCs w:val="20"/>
              </w:rPr>
              <w:br/>
            </w:r>
            <w:r w:rsidR="00512D58">
              <w:rPr>
                <w:rFonts w:ascii="Arial" w:eastAsia="Times New Roman" w:hAnsi="Arial" w:cs="Arial"/>
                <w:i/>
                <w:iCs/>
                <w:color w:val="000000"/>
                <w:sz w:val="20"/>
                <w:szCs w:val="20"/>
              </w:rPr>
              <w:t xml:space="preserve">– </w:t>
            </w:r>
            <w:r w:rsidR="00512D58" w:rsidRPr="00F57D6A">
              <w:rPr>
                <w:rFonts w:ascii="Arial" w:eastAsia="Times New Roman" w:hAnsi="Arial" w:cs="Arial"/>
                <w:i/>
                <w:iCs/>
                <w:color w:val="000000"/>
                <w:sz w:val="20"/>
                <w:szCs w:val="20"/>
              </w:rPr>
              <w:t>Mathematics</w:t>
            </w:r>
          </w:p>
          <w:p w14:paraId="5AD53412" w14:textId="78F801A8" w:rsidR="00590059" w:rsidRPr="00590059" w:rsidRDefault="00590059" w:rsidP="006E3829">
            <w:pPr>
              <w:rPr>
                <w:rFonts w:ascii="Arial" w:eastAsia="Times New Roman" w:hAnsi="Arial" w:cs="Arial"/>
                <w:color w:val="000000"/>
                <w:sz w:val="20"/>
                <w:szCs w:val="20"/>
              </w:rPr>
            </w:pPr>
            <w:r>
              <w:rPr>
                <w:rFonts w:ascii="Arial" w:eastAsia="Times New Roman" w:hAnsi="Arial" w:cs="Arial"/>
                <w:color w:val="000000"/>
                <w:sz w:val="20"/>
                <w:szCs w:val="20"/>
              </w:rPr>
              <w:t>----------------------------------------------</w:t>
            </w:r>
          </w:p>
          <w:p w14:paraId="63716E11" w14:textId="7BFB13CF" w:rsidR="00590059" w:rsidRPr="00F57D6A" w:rsidRDefault="00590059" w:rsidP="006E3829">
            <w:pPr>
              <w:rPr>
                <w:rFonts w:ascii="Arial" w:eastAsia="Times New Roman" w:hAnsi="Arial" w:cs="Arial"/>
                <w:color w:val="000000"/>
                <w:sz w:val="20"/>
                <w:szCs w:val="20"/>
              </w:rPr>
            </w:pPr>
            <w:r w:rsidRPr="00590059">
              <w:rPr>
                <w:rFonts w:ascii="Arial" w:eastAsia="Times New Roman" w:hAnsi="Arial" w:cs="Arial"/>
                <w:color w:val="000000"/>
                <w:sz w:val="20"/>
                <w:szCs w:val="20"/>
              </w:rPr>
              <w:t>“If you were a Catholic in 16th-century England, what factors might influence your decision to convert to Protestantism?”</w:t>
            </w:r>
            <w:r>
              <w:rPr>
                <w:rFonts w:ascii="Arial" w:eastAsia="Times New Roman" w:hAnsi="Arial" w:cs="Arial"/>
                <w:color w:val="000000"/>
                <w:sz w:val="20"/>
                <w:szCs w:val="20"/>
              </w:rPr>
              <w:t xml:space="preserve"> </w:t>
            </w:r>
            <w:r>
              <w:rPr>
                <w:rFonts w:ascii="Arial" w:eastAsia="Times New Roman" w:hAnsi="Arial" w:cs="Arial"/>
                <w:color w:val="000000"/>
                <w:sz w:val="20"/>
                <w:szCs w:val="20"/>
              </w:rPr>
              <w:br/>
            </w:r>
            <w:r w:rsidRPr="00590059">
              <w:rPr>
                <w:rFonts w:ascii="Arial" w:eastAsia="Times New Roman" w:hAnsi="Arial" w:cs="Arial"/>
                <w:i/>
                <w:color w:val="000000"/>
                <w:sz w:val="20"/>
                <w:szCs w:val="20"/>
              </w:rPr>
              <w:t xml:space="preserve">– </w:t>
            </w:r>
            <w:r w:rsidRPr="00590059">
              <w:rPr>
                <w:rFonts w:ascii="Arial" w:eastAsia="Times New Roman" w:hAnsi="Arial" w:cs="Arial"/>
                <w:i/>
                <w:color w:val="000000"/>
                <w:sz w:val="20"/>
                <w:szCs w:val="20"/>
              </w:rPr>
              <w:t>History</w:t>
            </w:r>
          </w:p>
        </w:tc>
        <w:tc>
          <w:tcPr>
            <w:tcW w:w="1005" w:type="dxa"/>
            <w:tcBorders>
              <w:top w:val="single" w:sz="6" w:space="0" w:color="000001"/>
              <w:left w:val="single" w:sz="6" w:space="0" w:color="000001"/>
              <w:bottom w:val="single" w:sz="6" w:space="0" w:color="000001"/>
              <w:right w:val="single" w:sz="6" w:space="0" w:color="000001"/>
            </w:tcBorders>
          </w:tcPr>
          <w:p w14:paraId="018B512D" w14:textId="3EB2A237" w:rsidR="006E3829" w:rsidRPr="00F57D6A" w:rsidRDefault="006E3829" w:rsidP="006E3829">
            <w:pPr>
              <w:rPr>
                <w:rFonts w:ascii="Arial" w:eastAsia="Times New Roman" w:hAnsi="Arial" w:cs="Arial"/>
                <w:i/>
                <w:iCs/>
                <w:color w:val="000000"/>
                <w:sz w:val="20"/>
                <w:szCs w:val="20"/>
              </w:rPr>
            </w:pPr>
            <w:r w:rsidRPr="00F57D6A">
              <w:rPr>
                <w:rFonts w:ascii="Arial" w:eastAsia="Times New Roman" w:hAnsi="Arial" w:cs="Arial"/>
                <w:color w:val="000000"/>
                <w:sz w:val="20"/>
                <w:szCs w:val="20"/>
              </w:rPr>
              <w:t>5 min</w:t>
            </w:r>
          </w:p>
        </w:tc>
      </w:tr>
      <w:tr w:rsidR="006E3829" w:rsidRPr="00F57D6A" w14:paraId="50D9B18A" w14:textId="6921872A" w:rsidTr="00512D58">
        <w:trPr>
          <w:cantSplit/>
          <w:trHeight w:val="1635"/>
        </w:trPr>
        <w:tc>
          <w:tcPr>
            <w:tcW w:w="1436"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14:paraId="1454494D" w14:textId="7664B537" w:rsidR="006E3829" w:rsidRPr="00F57D6A" w:rsidRDefault="006E3829" w:rsidP="00E43B15">
            <w:pPr>
              <w:rPr>
                <w:rFonts w:ascii="Arial" w:eastAsia="Times New Roman" w:hAnsi="Arial" w:cs="Arial"/>
                <w:color w:val="000000"/>
                <w:sz w:val="20"/>
                <w:szCs w:val="20"/>
              </w:rPr>
            </w:pPr>
            <w:r w:rsidRPr="00F57D6A">
              <w:rPr>
                <w:rFonts w:ascii="Arial" w:eastAsia="Times New Roman" w:hAnsi="Arial" w:cs="Arial"/>
                <w:color w:val="000000"/>
                <w:sz w:val="20"/>
                <w:szCs w:val="20"/>
              </w:rPr>
              <w:t>Set It Up</w:t>
            </w:r>
          </w:p>
        </w:tc>
        <w:tc>
          <w:tcPr>
            <w:tcW w:w="5584"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14:paraId="71035338" w14:textId="20E0C6C9" w:rsidR="006E3829" w:rsidRPr="00F57D6A" w:rsidRDefault="006E3829" w:rsidP="006E3829">
            <w:pPr>
              <w:rPr>
                <w:rFonts w:ascii="Arial" w:eastAsia="Times New Roman" w:hAnsi="Arial" w:cs="Arial"/>
                <w:color w:val="222222"/>
                <w:sz w:val="20"/>
                <w:szCs w:val="20"/>
              </w:rPr>
            </w:pPr>
            <w:r w:rsidRPr="00F57D6A">
              <w:rPr>
                <w:rFonts w:ascii="Arial" w:eastAsia="Times New Roman" w:hAnsi="Arial" w:cs="Arial"/>
                <w:color w:val="000000"/>
                <w:sz w:val="20"/>
                <w:szCs w:val="20"/>
              </w:rPr>
              <w:t xml:space="preserve">After providing students with a quantitative problem, ask them to solve it using only variables and units, emphasizing the problem-solving process rather than a specific numerical answer. </w:t>
            </w:r>
            <w:r w:rsidRPr="00F57D6A">
              <w:rPr>
                <w:rFonts w:ascii="Arial" w:eastAsia="Times New Roman" w:hAnsi="Arial" w:cs="Arial"/>
                <w:color w:val="222222"/>
                <w:sz w:val="20"/>
                <w:szCs w:val="20"/>
              </w:rPr>
              <w:t>For example, you could ask students to identify which course concepts are relevant to finding a solution, what assumptions need to be made, or what information is missing and how they might calculate it.</w:t>
            </w:r>
          </w:p>
        </w:tc>
        <w:tc>
          <w:tcPr>
            <w:tcW w:w="6030"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14:paraId="36CF7C20" w14:textId="466D7129" w:rsidR="006E3829" w:rsidRPr="00F57D6A" w:rsidRDefault="006E3829" w:rsidP="006E3829">
            <w:pPr>
              <w:rPr>
                <w:rFonts w:ascii="Arial" w:eastAsia="Times New Roman" w:hAnsi="Arial" w:cs="Arial"/>
                <w:color w:val="000000"/>
                <w:sz w:val="20"/>
                <w:szCs w:val="20"/>
              </w:rPr>
            </w:pPr>
            <w:r w:rsidRPr="00F57D6A">
              <w:rPr>
                <w:rFonts w:ascii="Arial" w:eastAsia="Times New Roman" w:hAnsi="Arial" w:cs="Arial"/>
                <w:color w:val="000000"/>
                <w:sz w:val="20"/>
                <w:szCs w:val="20"/>
              </w:rPr>
              <w:t xml:space="preserve"> “Using the provided circuit diagram, label the different components (resistors, capacitors, battery, etc.) with variable names. Using </w:t>
            </w:r>
            <w:proofErr w:type="spellStart"/>
            <w:r w:rsidRPr="00F57D6A">
              <w:rPr>
                <w:rFonts w:ascii="Arial" w:eastAsia="Times New Roman" w:hAnsi="Arial" w:cs="Arial"/>
                <w:color w:val="000000"/>
                <w:sz w:val="20"/>
                <w:szCs w:val="20"/>
              </w:rPr>
              <w:t>Kirchoff’s</w:t>
            </w:r>
            <w:proofErr w:type="spellEnd"/>
            <w:r w:rsidRPr="00F57D6A">
              <w:rPr>
                <w:rFonts w:ascii="Arial" w:eastAsia="Times New Roman" w:hAnsi="Arial" w:cs="Arial"/>
                <w:color w:val="000000"/>
                <w:sz w:val="20"/>
                <w:szCs w:val="20"/>
              </w:rPr>
              <w:t xml:space="preserve"> circuit laws, set up the equations you would use to calculate the current through the circuit at the points identified in the diagram using only variables.”</w:t>
            </w:r>
            <w:r w:rsidR="00512D58">
              <w:rPr>
                <w:rFonts w:ascii="Arial" w:eastAsia="Times New Roman" w:hAnsi="Arial" w:cs="Arial"/>
                <w:color w:val="000000"/>
                <w:sz w:val="20"/>
                <w:szCs w:val="20"/>
              </w:rPr>
              <w:t xml:space="preserve"> – </w:t>
            </w:r>
            <w:r w:rsidR="00512D58" w:rsidRPr="00F57D6A">
              <w:rPr>
                <w:rFonts w:ascii="Arial" w:eastAsia="Times New Roman" w:hAnsi="Arial" w:cs="Arial"/>
                <w:i/>
                <w:iCs/>
                <w:color w:val="000000"/>
                <w:sz w:val="20"/>
                <w:szCs w:val="20"/>
              </w:rPr>
              <w:t>Physics</w:t>
            </w:r>
          </w:p>
        </w:tc>
        <w:tc>
          <w:tcPr>
            <w:tcW w:w="1005" w:type="dxa"/>
            <w:tcBorders>
              <w:top w:val="single" w:sz="6" w:space="0" w:color="000001"/>
              <w:left w:val="single" w:sz="6" w:space="0" w:color="000001"/>
              <w:bottom w:val="single" w:sz="6" w:space="0" w:color="000001"/>
              <w:right w:val="single" w:sz="6" w:space="0" w:color="000001"/>
            </w:tcBorders>
          </w:tcPr>
          <w:p w14:paraId="55B344FF" w14:textId="6605F8B6" w:rsidR="006E3829" w:rsidRPr="00F57D6A" w:rsidRDefault="006E3829" w:rsidP="006E3829">
            <w:pPr>
              <w:rPr>
                <w:rFonts w:ascii="Arial" w:eastAsia="Times New Roman" w:hAnsi="Arial" w:cs="Arial"/>
                <w:i/>
                <w:iCs/>
                <w:color w:val="000000"/>
                <w:sz w:val="20"/>
                <w:szCs w:val="20"/>
              </w:rPr>
            </w:pPr>
            <w:r w:rsidRPr="00F57D6A">
              <w:rPr>
                <w:rFonts w:ascii="Arial" w:eastAsia="Times New Roman" w:hAnsi="Arial" w:cs="Arial"/>
                <w:color w:val="000000"/>
                <w:sz w:val="20"/>
                <w:szCs w:val="20"/>
              </w:rPr>
              <w:t>5 min</w:t>
            </w:r>
          </w:p>
        </w:tc>
      </w:tr>
      <w:tr w:rsidR="006E3829" w:rsidRPr="00F57D6A" w14:paraId="4E7673E9" w14:textId="53353F0E" w:rsidTr="00512D58">
        <w:trPr>
          <w:cantSplit/>
        </w:trPr>
        <w:tc>
          <w:tcPr>
            <w:tcW w:w="1436"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14:paraId="338CF46A" w14:textId="4435F4E7" w:rsidR="006E3829" w:rsidRPr="00F57D6A" w:rsidRDefault="006E3829" w:rsidP="00E43B15">
            <w:pPr>
              <w:rPr>
                <w:rFonts w:ascii="Arial" w:eastAsia="Times New Roman" w:hAnsi="Arial" w:cs="Arial"/>
                <w:color w:val="000000"/>
                <w:sz w:val="20"/>
                <w:szCs w:val="20"/>
              </w:rPr>
            </w:pPr>
            <w:r w:rsidRPr="00F57D6A">
              <w:rPr>
                <w:rFonts w:ascii="Arial" w:eastAsia="Times New Roman" w:hAnsi="Arial" w:cs="Arial"/>
                <w:color w:val="000000"/>
                <w:sz w:val="20"/>
                <w:szCs w:val="20"/>
              </w:rPr>
              <w:lastRenderedPageBreak/>
              <w:t>Practice Expert Problem-Solving Skills</w:t>
            </w:r>
          </w:p>
        </w:tc>
        <w:tc>
          <w:tcPr>
            <w:tcW w:w="5584"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14:paraId="41894466" w14:textId="77777777" w:rsidR="006E3829" w:rsidRPr="00F57D6A" w:rsidRDefault="006E3829" w:rsidP="006E3829">
            <w:pPr>
              <w:rPr>
                <w:rFonts w:ascii="Arial" w:eastAsia="Times New Roman" w:hAnsi="Arial" w:cs="Arial"/>
                <w:color w:val="000000"/>
                <w:sz w:val="20"/>
                <w:szCs w:val="20"/>
              </w:rPr>
            </w:pPr>
            <w:r w:rsidRPr="00F57D6A">
              <w:rPr>
                <w:rFonts w:ascii="Arial" w:eastAsia="Times New Roman" w:hAnsi="Arial" w:cs="Arial"/>
                <w:color w:val="000000"/>
                <w:sz w:val="20"/>
                <w:szCs w:val="20"/>
              </w:rPr>
              <w:t xml:space="preserve">Have students work in pairs or groups. Provide a worksheet that outlines an </w:t>
            </w:r>
            <w:r w:rsidRPr="00F57D6A">
              <w:rPr>
                <w:rFonts w:ascii="Arial" w:eastAsia="Times New Roman" w:hAnsi="Arial" w:cs="Arial"/>
                <w:b/>
                <w:bCs/>
                <w:color w:val="000000"/>
                <w:sz w:val="20"/>
                <w:szCs w:val="20"/>
              </w:rPr>
              <w:t>ill-defined problem</w:t>
            </w:r>
            <w:r w:rsidRPr="00F57D6A">
              <w:rPr>
                <w:rFonts w:ascii="Arial" w:eastAsia="Times New Roman" w:hAnsi="Arial" w:cs="Arial"/>
                <w:color w:val="000000"/>
                <w:sz w:val="20"/>
                <w:szCs w:val="20"/>
              </w:rPr>
              <w:t xml:space="preserve"> and a list of questions that an expert would ask him/herself to approach the problem.</w:t>
            </w:r>
          </w:p>
        </w:tc>
        <w:tc>
          <w:tcPr>
            <w:tcW w:w="6030"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14:paraId="4A11D83E" w14:textId="66A1FA70" w:rsidR="006E3829" w:rsidRPr="00F57D6A" w:rsidRDefault="006E3829" w:rsidP="006E3829">
            <w:pPr>
              <w:rPr>
                <w:rFonts w:ascii="Arial" w:eastAsia="Times New Roman" w:hAnsi="Arial" w:cs="Arial"/>
                <w:color w:val="000000"/>
                <w:sz w:val="20"/>
                <w:szCs w:val="20"/>
              </w:rPr>
            </w:pPr>
            <w:r w:rsidRPr="00F57D6A">
              <w:rPr>
                <w:rFonts w:ascii="Arial" w:eastAsia="Times New Roman" w:hAnsi="Arial" w:cs="Arial"/>
                <w:color w:val="000000"/>
                <w:sz w:val="20"/>
                <w:szCs w:val="20"/>
              </w:rPr>
              <w:t>“What is the longest metal pole one can move into a room without bending or breaking it?</w:t>
            </w:r>
            <w:r w:rsidR="00303DBF">
              <w:rPr>
                <w:rFonts w:ascii="Arial" w:eastAsia="Times New Roman" w:hAnsi="Arial" w:cs="Arial"/>
                <w:color w:val="000000"/>
                <w:sz w:val="20"/>
                <w:szCs w:val="20"/>
              </w:rPr>
              <w:t xml:space="preserve"> – </w:t>
            </w:r>
            <w:r w:rsidR="00303DBF" w:rsidRPr="00F57D6A">
              <w:rPr>
                <w:rFonts w:ascii="Arial" w:eastAsia="Times New Roman" w:hAnsi="Arial" w:cs="Arial"/>
                <w:i/>
                <w:color w:val="000000"/>
                <w:sz w:val="20"/>
                <w:szCs w:val="20"/>
              </w:rPr>
              <w:t>Mathematics</w:t>
            </w:r>
          </w:p>
          <w:p w14:paraId="29A19E89" w14:textId="77777777" w:rsidR="006E3829" w:rsidRPr="00F57D6A" w:rsidRDefault="006E3829" w:rsidP="006E3829">
            <w:pPr>
              <w:pStyle w:val="ListParagraph"/>
              <w:numPr>
                <w:ilvl w:val="0"/>
                <w:numId w:val="3"/>
              </w:numPr>
              <w:ind w:left="345"/>
              <w:rPr>
                <w:rFonts w:ascii="Arial" w:eastAsia="Times New Roman" w:hAnsi="Arial" w:cs="Arial"/>
                <w:color w:val="000000"/>
                <w:sz w:val="20"/>
                <w:szCs w:val="20"/>
              </w:rPr>
            </w:pPr>
            <w:r w:rsidRPr="00F57D6A">
              <w:rPr>
                <w:rFonts w:ascii="Arial" w:eastAsia="Times New Roman" w:hAnsi="Arial" w:cs="Arial"/>
                <w:color w:val="000000"/>
                <w:sz w:val="20"/>
                <w:szCs w:val="20"/>
              </w:rPr>
              <w:t>Room is 30’ x 20’ rectangle</w:t>
            </w:r>
          </w:p>
          <w:p w14:paraId="384BC9B5" w14:textId="77777777" w:rsidR="006E3829" w:rsidRPr="00F57D6A" w:rsidRDefault="006E3829" w:rsidP="006E3829">
            <w:pPr>
              <w:pStyle w:val="ListParagraph"/>
              <w:numPr>
                <w:ilvl w:val="0"/>
                <w:numId w:val="3"/>
              </w:numPr>
              <w:ind w:left="345"/>
              <w:rPr>
                <w:rFonts w:ascii="Arial" w:eastAsia="Times New Roman" w:hAnsi="Arial" w:cs="Arial"/>
                <w:color w:val="000000"/>
                <w:sz w:val="20"/>
                <w:szCs w:val="20"/>
              </w:rPr>
            </w:pPr>
            <w:r w:rsidRPr="00F57D6A">
              <w:rPr>
                <w:rFonts w:ascii="Arial" w:eastAsia="Times New Roman" w:hAnsi="Arial" w:cs="Arial"/>
                <w:color w:val="000000"/>
                <w:sz w:val="20"/>
                <w:szCs w:val="20"/>
              </w:rPr>
              <w:t>Room has one entrance at midpoint of 30’ wall</w:t>
            </w:r>
          </w:p>
          <w:p w14:paraId="4E85F9B9" w14:textId="77777777" w:rsidR="006E3829" w:rsidRPr="00F57D6A" w:rsidRDefault="006E3829" w:rsidP="006E3829">
            <w:pPr>
              <w:pStyle w:val="ListParagraph"/>
              <w:numPr>
                <w:ilvl w:val="0"/>
                <w:numId w:val="3"/>
              </w:numPr>
              <w:ind w:left="345"/>
              <w:rPr>
                <w:rFonts w:ascii="Arial" w:eastAsia="Times New Roman" w:hAnsi="Arial" w:cs="Arial"/>
                <w:color w:val="000000"/>
                <w:sz w:val="20"/>
                <w:szCs w:val="20"/>
              </w:rPr>
            </w:pPr>
            <w:r w:rsidRPr="00F57D6A">
              <w:rPr>
                <w:rFonts w:ascii="Arial" w:eastAsia="Times New Roman" w:hAnsi="Arial" w:cs="Arial"/>
                <w:color w:val="000000"/>
                <w:sz w:val="20"/>
                <w:szCs w:val="20"/>
              </w:rPr>
              <w:t>Hallway &amp; doorway leading to room are 5’ wide”</w:t>
            </w:r>
          </w:p>
          <w:p w14:paraId="04CA074D" w14:textId="77777777" w:rsidR="006E3829" w:rsidRPr="00F57D6A" w:rsidRDefault="006E3829" w:rsidP="006E3829">
            <w:pPr>
              <w:rPr>
                <w:rFonts w:ascii="Arial" w:eastAsia="Times New Roman" w:hAnsi="Arial" w:cs="Arial"/>
                <w:color w:val="000000"/>
                <w:sz w:val="20"/>
                <w:szCs w:val="20"/>
              </w:rPr>
            </w:pPr>
          </w:p>
          <w:p w14:paraId="5586C753" w14:textId="7B9FE9AD" w:rsidR="006E3829" w:rsidRPr="00F57D6A" w:rsidRDefault="006C3C99" w:rsidP="006E3829">
            <w:pPr>
              <w:rPr>
                <w:rFonts w:ascii="Arial" w:eastAsia="Times New Roman" w:hAnsi="Arial" w:cs="Arial"/>
                <w:i/>
                <w:color w:val="000000"/>
                <w:sz w:val="20"/>
                <w:szCs w:val="20"/>
              </w:rPr>
            </w:pPr>
            <w:r>
              <w:rPr>
                <w:rFonts w:ascii="Arial" w:eastAsia="Times New Roman" w:hAnsi="Arial" w:cs="Arial"/>
                <w:i/>
                <w:color w:val="000000"/>
                <w:sz w:val="20"/>
                <w:szCs w:val="20"/>
              </w:rPr>
              <w:t>Some q</w:t>
            </w:r>
            <w:r w:rsidR="006E3829" w:rsidRPr="00F57D6A">
              <w:rPr>
                <w:rFonts w:ascii="Arial" w:eastAsia="Times New Roman" w:hAnsi="Arial" w:cs="Arial"/>
                <w:i/>
                <w:color w:val="000000"/>
                <w:sz w:val="20"/>
                <w:szCs w:val="20"/>
              </w:rPr>
              <w:t>uestions to ask students:</w:t>
            </w:r>
          </w:p>
          <w:p w14:paraId="2E999764" w14:textId="0E83F968" w:rsidR="006E3829" w:rsidRPr="00F57D6A" w:rsidRDefault="006E3829" w:rsidP="006E3829">
            <w:pPr>
              <w:numPr>
                <w:ilvl w:val="0"/>
                <w:numId w:val="2"/>
              </w:numPr>
              <w:ind w:left="435"/>
              <w:textAlignment w:val="baseline"/>
              <w:rPr>
                <w:rFonts w:ascii="Arial" w:eastAsia="Times New Roman" w:hAnsi="Arial" w:cs="Arial"/>
                <w:color w:val="000000"/>
                <w:sz w:val="20"/>
                <w:szCs w:val="20"/>
              </w:rPr>
            </w:pPr>
            <w:r w:rsidRPr="00F57D6A">
              <w:rPr>
                <w:rFonts w:ascii="Arial" w:eastAsia="Times New Roman" w:hAnsi="Arial" w:cs="Arial"/>
                <w:color w:val="000000"/>
                <w:sz w:val="20"/>
                <w:szCs w:val="20"/>
              </w:rPr>
              <w:t>What is the question asking</w:t>
            </w:r>
            <w:r w:rsidR="006C3C99">
              <w:rPr>
                <w:rFonts w:ascii="Arial" w:eastAsia="Times New Roman" w:hAnsi="Arial" w:cs="Arial"/>
                <w:color w:val="000000"/>
                <w:sz w:val="20"/>
                <w:szCs w:val="20"/>
              </w:rPr>
              <w:t>? W</w:t>
            </w:r>
            <w:r w:rsidRPr="00F57D6A">
              <w:rPr>
                <w:rFonts w:ascii="Arial" w:eastAsia="Times New Roman" w:hAnsi="Arial" w:cs="Arial"/>
                <w:color w:val="000000"/>
                <w:sz w:val="20"/>
                <w:szCs w:val="20"/>
              </w:rPr>
              <w:t>hat is the deliverable</w:t>
            </w:r>
            <w:r w:rsidR="006C3C99">
              <w:rPr>
                <w:rFonts w:ascii="Arial" w:eastAsia="Times New Roman" w:hAnsi="Arial" w:cs="Arial"/>
                <w:color w:val="000000"/>
                <w:sz w:val="20"/>
                <w:szCs w:val="20"/>
              </w:rPr>
              <w:t>?</w:t>
            </w:r>
          </w:p>
          <w:p w14:paraId="5551A1CE" w14:textId="77777777" w:rsidR="006E3829" w:rsidRPr="00F57D6A" w:rsidRDefault="006E3829" w:rsidP="006E3829">
            <w:pPr>
              <w:numPr>
                <w:ilvl w:val="0"/>
                <w:numId w:val="2"/>
              </w:numPr>
              <w:ind w:left="435"/>
              <w:textAlignment w:val="baseline"/>
              <w:rPr>
                <w:rFonts w:ascii="Arial" w:eastAsia="Times New Roman" w:hAnsi="Arial" w:cs="Arial"/>
                <w:color w:val="000000"/>
                <w:sz w:val="20"/>
                <w:szCs w:val="20"/>
              </w:rPr>
            </w:pPr>
            <w:r w:rsidRPr="00F57D6A">
              <w:rPr>
                <w:rFonts w:ascii="Arial" w:eastAsia="Times New Roman" w:hAnsi="Arial" w:cs="Arial"/>
                <w:color w:val="000000"/>
                <w:sz w:val="20"/>
                <w:szCs w:val="20"/>
              </w:rPr>
              <w:t>What are the important pieces of information given?</w:t>
            </w:r>
          </w:p>
          <w:p w14:paraId="5A779B0C" w14:textId="7E805B51" w:rsidR="006E3829" w:rsidRPr="00F57D6A" w:rsidRDefault="006C3C99" w:rsidP="006E3829">
            <w:pPr>
              <w:numPr>
                <w:ilvl w:val="0"/>
                <w:numId w:val="2"/>
              </w:numPr>
              <w:ind w:left="435"/>
              <w:textAlignment w:val="baseline"/>
              <w:rPr>
                <w:rFonts w:ascii="Arial" w:eastAsia="Times New Roman" w:hAnsi="Arial" w:cs="Arial"/>
                <w:color w:val="000000"/>
                <w:sz w:val="20"/>
                <w:szCs w:val="20"/>
              </w:rPr>
            </w:pPr>
            <w:r w:rsidRPr="00F57D6A">
              <w:rPr>
                <w:rFonts w:ascii="Arial" w:eastAsia="Times New Roman" w:hAnsi="Arial" w:cs="Arial"/>
                <w:color w:val="000000"/>
                <w:sz w:val="20"/>
                <w:szCs w:val="20"/>
              </w:rPr>
              <w:t>How will you get</w:t>
            </w:r>
            <w:r w:rsidRPr="00F57D6A">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necessary </w:t>
            </w:r>
            <w:r w:rsidR="006E3829" w:rsidRPr="00F57D6A">
              <w:rPr>
                <w:rFonts w:ascii="Arial" w:eastAsia="Times New Roman" w:hAnsi="Arial" w:cs="Arial"/>
                <w:color w:val="000000"/>
                <w:sz w:val="20"/>
                <w:szCs w:val="20"/>
              </w:rPr>
              <w:t>info</w:t>
            </w:r>
            <w:r>
              <w:rPr>
                <w:rFonts w:ascii="Arial" w:eastAsia="Times New Roman" w:hAnsi="Arial" w:cs="Arial"/>
                <w:color w:val="000000"/>
                <w:sz w:val="20"/>
                <w:szCs w:val="20"/>
              </w:rPr>
              <w:t>rmation</w:t>
            </w:r>
            <w:r w:rsidR="006E3829" w:rsidRPr="00F57D6A">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that </w:t>
            </w:r>
            <w:r w:rsidR="006E3829" w:rsidRPr="00F57D6A">
              <w:rPr>
                <w:rFonts w:ascii="Arial" w:eastAsia="Times New Roman" w:hAnsi="Arial" w:cs="Arial"/>
                <w:color w:val="000000"/>
                <w:sz w:val="20"/>
                <w:szCs w:val="20"/>
              </w:rPr>
              <w:t>is missing?</w:t>
            </w:r>
          </w:p>
          <w:p w14:paraId="39840FE0" w14:textId="53DFCE44" w:rsidR="006E3829" w:rsidRPr="00F57D6A" w:rsidRDefault="006E3829" w:rsidP="006E3829">
            <w:pPr>
              <w:numPr>
                <w:ilvl w:val="0"/>
                <w:numId w:val="2"/>
              </w:numPr>
              <w:ind w:left="435"/>
              <w:textAlignment w:val="baseline"/>
              <w:rPr>
                <w:rFonts w:ascii="Arial" w:eastAsia="Times New Roman" w:hAnsi="Arial" w:cs="Arial"/>
                <w:color w:val="000000"/>
                <w:sz w:val="20"/>
                <w:szCs w:val="20"/>
              </w:rPr>
            </w:pPr>
            <w:r w:rsidRPr="00F57D6A">
              <w:rPr>
                <w:rFonts w:ascii="Arial" w:eastAsia="Times New Roman" w:hAnsi="Arial" w:cs="Arial"/>
                <w:color w:val="000000"/>
                <w:sz w:val="20"/>
                <w:szCs w:val="20"/>
              </w:rPr>
              <w:t>What are the</w:t>
            </w:r>
            <w:r w:rsidR="006C3C99">
              <w:rPr>
                <w:rFonts w:ascii="Arial" w:eastAsia="Times New Roman" w:hAnsi="Arial" w:cs="Arial"/>
                <w:color w:val="000000"/>
                <w:sz w:val="20"/>
                <w:szCs w:val="20"/>
              </w:rPr>
              <w:t xml:space="preserve"> (reasonable) </w:t>
            </w:r>
            <w:r w:rsidRPr="00F57D6A">
              <w:rPr>
                <w:rFonts w:ascii="Arial" w:eastAsia="Times New Roman" w:hAnsi="Arial" w:cs="Arial"/>
                <w:color w:val="000000"/>
                <w:sz w:val="20"/>
                <w:szCs w:val="20"/>
              </w:rPr>
              <w:t>assumptions you need to make?</w:t>
            </w:r>
          </w:p>
          <w:p w14:paraId="1A61C929" w14:textId="1200A2A0" w:rsidR="006E3829" w:rsidRPr="00F57D6A" w:rsidRDefault="006E3829" w:rsidP="006E3829">
            <w:pPr>
              <w:numPr>
                <w:ilvl w:val="0"/>
                <w:numId w:val="2"/>
              </w:numPr>
              <w:ind w:left="435"/>
              <w:textAlignment w:val="baseline"/>
              <w:rPr>
                <w:rFonts w:ascii="Arial" w:eastAsia="Times New Roman" w:hAnsi="Arial" w:cs="Arial"/>
                <w:color w:val="000000"/>
                <w:sz w:val="20"/>
                <w:szCs w:val="20"/>
              </w:rPr>
            </w:pPr>
            <w:r w:rsidRPr="00F57D6A">
              <w:rPr>
                <w:rFonts w:ascii="Arial" w:eastAsia="Times New Roman" w:hAnsi="Arial" w:cs="Arial"/>
                <w:color w:val="000000"/>
                <w:sz w:val="20"/>
                <w:szCs w:val="20"/>
              </w:rPr>
              <w:t>What course concepts are relevant</w:t>
            </w:r>
            <w:r w:rsidR="006C3C99">
              <w:rPr>
                <w:rFonts w:ascii="Arial" w:eastAsia="Times New Roman" w:hAnsi="Arial" w:cs="Arial"/>
                <w:color w:val="000000"/>
                <w:sz w:val="20"/>
                <w:szCs w:val="20"/>
              </w:rPr>
              <w:t>? H</w:t>
            </w:r>
            <w:r w:rsidRPr="00F57D6A">
              <w:rPr>
                <w:rFonts w:ascii="Arial" w:eastAsia="Times New Roman" w:hAnsi="Arial" w:cs="Arial"/>
                <w:color w:val="000000"/>
                <w:sz w:val="20"/>
                <w:szCs w:val="20"/>
              </w:rPr>
              <w:t xml:space="preserve">ow will you use them to solve </w:t>
            </w:r>
            <w:r w:rsidR="006C3C99">
              <w:rPr>
                <w:rFonts w:ascii="Arial" w:eastAsia="Times New Roman" w:hAnsi="Arial" w:cs="Arial"/>
                <w:color w:val="000000"/>
                <w:sz w:val="20"/>
                <w:szCs w:val="20"/>
              </w:rPr>
              <w:t>this problem</w:t>
            </w:r>
            <w:r w:rsidRPr="00F57D6A">
              <w:rPr>
                <w:rFonts w:ascii="Arial" w:eastAsia="Times New Roman" w:hAnsi="Arial" w:cs="Arial"/>
                <w:color w:val="000000"/>
                <w:sz w:val="20"/>
                <w:szCs w:val="20"/>
              </w:rPr>
              <w:t>?</w:t>
            </w:r>
          </w:p>
          <w:p w14:paraId="207965C9" w14:textId="77777777" w:rsidR="006E3829" w:rsidRPr="00F57D6A" w:rsidRDefault="006E3829" w:rsidP="006E3829">
            <w:pPr>
              <w:numPr>
                <w:ilvl w:val="0"/>
                <w:numId w:val="2"/>
              </w:numPr>
              <w:ind w:left="435"/>
              <w:textAlignment w:val="baseline"/>
              <w:rPr>
                <w:rFonts w:ascii="Arial" w:eastAsia="Times New Roman" w:hAnsi="Arial" w:cs="Arial"/>
                <w:color w:val="000000"/>
                <w:sz w:val="20"/>
                <w:szCs w:val="20"/>
              </w:rPr>
            </w:pPr>
            <w:r w:rsidRPr="00F57D6A">
              <w:rPr>
                <w:rFonts w:ascii="Arial" w:eastAsia="Times New Roman" w:hAnsi="Arial" w:cs="Arial"/>
                <w:color w:val="000000"/>
                <w:sz w:val="20"/>
                <w:szCs w:val="20"/>
              </w:rPr>
              <w:t>What is the first step/how would you set up the problem?</w:t>
            </w:r>
          </w:p>
          <w:p w14:paraId="6C4281B2" w14:textId="77777777" w:rsidR="006E3829" w:rsidRPr="00F57D6A" w:rsidRDefault="006E3829" w:rsidP="006E3829">
            <w:pPr>
              <w:numPr>
                <w:ilvl w:val="0"/>
                <w:numId w:val="2"/>
              </w:numPr>
              <w:ind w:left="435"/>
              <w:textAlignment w:val="baseline"/>
              <w:rPr>
                <w:rFonts w:ascii="Arial" w:eastAsia="Times New Roman" w:hAnsi="Arial" w:cs="Arial"/>
                <w:color w:val="000000"/>
                <w:sz w:val="20"/>
                <w:szCs w:val="20"/>
              </w:rPr>
            </w:pPr>
            <w:r w:rsidRPr="00F57D6A">
              <w:rPr>
                <w:rFonts w:ascii="Arial" w:eastAsia="Times New Roman" w:hAnsi="Arial" w:cs="Arial"/>
                <w:color w:val="000000"/>
                <w:sz w:val="20"/>
                <w:szCs w:val="20"/>
              </w:rPr>
              <w:t>Look at your answer. Is it reasonable?</w:t>
            </w:r>
          </w:p>
        </w:tc>
        <w:tc>
          <w:tcPr>
            <w:tcW w:w="1005" w:type="dxa"/>
            <w:tcBorders>
              <w:top w:val="single" w:sz="6" w:space="0" w:color="000001"/>
              <w:left w:val="single" w:sz="6" w:space="0" w:color="000001"/>
              <w:bottom w:val="single" w:sz="6" w:space="0" w:color="000001"/>
              <w:right w:val="single" w:sz="6" w:space="0" w:color="000001"/>
            </w:tcBorders>
          </w:tcPr>
          <w:p w14:paraId="6F62351A" w14:textId="0E234B11" w:rsidR="006E3829" w:rsidRPr="00F57D6A" w:rsidRDefault="006E3829" w:rsidP="006E3829">
            <w:pPr>
              <w:rPr>
                <w:rFonts w:ascii="Arial" w:eastAsia="Times New Roman" w:hAnsi="Arial" w:cs="Arial"/>
                <w:i/>
                <w:color w:val="000000"/>
                <w:sz w:val="20"/>
                <w:szCs w:val="20"/>
              </w:rPr>
            </w:pPr>
            <w:r w:rsidRPr="00F57D6A">
              <w:rPr>
                <w:rFonts w:ascii="Arial" w:eastAsia="Times New Roman" w:hAnsi="Arial" w:cs="Arial"/>
                <w:color w:val="000000"/>
                <w:sz w:val="20"/>
                <w:szCs w:val="20"/>
              </w:rPr>
              <w:t>5-10 min</w:t>
            </w:r>
          </w:p>
        </w:tc>
      </w:tr>
      <w:tr w:rsidR="006E3829" w:rsidRPr="00F57D6A" w14:paraId="51769A8D" w14:textId="4F42DB18" w:rsidTr="00512D58">
        <w:trPr>
          <w:cantSplit/>
          <w:trHeight w:val="1230"/>
        </w:trPr>
        <w:tc>
          <w:tcPr>
            <w:tcW w:w="1436"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14:paraId="70C03FF4" w14:textId="77777777" w:rsidR="006E3829" w:rsidRPr="00F57D6A" w:rsidRDefault="006E3829" w:rsidP="00E43B15">
            <w:pPr>
              <w:rPr>
                <w:rFonts w:ascii="Arial" w:eastAsia="Times New Roman" w:hAnsi="Arial" w:cs="Arial"/>
                <w:color w:val="000000"/>
                <w:sz w:val="20"/>
                <w:szCs w:val="20"/>
              </w:rPr>
            </w:pPr>
            <w:r w:rsidRPr="00F57D6A">
              <w:rPr>
                <w:rFonts w:ascii="Arial" w:eastAsia="Times New Roman" w:hAnsi="Arial" w:cs="Arial"/>
                <w:color w:val="000000"/>
                <w:sz w:val="20"/>
                <w:szCs w:val="20"/>
              </w:rPr>
              <w:t>Concept Maps</w:t>
            </w:r>
          </w:p>
        </w:tc>
        <w:tc>
          <w:tcPr>
            <w:tcW w:w="5584"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14:paraId="1A62654F" w14:textId="77777777" w:rsidR="006E3829" w:rsidRPr="00F57D6A" w:rsidRDefault="006E3829" w:rsidP="006E3829">
            <w:pPr>
              <w:rPr>
                <w:rFonts w:ascii="Arial" w:eastAsia="Times New Roman" w:hAnsi="Arial" w:cs="Arial"/>
                <w:color w:val="000000"/>
                <w:sz w:val="20"/>
                <w:szCs w:val="20"/>
              </w:rPr>
            </w:pPr>
            <w:r w:rsidRPr="00F57D6A">
              <w:rPr>
                <w:rFonts w:ascii="Arial" w:eastAsia="Times New Roman" w:hAnsi="Arial" w:cs="Arial"/>
                <w:color w:val="000000"/>
                <w:sz w:val="20"/>
                <w:szCs w:val="20"/>
              </w:rPr>
              <w:t>Direct students to create a concept map in pairs or small groups. Concept maps represent networks of nodes and links. Nodes are labeled boxes representing concepts; nodes are connected by links (lines connecting the nodes that are defined by verbs). Call on pairs/groups to share their concept map using a document projector.</w:t>
            </w:r>
          </w:p>
        </w:tc>
        <w:tc>
          <w:tcPr>
            <w:tcW w:w="6030"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14:paraId="4BD5504E" w14:textId="65586EBB" w:rsidR="006E3829" w:rsidRPr="00F57D6A" w:rsidRDefault="006E3829" w:rsidP="006E3829">
            <w:pPr>
              <w:rPr>
                <w:rFonts w:ascii="Arial" w:eastAsia="Times New Roman" w:hAnsi="Arial" w:cs="Arial"/>
                <w:color w:val="000000"/>
                <w:sz w:val="20"/>
                <w:szCs w:val="20"/>
              </w:rPr>
            </w:pPr>
            <w:r w:rsidRPr="00F57D6A">
              <w:rPr>
                <w:rFonts w:ascii="Arial" w:eastAsia="Times New Roman" w:hAnsi="Arial" w:cs="Arial"/>
                <w:color w:val="000000"/>
                <w:sz w:val="20"/>
                <w:szCs w:val="20"/>
              </w:rPr>
              <w:t>“Create a concept map to connect your understanding of the following terms: natural selection, Hardy-Weinberg equilibrium, Mendelian genetics, allele frequencies, and evolution. Include connecting phrases between map items.”</w:t>
            </w:r>
            <w:r w:rsidR="00303DBF">
              <w:rPr>
                <w:rFonts w:ascii="Arial" w:eastAsia="Times New Roman" w:hAnsi="Arial" w:cs="Arial"/>
                <w:color w:val="000000"/>
                <w:sz w:val="20"/>
                <w:szCs w:val="20"/>
              </w:rPr>
              <w:t xml:space="preserve"> – </w:t>
            </w:r>
            <w:r w:rsidR="00303DBF" w:rsidRPr="00F57D6A">
              <w:rPr>
                <w:rFonts w:ascii="Arial" w:eastAsia="Times New Roman" w:hAnsi="Arial" w:cs="Arial"/>
                <w:i/>
                <w:iCs/>
                <w:color w:val="000000"/>
                <w:sz w:val="20"/>
                <w:szCs w:val="20"/>
              </w:rPr>
              <w:t>Biolog</w:t>
            </w:r>
            <w:r w:rsidR="00303DBF">
              <w:rPr>
                <w:rFonts w:ascii="Arial" w:eastAsia="Times New Roman" w:hAnsi="Arial" w:cs="Arial"/>
                <w:i/>
                <w:iCs/>
                <w:color w:val="000000"/>
                <w:sz w:val="20"/>
                <w:szCs w:val="20"/>
              </w:rPr>
              <w:t>y</w:t>
            </w:r>
          </w:p>
        </w:tc>
        <w:tc>
          <w:tcPr>
            <w:tcW w:w="1005" w:type="dxa"/>
            <w:tcBorders>
              <w:top w:val="single" w:sz="6" w:space="0" w:color="000001"/>
              <w:left w:val="single" w:sz="6" w:space="0" w:color="000001"/>
              <w:bottom w:val="single" w:sz="6" w:space="0" w:color="000001"/>
              <w:right w:val="single" w:sz="6" w:space="0" w:color="000001"/>
            </w:tcBorders>
          </w:tcPr>
          <w:p w14:paraId="71EB26FA" w14:textId="7B0382B2" w:rsidR="006E3829" w:rsidRPr="00F57D6A" w:rsidRDefault="006E3829" w:rsidP="006E3829">
            <w:pPr>
              <w:rPr>
                <w:rFonts w:ascii="Arial" w:eastAsia="Times New Roman" w:hAnsi="Arial" w:cs="Arial"/>
                <w:i/>
                <w:iCs/>
                <w:color w:val="000000"/>
                <w:sz w:val="20"/>
                <w:szCs w:val="20"/>
              </w:rPr>
            </w:pPr>
            <w:r w:rsidRPr="00F57D6A">
              <w:rPr>
                <w:rFonts w:ascii="Arial" w:eastAsia="Times New Roman" w:hAnsi="Arial" w:cs="Arial"/>
                <w:color w:val="000000"/>
                <w:sz w:val="20"/>
                <w:szCs w:val="20"/>
              </w:rPr>
              <w:t>5-10 min</w:t>
            </w:r>
          </w:p>
        </w:tc>
      </w:tr>
      <w:tr w:rsidR="006E3829" w:rsidRPr="00F57D6A" w14:paraId="02F9EB12" w14:textId="5D349C9F" w:rsidTr="00512D58">
        <w:trPr>
          <w:cantSplit/>
          <w:trHeight w:val="1185"/>
        </w:trPr>
        <w:tc>
          <w:tcPr>
            <w:tcW w:w="1436"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14:paraId="6BB9E4A8" w14:textId="77777777" w:rsidR="006E3829" w:rsidRPr="00F57D6A" w:rsidRDefault="006E3829" w:rsidP="00E43B15">
            <w:pPr>
              <w:rPr>
                <w:rFonts w:ascii="Arial" w:eastAsia="Times New Roman" w:hAnsi="Arial" w:cs="Arial"/>
                <w:color w:val="000000"/>
                <w:sz w:val="20"/>
                <w:szCs w:val="20"/>
              </w:rPr>
            </w:pPr>
            <w:r w:rsidRPr="00F57D6A">
              <w:rPr>
                <w:rFonts w:ascii="Arial" w:eastAsia="Times New Roman" w:hAnsi="Arial" w:cs="Arial"/>
                <w:color w:val="000000"/>
                <w:sz w:val="20"/>
                <w:szCs w:val="20"/>
              </w:rPr>
              <w:t>Role-Playing</w:t>
            </w:r>
          </w:p>
        </w:tc>
        <w:tc>
          <w:tcPr>
            <w:tcW w:w="5584"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14:paraId="5585F77E" w14:textId="43728840" w:rsidR="00590059" w:rsidRPr="00F57D6A" w:rsidRDefault="006E3829" w:rsidP="006E3829">
            <w:pPr>
              <w:rPr>
                <w:rFonts w:ascii="Arial" w:eastAsia="Times New Roman" w:hAnsi="Arial" w:cs="Arial"/>
                <w:color w:val="000000"/>
                <w:sz w:val="20"/>
                <w:szCs w:val="20"/>
              </w:rPr>
            </w:pPr>
            <w:r w:rsidRPr="00F57D6A">
              <w:rPr>
                <w:rFonts w:ascii="Arial" w:eastAsia="Times New Roman" w:hAnsi="Arial" w:cs="Arial"/>
                <w:color w:val="000000"/>
                <w:sz w:val="20"/>
                <w:szCs w:val="20"/>
              </w:rPr>
              <w:t>Students are asked to act out a part</w:t>
            </w:r>
            <w:r w:rsidR="00590059">
              <w:rPr>
                <w:rFonts w:ascii="Arial" w:eastAsia="Times New Roman" w:hAnsi="Arial" w:cs="Arial"/>
                <w:color w:val="000000"/>
                <w:sz w:val="20"/>
                <w:szCs w:val="20"/>
              </w:rPr>
              <w:t xml:space="preserve"> (individually or in groups)</w:t>
            </w:r>
            <w:r w:rsidRPr="00F57D6A">
              <w:rPr>
                <w:rFonts w:ascii="Arial" w:eastAsia="Times New Roman" w:hAnsi="Arial" w:cs="Arial"/>
                <w:color w:val="000000"/>
                <w:sz w:val="20"/>
                <w:szCs w:val="20"/>
              </w:rPr>
              <w:t>. In doing so, they get a better idea of the concepts and theories being discussed. Role-playing exercises can range from simple to complex.</w:t>
            </w:r>
          </w:p>
        </w:tc>
        <w:tc>
          <w:tcPr>
            <w:tcW w:w="6030"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14:paraId="0F747D5C" w14:textId="7531759E" w:rsidR="006E3829" w:rsidRPr="00F57D6A" w:rsidRDefault="00590059" w:rsidP="006E3829">
            <w:pPr>
              <w:ind w:left="30"/>
              <w:rPr>
                <w:rFonts w:ascii="Arial" w:eastAsia="Times New Roman" w:hAnsi="Arial" w:cs="Arial"/>
                <w:color w:val="000000"/>
                <w:sz w:val="20"/>
                <w:szCs w:val="20"/>
              </w:rPr>
            </w:pPr>
            <w:r w:rsidRPr="00590059">
              <w:rPr>
                <w:rFonts w:ascii="Arial" w:eastAsia="Times New Roman" w:hAnsi="Arial" w:cs="Arial"/>
                <w:color w:val="000000"/>
                <w:sz w:val="20"/>
                <w:szCs w:val="20"/>
              </w:rPr>
              <w:t>“Role 1: You are a traveler who just missed the train to your next vacation destination. Role 2: You are a travel agent assisting a customer. Both: Playing your assigned role, discuss in [language] the situation and determine a solution to the problem.”</w:t>
            </w:r>
            <w:r>
              <w:rPr>
                <w:rFonts w:ascii="Arial" w:eastAsia="Times New Roman" w:hAnsi="Arial" w:cs="Arial"/>
                <w:color w:val="000000"/>
                <w:sz w:val="20"/>
                <w:szCs w:val="20"/>
              </w:rPr>
              <w:t xml:space="preserve"> </w:t>
            </w:r>
            <w:r>
              <w:rPr>
                <w:rFonts w:ascii="Arial" w:eastAsia="Times New Roman" w:hAnsi="Arial" w:cs="Arial"/>
                <w:color w:val="000000"/>
                <w:sz w:val="20"/>
                <w:szCs w:val="20"/>
              </w:rPr>
              <w:br/>
            </w:r>
            <w:r w:rsidRPr="00590059">
              <w:rPr>
                <w:rFonts w:ascii="Arial" w:eastAsia="Times New Roman" w:hAnsi="Arial" w:cs="Arial"/>
                <w:i/>
                <w:color w:val="000000"/>
                <w:sz w:val="20"/>
                <w:szCs w:val="20"/>
              </w:rPr>
              <w:t xml:space="preserve">– </w:t>
            </w:r>
            <w:r w:rsidRPr="00590059">
              <w:rPr>
                <w:rFonts w:ascii="Arial" w:eastAsia="Times New Roman" w:hAnsi="Arial" w:cs="Arial"/>
                <w:i/>
                <w:color w:val="000000"/>
                <w:sz w:val="20"/>
                <w:szCs w:val="20"/>
              </w:rPr>
              <w:t>Modern Languages</w:t>
            </w:r>
          </w:p>
        </w:tc>
        <w:tc>
          <w:tcPr>
            <w:tcW w:w="1005" w:type="dxa"/>
            <w:tcBorders>
              <w:top w:val="single" w:sz="6" w:space="0" w:color="000001"/>
              <w:left w:val="single" w:sz="6" w:space="0" w:color="000001"/>
              <w:bottom w:val="single" w:sz="6" w:space="0" w:color="000001"/>
              <w:right w:val="single" w:sz="6" w:space="0" w:color="000001"/>
            </w:tcBorders>
          </w:tcPr>
          <w:p w14:paraId="60FDE606" w14:textId="50B9D75B" w:rsidR="006E3829" w:rsidRPr="00F57D6A" w:rsidRDefault="006E3829" w:rsidP="006E3829">
            <w:pPr>
              <w:ind w:left="30"/>
              <w:rPr>
                <w:rFonts w:ascii="Arial" w:eastAsia="Times New Roman" w:hAnsi="Arial" w:cs="Arial"/>
                <w:i/>
                <w:iCs/>
                <w:color w:val="000000"/>
                <w:sz w:val="20"/>
                <w:szCs w:val="20"/>
              </w:rPr>
            </w:pPr>
            <w:r w:rsidRPr="00F57D6A">
              <w:rPr>
                <w:rFonts w:ascii="Arial" w:eastAsia="Times New Roman" w:hAnsi="Arial" w:cs="Arial"/>
                <w:color w:val="000000"/>
                <w:sz w:val="20"/>
                <w:szCs w:val="20"/>
              </w:rPr>
              <w:t>5-10 min</w:t>
            </w:r>
          </w:p>
        </w:tc>
      </w:tr>
      <w:tr w:rsidR="006E3829" w:rsidRPr="00F57D6A" w14:paraId="5A9F549D" w14:textId="528DFB64" w:rsidTr="00512D58">
        <w:trPr>
          <w:cantSplit/>
        </w:trPr>
        <w:tc>
          <w:tcPr>
            <w:tcW w:w="1436"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14:paraId="685966EA" w14:textId="77777777" w:rsidR="006E3829" w:rsidRPr="00F57D6A" w:rsidRDefault="006E3829" w:rsidP="00E43B15">
            <w:pPr>
              <w:rPr>
                <w:rFonts w:ascii="Arial" w:eastAsia="Times New Roman" w:hAnsi="Arial" w:cs="Arial"/>
                <w:color w:val="000000"/>
                <w:sz w:val="20"/>
                <w:szCs w:val="20"/>
              </w:rPr>
            </w:pPr>
            <w:r w:rsidRPr="00F57D6A">
              <w:rPr>
                <w:rFonts w:ascii="Arial" w:eastAsia="Times New Roman" w:hAnsi="Arial" w:cs="Arial"/>
                <w:color w:val="000000"/>
                <w:sz w:val="20"/>
                <w:szCs w:val="20"/>
              </w:rPr>
              <w:t>Case Studies</w:t>
            </w:r>
          </w:p>
        </w:tc>
        <w:tc>
          <w:tcPr>
            <w:tcW w:w="5584"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14:paraId="48CE1E16" w14:textId="1181A787" w:rsidR="00DF5783" w:rsidRPr="00F57D6A" w:rsidRDefault="006E3829" w:rsidP="006E3829">
            <w:pPr>
              <w:rPr>
                <w:rFonts w:ascii="Arial" w:eastAsia="Times New Roman" w:hAnsi="Arial" w:cs="Arial"/>
                <w:color w:val="000000"/>
                <w:sz w:val="20"/>
                <w:szCs w:val="20"/>
              </w:rPr>
            </w:pPr>
            <w:r w:rsidRPr="00F57D6A">
              <w:rPr>
                <w:rFonts w:ascii="Arial" w:eastAsia="Times New Roman" w:hAnsi="Arial" w:cs="Arial"/>
                <w:color w:val="000000"/>
                <w:sz w:val="20"/>
                <w:szCs w:val="20"/>
              </w:rPr>
              <w:t>Use real-life stories that describe what happened to a community, family, school, industry, or individual to prompt students to integrate classroom knowledge with real-world situations, actions, and consequences.</w:t>
            </w:r>
          </w:p>
        </w:tc>
        <w:tc>
          <w:tcPr>
            <w:tcW w:w="6030"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14:paraId="0DDFB7EA" w14:textId="08CB9BC2" w:rsidR="006E3829" w:rsidRPr="00571176" w:rsidRDefault="006C3C99" w:rsidP="00571176">
            <w:pPr>
              <w:rPr>
                <w:rFonts w:ascii="Arial" w:eastAsia="Times New Roman" w:hAnsi="Arial" w:cs="Arial"/>
                <w:i/>
                <w:color w:val="000000"/>
                <w:sz w:val="20"/>
                <w:szCs w:val="20"/>
              </w:rPr>
            </w:pPr>
            <w:r w:rsidRPr="006C3C99">
              <w:rPr>
                <w:rFonts w:ascii="Arial" w:eastAsia="Times New Roman" w:hAnsi="Arial" w:cs="Arial"/>
                <w:color w:val="000000"/>
                <w:sz w:val="20"/>
                <w:szCs w:val="20"/>
              </w:rPr>
              <w:t xml:space="preserve">“Consider the marketing strategies that P&amp;G used to develop its Pringles line of potato chips [provide a reading/background information]. Would you consider their marketing strategies successful? Why or why not?” </w:t>
            </w:r>
            <w:r w:rsidRPr="006C3C99">
              <w:rPr>
                <w:rFonts w:ascii="Arial" w:eastAsia="Times New Roman" w:hAnsi="Arial" w:cs="Arial"/>
                <w:i/>
                <w:color w:val="000000"/>
                <w:sz w:val="20"/>
                <w:szCs w:val="20"/>
              </w:rPr>
              <w:t>– Business</w:t>
            </w:r>
          </w:p>
        </w:tc>
        <w:tc>
          <w:tcPr>
            <w:tcW w:w="1005" w:type="dxa"/>
            <w:tcBorders>
              <w:top w:val="single" w:sz="6" w:space="0" w:color="000001"/>
              <w:left w:val="single" w:sz="6" w:space="0" w:color="000001"/>
              <w:bottom w:val="single" w:sz="6" w:space="0" w:color="000001"/>
              <w:right w:val="single" w:sz="6" w:space="0" w:color="000001"/>
            </w:tcBorders>
          </w:tcPr>
          <w:p w14:paraId="32C44D2A" w14:textId="04879F18" w:rsidR="006E3829" w:rsidRPr="00F57D6A" w:rsidRDefault="006E3829" w:rsidP="006E3829">
            <w:pPr>
              <w:rPr>
                <w:rFonts w:ascii="Arial" w:eastAsia="Times New Roman" w:hAnsi="Arial" w:cs="Arial"/>
                <w:i/>
                <w:iCs/>
                <w:color w:val="000000"/>
                <w:sz w:val="20"/>
                <w:szCs w:val="20"/>
              </w:rPr>
            </w:pPr>
            <w:r w:rsidRPr="00F57D6A">
              <w:rPr>
                <w:rFonts w:ascii="Arial" w:eastAsia="Times New Roman" w:hAnsi="Arial" w:cs="Arial"/>
                <w:color w:val="000000"/>
                <w:sz w:val="20"/>
                <w:szCs w:val="20"/>
              </w:rPr>
              <w:t>10 min</w:t>
            </w:r>
          </w:p>
        </w:tc>
      </w:tr>
      <w:tr w:rsidR="006E3829" w:rsidRPr="00F57D6A" w14:paraId="18567E6C" w14:textId="02606A65" w:rsidTr="00512D58">
        <w:trPr>
          <w:cantSplit/>
          <w:trHeight w:val="1374"/>
        </w:trPr>
        <w:tc>
          <w:tcPr>
            <w:tcW w:w="1436"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14:paraId="51D09666" w14:textId="7CD64C31" w:rsidR="006E3829" w:rsidRPr="00F57D6A" w:rsidRDefault="006E3829" w:rsidP="00E43B15">
            <w:pPr>
              <w:rPr>
                <w:rFonts w:ascii="Arial" w:eastAsia="Times New Roman" w:hAnsi="Arial" w:cs="Arial"/>
                <w:color w:val="000000"/>
                <w:sz w:val="20"/>
                <w:szCs w:val="20"/>
              </w:rPr>
            </w:pPr>
            <w:r w:rsidRPr="00F57D6A">
              <w:rPr>
                <w:rFonts w:ascii="Arial" w:eastAsia="Times New Roman" w:hAnsi="Arial" w:cs="Arial"/>
                <w:color w:val="000000"/>
                <w:sz w:val="20"/>
                <w:szCs w:val="20"/>
              </w:rPr>
              <w:lastRenderedPageBreak/>
              <w:t>Inquiry-Based Learning</w:t>
            </w:r>
          </w:p>
        </w:tc>
        <w:tc>
          <w:tcPr>
            <w:tcW w:w="5584"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14:paraId="4A26B234" w14:textId="078ADF46" w:rsidR="006E3829" w:rsidRPr="00F57D6A" w:rsidRDefault="006E3829" w:rsidP="006E3829">
            <w:pPr>
              <w:rPr>
                <w:rFonts w:ascii="Arial" w:eastAsia="Times New Roman" w:hAnsi="Arial" w:cs="Arial"/>
                <w:color w:val="000000"/>
                <w:sz w:val="20"/>
                <w:szCs w:val="20"/>
              </w:rPr>
            </w:pPr>
            <w:r w:rsidRPr="00F57D6A">
              <w:rPr>
                <w:rFonts w:ascii="Arial" w:eastAsia="Times New Roman" w:hAnsi="Arial" w:cs="Arial"/>
                <w:color w:val="000000"/>
                <w:sz w:val="20"/>
                <w:szCs w:val="20"/>
              </w:rPr>
              <w:t xml:space="preserve">Students use an investigative process to discover </w:t>
            </w:r>
            <w:r w:rsidR="000162B9">
              <w:rPr>
                <w:rFonts w:ascii="Arial" w:eastAsia="Times New Roman" w:hAnsi="Arial" w:cs="Arial"/>
                <w:color w:val="000000"/>
                <w:sz w:val="20"/>
                <w:szCs w:val="20"/>
              </w:rPr>
              <w:t xml:space="preserve">disciplinary </w:t>
            </w:r>
            <w:r w:rsidRPr="00F57D6A">
              <w:rPr>
                <w:rFonts w:ascii="Arial" w:eastAsia="Times New Roman" w:hAnsi="Arial" w:cs="Arial"/>
                <w:color w:val="000000"/>
                <w:sz w:val="20"/>
                <w:szCs w:val="20"/>
              </w:rPr>
              <w:t>concepts for themselves. After the instructor identifies an idea or concept for mastery, a question is posed that asks students to make observations, pose hypotheses, and speculate on conclusions</w:t>
            </w:r>
            <w:bookmarkStart w:id="0" w:name="_GoBack"/>
            <w:bookmarkEnd w:id="0"/>
            <w:r w:rsidRPr="00F57D6A">
              <w:rPr>
                <w:rFonts w:ascii="Arial" w:eastAsia="Times New Roman" w:hAnsi="Arial" w:cs="Arial"/>
                <w:color w:val="000000"/>
                <w:sz w:val="20"/>
                <w:szCs w:val="20"/>
              </w:rPr>
              <w:t>. Then students are asked to tie the activity back to the main idea/concept.</w:t>
            </w:r>
          </w:p>
        </w:tc>
        <w:tc>
          <w:tcPr>
            <w:tcW w:w="6030"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14:paraId="498F44FD" w14:textId="4D31C126" w:rsidR="006E3829" w:rsidRPr="00F57D6A" w:rsidRDefault="006E3829" w:rsidP="006E3829">
            <w:pPr>
              <w:rPr>
                <w:rFonts w:ascii="Arial" w:eastAsia="Times New Roman" w:hAnsi="Arial" w:cs="Arial"/>
                <w:color w:val="000000"/>
                <w:sz w:val="20"/>
                <w:szCs w:val="20"/>
              </w:rPr>
            </w:pPr>
            <w:r w:rsidRPr="00F57D6A">
              <w:rPr>
                <w:rFonts w:ascii="Arial" w:eastAsia="Times New Roman" w:hAnsi="Arial" w:cs="Arial"/>
                <w:color w:val="000000"/>
                <w:sz w:val="20"/>
                <w:szCs w:val="20"/>
              </w:rPr>
              <w:t>Before electroplating zinc onto the surface of a penny, ask students to predict what will happen. After giving students time to reflect and explain their observations, change the scenario – “What will happen when the Zn-plated penny is heated?”</w:t>
            </w:r>
            <w:r w:rsidR="00571176">
              <w:rPr>
                <w:rFonts w:ascii="Arial" w:eastAsia="Times New Roman" w:hAnsi="Arial" w:cs="Arial"/>
                <w:color w:val="000000"/>
                <w:sz w:val="20"/>
                <w:szCs w:val="20"/>
              </w:rPr>
              <w:t xml:space="preserve"> </w:t>
            </w:r>
            <w:r w:rsidR="00571176">
              <w:rPr>
                <w:rFonts w:ascii="Arial" w:eastAsia="Times New Roman" w:hAnsi="Arial" w:cs="Arial"/>
                <w:color w:val="000000"/>
                <w:sz w:val="20"/>
                <w:szCs w:val="20"/>
              </w:rPr>
              <w:br/>
              <w:t xml:space="preserve">– </w:t>
            </w:r>
            <w:r w:rsidR="00571176" w:rsidRPr="00F57D6A">
              <w:rPr>
                <w:rFonts w:ascii="Arial" w:eastAsia="Times New Roman" w:hAnsi="Arial" w:cs="Arial"/>
                <w:i/>
                <w:iCs/>
                <w:color w:val="000000"/>
                <w:sz w:val="20"/>
                <w:szCs w:val="20"/>
              </w:rPr>
              <w:t>Chemistry</w:t>
            </w:r>
          </w:p>
        </w:tc>
        <w:tc>
          <w:tcPr>
            <w:tcW w:w="1005" w:type="dxa"/>
            <w:tcBorders>
              <w:top w:val="single" w:sz="6" w:space="0" w:color="000001"/>
              <w:left w:val="single" w:sz="6" w:space="0" w:color="000001"/>
              <w:bottom w:val="single" w:sz="6" w:space="0" w:color="000001"/>
              <w:right w:val="single" w:sz="6" w:space="0" w:color="000001"/>
            </w:tcBorders>
          </w:tcPr>
          <w:p w14:paraId="01D8F526" w14:textId="61EF17CF" w:rsidR="006E3829" w:rsidRPr="00F57D6A" w:rsidRDefault="006E3829" w:rsidP="006E3829">
            <w:pPr>
              <w:rPr>
                <w:rFonts w:ascii="Arial" w:eastAsia="Times New Roman" w:hAnsi="Arial" w:cs="Arial"/>
                <w:i/>
                <w:iCs/>
                <w:color w:val="000000"/>
                <w:sz w:val="20"/>
                <w:szCs w:val="20"/>
              </w:rPr>
            </w:pPr>
            <w:r w:rsidRPr="00F57D6A">
              <w:rPr>
                <w:rFonts w:ascii="Arial" w:eastAsia="Times New Roman" w:hAnsi="Arial" w:cs="Arial"/>
                <w:color w:val="000000"/>
                <w:sz w:val="20"/>
                <w:szCs w:val="20"/>
              </w:rPr>
              <w:t>10 min</w:t>
            </w:r>
          </w:p>
        </w:tc>
      </w:tr>
      <w:tr w:rsidR="006E3829" w:rsidRPr="00F57D6A" w14:paraId="3567146E" w14:textId="38F76F24" w:rsidTr="00512D58">
        <w:trPr>
          <w:cantSplit/>
        </w:trPr>
        <w:tc>
          <w:tcPr>
            <w:tcW w:w="1436"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14:paraId="36DC22E5" w14:textId="77777777" w:rsidR="006E3829" w:rsidRPr="00F57D6A" w:rsidRDefault="006E3829" w:rsidP="00E43B15">
            <w:pPr>
              <w:rPr>
                <w:rFonts w:ascii="Arial" w:eastAsia="Times New Roman" w:hAnsi="Arial" w:cs="Arial"/>
                <w:color w:val="000000"/>
                <w:sz w:val="20"/>
                <w:szCs w:val="20"/>
              </w:rPr>
            </w:pPr>
            <w:r w:rsidRPr="00F57D6A">
              <w:rPr>
                <w:rFonts w:ascii="Arial" w:eastAsia="Times New Roman" w:hAnsi="Arial" w:cs="Arial"/>
                <w:color w:val="000000"/>
                <w:sz w:val="20"/>
                <w:szCs w:val="20"/>
              </w:rPr>
              <w:t>Peer Review</w:t>
            </w:r>
          </w:p>
        </w:tc>
        <w:tc>
          <w:tcPr>
            <w:tcW w:w="5584"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14:paraId="36337466" w14:textId="77777777" w:rsidR="006E3829" w:rsidRPr="00F57D6A" w:rsidRDefault="006E3829" w:rsidP="006E3829">
            <w:pPr>
              <w:rPr>
                <w:rFonts w:ascii="Arial" w:eastAsia="Times New Roman" w:hAnsi="Arial" w:cs="Arial"/>
                <w:color w:val="000000"/>
                <w:sz w:val="20"/>
                <w:szCs w:val="20"/>
              </w:rPr>
            </w:pPr>
            <w:r w:rsidRPr="00F57D6A">
              <w:rPr>
                <w:rFonts w:ascii="Arial" w:eastAsia="Times New Roman" w:hAnsi="Arial" w:cs="Arial"/>
                <w:color w:val="000000"/>
                <w:sz w:val="20"/>
                <w:szCs w:val="20"/>
              </w:rPr>
              <w:t>Students are asked to complete an individual homework assignment, paper, or project. On the day the assignment is due, students submit a copy to one or two classmates. Each student then gives constructive feedback (e.g., corrects mistakes in problem-solving, makes suggestions about improving argumentation, etc.)</w:t>
            </w:r>
          </w:p>
        </w:tc>
        <w:tc>
          <w:tcPr>
            <w:tcW w:w="6030"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14:paraId="6F053249" w14:textId="28D2BAE8" w:rsidR="006E3829" w:rsidRPr="00F57D6A" w:rsidRDefault="006E3829" w:rsidP="006E3829">
            <w:pPr>
              <w:rPr>
                <w:rFonts w:ascii="Arial" w:eastAsia="Times New Roman" w:hAnsi="Arial" w:cs="Arial"/>
                <w:color w:val="000000"/>
                <w:sz w:val="20"/>
                <w:szCs w:val="20"/>
              </w:rPr>
            </w:pPr>
            <w:r w:rsidRPr="00F57D6A">
              <w:rPr>
                <w:rFonts w:ascii="Arial" w:eastAsia="Times New Roman" w:hAnsi="Arial" w:cs="Arial"/>
                <w:color w:val="000000"/>
                <w:sz w:val="20"/>
                <w:szCs w:val="20"/>
              </w:rPr>
              <w:t>Students are assigned a population biology homework problem set. They exchange their work with a peer and are given a rubric and/or answer key. Students grade and/or give constructive feedback on their peer’s work. They submit their peer feedback to the instructor for verification before giving back to the author.</w:t>
            </w:r>
            <w:r w:rsidR="00571176">
              <w:rPr>
                <w:rFonts w:ascii="Arial" w:eastAsia="Times New Roman" w:hAnsi="Arial" w:cs="Arial"/>
                <w:color w:val="000000"/>
                <w:sz w:val="20"/>
                <w:szCs w:val="20"/>
              </w:rPr>
              <w:t xml:space="preserve"> </w:t>
            </w:r>
            <w:r w:rsidR="00571176">
              <w:rPr>
                <w:rFonts w:ascii="Arial" w:eastAsia="Times New Roman" w:hAnsi="Arial" w:cs="Arial"/>
                <w:color w:val="000000"/>
                <w:sz w:val="20"/>
                <w:szCs w:val="20"/>
              </w:rPr>
              <w:br/>
              <w:t xml:space="preserve">– </w:t>
            </w:r>
            <w:r w:rsidR="00571176" w:rsidRPr="00F57D6A">
              <w:rPr>
                <w:rFonts w:ascii="Arial" w:eastAsia="Times New Roman" w:hAnsi="Arial" w:cs="Arial"/>
                <w:i/>
                <w:iCs/>
                <w:color w:val="000000"/>
                <w:sz w:val="20"/>
                <w:szCs w:val="20"/>
              </w:rPr>
              <w:t>Biology</w:t>
            </w:r>
          </w:p>
        </w:tc>
        <w:tc>
          <w:tcPr>
            <w:tcW w:w="1005" w:type="dxa"/>
            <w:tcBorders>
              <w:top w:val="single" w:sz="6" w:space="0" w:color="000001"/>
              <w:left w:val="single" w:sz="6" w:space="0" w:color="000001"/>
              <w:bottom w:val="single" w:sz="6" w:space="0" w:color="000001"/>
              <w:right w:val="single" w:sz="6" w:space="0" w:color="000001"/>
            </w:tcBorders>
          </w:tcPr>
          <w:p w14:paraId="1853BA72" w14:textId="2C7153F7" w:rsidR="006E3829" w:rsidRPr="00F57D6A" w:rsidRDefault="006E3829" w:rsidP="006E3829">
            <w:pPr>
              <w:rPr>
                <w:rFonts w:ascii="Arial" w:eastAsia="Times New Roman" w:hAnsi="Arial" w:cs="Arial"/>
                <w:i/>
                <w:iCs/>
                <w:color w:val="000000"/>
                <w:sz w:val="20"/>
                <w:szCs w:val="20"/>
              </w:rPr>
            </w:pPr>
            <w:r w:rsidRPr="00F57D6A">
              <w:rPr>
                <w:rFonts w:ascii="Arial" w:eastAsia="Times New Roman" w:hAnsi="Arial" w:cs="Arial"/>
                <w:color w:val="000000"/>
                <w:sz w:val="20"/>
                <w:szCs w:val="20"/>
              </w:rPr>
              <w:t>20 min</w:t>
            </w:r>
          </w:p>
        </w:tc>
      </w:tr>
      <w:tr w:rsidR="006E3829" w:rsidRPr="00F57D6A" w14:paraId="6D407180" w14:textId="5B4F77CC" w:rsidTr="00512D58">
        <w:trPr>
          <w:cantSplit/>
          <w:trHeight w:val="1059"/>
        </w:trPr>
        <w:tc>
          <w:tcPr>
            <w:tcW w:w="1436"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14:paraId="40723E2F" w14:textId="77777777" w:rsidR="006E3829" w:rsidRPr="00F57D6A" w:rsidRDefault="006E3829" w:rsidP="00E43B15">
            <w:pPr>
              <w:rPr>
                <w:rFonts w:ascii="Arial" w:eastAsia="Times New Roman" w:hAnsi="Arial" w:cs="Arial"/>
                <w:color w:val="000000"/>
                <w:sz w:val="20"/>
                <w:szCs w:val="20"/>
              </w:rPr>
            </w:pPr>
            <w:r w:rsidRPr="00F57D6A">
              <w:rPr>
                <w:rFonts w:ascii="Arial" w:eastAsia="Times New Roman" w:hAnsi="Arial" w:cs="Arial"/>
                <w:color w:val="000000"/>
                <w:sz w:val="20"/>
                <w:szCs w:val="20"/>
              </w:rPr>
              <w:t>Jigsaw</w:t>
            </w:r>
          </w:p>
        </w:tc>
        <w:tc>
          <w:tcPr>
            <w:tcW w:w="5584"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14:paraId="79C86212" w14:textId="6562F80D" w:rsidR="00571176" w:rsidRPr="00F57D6A" w:rsidRDefault="006E3829" w:rsidP="006E3829">
            <w:pPr>
              <w:rPr>
                <w:rFonts w:ascii="Arial" w:eastAsia="Times New Roman" w:hAnsi="Arial" w:cs="Arial"/>
                <w:color w:val="000000"/>
                <w:sz w:val="20"/>
                <w:szCs w:val="20"/>
              </w:rPr>
            </w:pPr>
            <w:r w:rsidRPr="00F57D6A">
              <w:rPr>
                <w:rFonts w:ascii="Arial" w:eastAsia="Times New Roman" w:hAnsi="Arial" w:cs="Arial"/>
                <w:color w:val="000000"/>
                <w:sz w:val="20"/>
                <w:szCs w:val="20"/>
              </w:rPr>
              <w:t>A general topic is divided into smaller, interrelated pieces. Student groups are assigned one of the pieces to review/confirm knowledge. Then the groups “jigsaw” so that there’s a representative from each piece in each new group; students then teach each other about their piece.</w:t>
            </w:r>
          </w:p>
        </w:tc>
        <w:tc>
          <w:tcPr>
            <w:tcW w:w="6030" w:type="dxa"/>
            <w:tcBorders>
              <w:top w:val="single" w:sz="6" w:space="0" w:color="000001"/>
              <w:left w:val="single" w:sz="6" w:space="0" w:color="000001"/>
              <w:bottom w:val="single" w:sz="6" w:space="0" w:color="000001"/>
              <w:right w:val="single" w:sz="6" w:space="0" w:color="000001"/>
            </w:tcBorders>
            <w:shd w:val="clear" w:color="auto" w:fill="auto"/>
            <w:tcMar>
              <w:left w:w="97" w:type="dxa"/>
            </w:tcMar>
          </w:tcPr>
          <w:p w14:paraId="176733F1" w14:textId="1C4408FF" w:rsidR="006E3829" w:rsidRPr="00571176" w:rsidRDefault="00571176" w:rsidP="006E3829">
            <w:pPr>
              <w:rPr>
                <w:rFonts w:ascii="Arial" w:eastAsia="Times New Roman" w:hAnsi="Arial" w:cs="Arial"/>
                <w:i/>
                <w:iCs/>
                <w:color w:val="000000"/>
                <w:sz w:val="20"/>
                <w:szCs w:val="20"/>
              </w:rPr>
            </w:pPr>
            <w:r w:rsidRPr="00571176">
              <w:rPr>
                <w:rFonts w:ascii="Arial" w:eastAsia="Times New Roman" w:hAnsi="Arial" w:cs="Arial"/>
                <w:iCs/>
                <w:color w:val="000000"/>
                <w:sz w:val="20"/>
                <w:szCs w:val="20"/>
              </w:rPr>
              <w:t xml:space="preserve">Students are assigned to read one of three recent journal articles on neural networks and autism in children. After discussing the study design with their “home groups,” students split into new groups and share the results of their paper, and its strengths and weaknesses with each other. </w:t>
            </w:r>
            <w:r>
              <w:rPr>
                <w:rFonts w:ascii="Arial" w:eastAsia="Times New Roman" w:hAnsi="Arial" w:cs="Arial"/>
                <w:iCs/>
                <w:color w:val="000000"/>
                <w:sz w:val="20"/>
                <w:szCs w:val="20"/>
              </w:rPr>
              <w:t xml:space="preserve">– </w:t>
            </w:r>
            <w:r w:rsidRPr="00571176">
              <w:rPr>
                <w:rFonts w:ascii="Arial" w:eastAsia="Times New Roman" w:hAnsi="Arial" w:cs="Arial"/>
                <w:i/>
                <w:iCs/>
                <w:color w:val="000000"/>
                <w:sz w:val="20"/>
                <w:szCs w:val="20"/>
              </w:rPr>
              <w:t>Psychology</w:t>
            </w:r>
          </w:p>
        </w:tc>
        <w:tc>
          <w:tcPr>
            <w:tcW w:w="1005" w:type="dxa"/>
            <w:tcBorders>
              <w:top w:val="single" w:sz="6" w:space="0" w:color="000001"/>
              <w:left w:val="single" w:sz="6" w:space="0" w:color="000001"/>
              <w:bottom w:val="single" w:sz="6" w:space="0" w:color="000001"/>
              <w:right w:val="single" w:sz="6" w:space="0" w:color="000001"/>
            </w:tcBorders>
          </w:tcPr>
          <w:p w14:paraId="0FA03B70" w14:textId="12AEF690" w:rsidR="006E3829" w:rsidRPr="00F57D6A" w:rsidRDefault="006E3829" w:rsidP="006E3829">
            <w:pPr>
              <w:rPr>
                <w:rFonts w:ascii="Arial" w:eastAsia="Times New Roman" w:hAnsi="Arial" w:cs="Arial"/>
                <w:i/>
                <w:iCs/>
                <w:color w:val="000000"/>
                <w:sz w:val="20"/>
                <w:szCs w:val="20"/>
              </w:rPr>
            </w:pPr>
            <w:r w:rsidRPr="00F57D6A">
              <w:rPr>
                <w:rFonts w:ascii="Arial" w:eastAsia="Times New Roman" w:hAnsi="Arial" w:cs="Arial"/>
                <w:color w:val="000000"/>
                <w:sz w:val="20"/>
                <w:szCs w:val="20"/>
              </w:rPr>
              <w:t>20 min</w:t>
            </w:r>
          </w:p>
        </w:tc>
      </w:tr>
    </w:tbl>
    <w:p w14:paraId="64147858" w14:textId="1F50E10C" w:rsidR="000759E3" w:rsidRPr="00F57D6A" w:rsidRDefault="000759E3" w:rsidP="00F57D6A">
      <w:pPr>
        <w:ind w:left="450"/>
        <w:rPr>
          <w:rFonts w:ascii="Arial" w:hAnsi="Arial" w:cs="Arial"/>
          <w:sz w:val="20"/>
          <w:szCs w:val="20"/>
        </w:rPr>
      </w:pPr>
    </w:p>
    <w:sectPr w:rsidR="000759E3" w:rsidRPr="00F57D6A" w:rsidSect="00FC57BF">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15CFF" w14:textId="77777777" w:rsidR="00567D62" w:rsidRDefault="00567D62" w:rsidP="00A10350">
      <w:r>
        <w:separator/>
      </w:r>
    </w:p>
  </w:endnote>
  <w:endnote w:type="continuationSeparator" w:id="0">
    <w:p w14:paraId="1C233057" w14:textId="77777777" w:rsidR="00567D62" w:rsidRDefault="00567D62" w:rsidP="00A10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tlingmes New Roman PSMT"/>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Droid Sans Fallback">
    <w:altName w:val="Times New Roman"/>
    <w:panose1 w:val="020B0604020202020204"/>
    <w:charset w:val="00"/>
    <w:family w:val="roman"/>
    <w:pitch w:val="default"/>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7C62A" w14:textId="31C65612" w:rsidR="00A10350" w:rsidRDefault="00F57D6A" w:rsidP="00F57D6A">
    <w:pPr>
      <w:pStyle w:val="Footer"/>
      <w:ind w:left="540"/>
    </w:pPr>
    <w:r w:rsidRPr="007935B1">
      <w:rPr>
        <w:noProof/>
      </w:rPr>
      <w:drawing>
        <wp:inline distT="0" distB="0" distL="0" distR="0" wp14:anchorId="660458CA" wp14:editId="038C2F39">
          <wp:extent cx="1473200" cy="641350"/>
          <wp:effectExtent l="0" t="0" r="0" b="6350"/>
          <wp:docPr id="5" name="Picture 4" descr="website: www.cmu.edu/teaching/&#10;email: eberly-ctr@andrew.cmu.edu&#10;phone: 412-268-2896" title="Eberly contact info and Universit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rotWithShape="1">
                  <a:blip r:embed="rId1">
                    <a:extLst>
                      <a:ext uri="{28A0092B-C50C-407E-A947-70E740481C1C}">
                        <a14:useLocalDpi xmlns:a14="http://schemas.microsoft.com/office/drawing/2010/main" val="0"/>
                      </a:ext>
                    </a:extLst>
                  </a:blip>
                  <a:srcRect l="10919" t="5278" r="67001" b="23662"/>
                  <a:stretch/>
                </pic:blipFill>
                <pic:spPr bwMode="auto">
                  <a:xfrm>
                    <a:off x="0" y="0"/>
                    <a:ext cx="1473200" cy="641350"/>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r>
      <w:tab/>
      <w:t xml:space="preserve">            </w:t>
    </w:r>
    <w:r w:rsidRPr="007935B1">
      <w:rPr>
        <w:noProof/>
      </w:rPr>
      <w:drawing>
        <wp:inline distT="0" distB="0" distL="0" distR="0" wp14:anchorId="365A7ABD" wp14:editId="52614F9E">
          <wp:extent cx="2178050" cy="641350"/>
          <wp:effectExtent l="0" t="0" r="0" b="6350"/>
          <wp:docPr id="1" name="Picture 4" descr="website: www.cmu.edu/teaching/&#10;email: eberly-ctr@andrew.cmu.edu&#10;phone: 412-268-2896" title="Eberly contact info and Universit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rotWithShape="1">
                  <a:blip r:embed="rId1">
                    <a:extLst>
                      <a:ext uri="{28A0092B-C50C-407E-A947-70E740481C1C}">
                        <a14:useLocalDpi xmlns:a14="http://schemas.microsoft.com/office/drawing/2010/main" val="0"/>
                      </a:ext>
                    </a:extLst>
                  </a:blip>
                  <a:srcRect l="61741" t="5278" r="5615" b="23662"/>
                  <a:stretch/>
                </pic:blipFill>
                <pic:spPr bwMode="auto">
                  <a:xfrm>
                    <a:off x="0" y="0"/>
                    <a:ext cx="2178050" cy="64135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EF6B2" w14:textId="77777777" w:rsidR="00567D62" w:rsidRDefault="00567D62" w:rsidP="00A10350">
      <w:r>
        <w:separator/>
      </w:r>
    </w:p>
  </w:footnote>
  <w:footnote w:type="continuationSeparator" w:id="0">
    <w:p w14:paraId="265B644B" w14:textId="77777777" w:rsidR="00567D62" w:rsidRDefault="00567D62" w:rsidP="00A10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F8097" w14:textId="0FCCFEAA" w:rsidR="00A10350" w:rsidRDefault="00A10350" w:rsidP="00A10350">
    <w:pPr>
      <w:pStyle w:val="Header"/>
      <w:jc w:val="right"/>
    </w:pPr>
    <w:r>
      <w:rPr>
        <w:noProof/>
      </w:rPr>
      <w:drawing>
        <wp:inline distT="0" distB="0" distL="0" distR="0" wp14:anchorId="46528A29" wp14:editId="678B2EE5">
          <wp:extent cx="2178050" cy="599440"/>
          <wp:effectExtent l="0" t="0" r="0" b="0"/>
          <wp:docPr id="3" name="Picture" descr="eberlylogo-0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eberlylogo-03.eps"/>
                  <pic:cNvPicPr>
                    <a:picLocks noChangeAspect="1" noChangeArrowheads="1"/>
                  </pic:cNvPicPr>
                </pic:nvPicPr>
                <pic:blipFill>
                  <a:blip r:embed="rId1"/>
                  <a:stretch>
                    <a:fillRect/>
                  </a:stretch>
                </pic:blipFill>
                <pic:spPr bwMode="auto">
                  <a:xfrm>
                    <a:off x="0" y="0"/>
                    <a:ext cx="2178050" cy="5994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D1EAC"/>
    <w:multiLevelType w:val="multilevel"/>
    <w:tmpl w:val="B0B4702E"/>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7EA1DF7"/>
    <w:multiLevelType w:val="hybridMultilevel"/>
    <w:tmpl w:val="9C004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D21798"/>
    <w:multiLevelType w:val="hybridMultilevel"/>
    <w:tmpl w:val="0318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594331"/>
    <w:multiLevelType w:val="multilevel"/>
    <w:tmpl w:val="F77AC54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91331C4"/>
    <w:multiLevelType w:val="multilevel"/>
    <w:tmpl w:val="CDD4F19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8BF"/>
    <w:rsid w:val="00004073"/>
    <w:rsid w:val="000162B9"/>
    <w:rsid w:val="000759E3"/>
    <w:rsid w:val="0025526C"/>
    <w:rsid w:val="00303DBF"/>
    <w:rsid w:val="00410EF3"/>
    <w:rsid w:val="004B06CC"/>
    <w:rsid w:val="00512D58"/>
    <w:rsid w:val="00567D62"/>
    <w:rsid w:val="00571176"/>
    <w:rsid w:val="00590059"/>
    <w:rsid w:val="005A494C"/>
    <w:rsid w:val="006C3C99"/>
    <w:rsid w:val="006E3829"/>
    <w:rsid w:val="007C06D1"/>
    <w:rsid w:val="00A10350"/>
    <w:rsid w:val="00C445D1"/>
    <w:rsid w:val="00C772DA"/>
    <w:rsid w:val="00DF5783"/>
    <w:rsid w:val="00E43B15"/>
    <w:rsid w:val="00EA22AC"/>
    <w:rsid w:val="00EC38BF"/>
    <w:rsid w:val="00F57D6A"/>
    <w:rsid w:val="00F97759"/>
    <w:rsid w:val="00FC5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BD1DAA8"/>
  <w14:defaultImageDpi w14:val="300"/>
  <w15:docId w15:val="{CB45E06D-EA6A-476E-A48A-4CD0640D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38BF"/>
    <w:pPr>
      <w:suppressAutoHyphens/>
    </w:pPr>
    <w:rPr>
      <w:rFonts w:ascii="Cambria" w:eastAsia="Droid Sans Fallback"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8BF"/>
    <w:pPr>
      <w:ind w:left="720"/>
      <w:contextualSpacing/>
    </w:pPr>
  </w:style>
  <w:style w:type="paragraph" w:styleId="Header">
    <w:name w:val="header"/>
    <w:basedOn w:val="Normal"/>
    <w:link w:val="HeaderChar"/>
    <w:uiPriority w:val="99"/>
    <w:unhideWhenUsed/>
    <w:rsid w:val="00A10350"/>
    <w:pPr>
      <w:tabs>
        <w:tab w:val="center" w:pos="4680"/>
        <w:tab w:val="right" w:pos="9360"/>
      </w:tabs>
    </w:pPr>
  </w:style>
  <w:style w:type="character" w:customStyle="1" w:styleId="HeaderChar">
    <w:name w:val="Header Char"/>
    <w:basedOn w:val="DefaultParagraphFont"/>
    <w:link w:val="Header"/>
    <w:uiPriority w:val="99"/>
    <w:rsid w:val="00A10350"/>
    <w:rPr>
      <w:rFonts w:ascii="Cambria" w:eastAsia="Droid Sans Fallback" w:hAnsi="Cambria" w:cs="Cambria"/>
    </w:rPr>
  </w:style>
  <w:style w:type="paragraph" w:styleId="Footer">
    <w:name w:val="footer"/>
    <w:basedOn w:val="Normal"/>
    <w:link w:val="FooterChar"/>
    <w:uiPriority w:val="99"/>
    <w:unhideWhenUsed/>
    <w:rsid w:val="00A10350"/>
    <w:pPr>
      <w:tabs>
        <w:tab w:val="center" w:pos="4680"/>
        <w:tab w:val="right" w:pos="9360"/>
      </w:tabs>
    </w:pPr>
  </w:style>
  <w:style w:type="character" w:customStyle="1" w:styleId="FooterChar">
    <w:name w:val="Footer Char"/>
    <w:basedOn w:val="DefaultParagraphFont"/>
    <w:link w:val="Footer"/>
    <w:uiPriority w:val="99"/>
    <w:rsid w:val="00A10350"/>
    <w:rPr>
      <w:rFonts w:ascii="Cambria" w:eastAsia="Droid Sans Fallback" w:hAnsi="Cambria" w:cs="Cambria"/>
    </w:rPr>
  </w:style>
  <w:style w:type="paragraph" w:styleId="BalloonText">
    <w:name w:val="Balloon Text"/>
    <w:basedOn w:val="Normal"/>
    <w:link w:val="BalloonTextChar"/>
    <w:uiPriority w:val="99"/>
    <w:semiHidden/>
    <w:unhideWhenUsed/>
    <w:rsid w:val="00A103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350"/>
    <w:rPr>
      <w:rFonts w:ascii="Segoe UI" w:eastAsia="Droid Sans Fallback" w:hAnsi="Segoe UI" w:cs="Segoe UI"/>
      <w:sz w:val="18"/>
      <w:szCs w:val="18"/>
    </w:rPr>
  </w:style>
  <w:style w:type="paragraph" w:customStyle="1" w:styleId="Default">
    <w:name w:val="Default"/>
    <w:rsid w:val="006E3829"/>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Dwyer</dc:creator>
  <cp:keywords/>
  <dc:description/>
  <cp:lastModifiedBy>Judy Brooks</cp:lastModifiedBy>
  <cp:revision>6</cp:revision>
  <cp:lastPrinted>2016-08-24T14:57:00Z</cp:lastPrinted>
  <dcterms:created xsi:type="dcterms:W3CDTF">2020-05-02T12:54:00Z</dcterms:created>
  <dcterms:modified xsi:type="dcterms:W3CDTF">2020-05-04T13:01:00Z</dcterms:modified>
</cp:coreProperties>
</file>