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52939" w14:textId="77777777" w:rsidR="000C46E1" w:rsidRDefault="00AE3A0F">
      <w:r>
        <w:rPr>
          <w:noProof/>
        </w:rPr>
        <w:drawing>
          <wp:inline distT="0" distB="0" distL="0" distR="0" wp14:anchorId="6DE9DFE9" wp14:editId="403FEE72">
            <wp:extent cx="2672103" cy="14859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6400"/>
                    <a:stretch>
                      <a:fillRect/>
                    </a:stretch>
                  </pic:blipFill>
                  <pic:spPr bwMode="auto">
                    <a:xfrm>
                      <a:off x="0" y="0"/>
                      <a:ext cx="2672103" cy="1485900"/>
                    </a:xfrm>
                    <a:prstGeom prst="rect">
                      <a:avLst/>
                    </a:prstGeom>
                    <a:noFill/>
                    <a:ln w="9525">
                      <a:noFill/>
                      <a:miter lim="800000"/>
                      <a:headEnd/>
                      <a:tailEnd/>
                    </a:ln>
                  </pic:spPr>
                </pic:pic>
              </a:graphicData>
            </a:graphic>
          </wp:inline>
        </w:drawing>
      </w:r>
      <w:r w:rsidR="0069590F">
        <w:rPr>
          <w:noProof/>
        </w:rPr>
        <mc:AlternateContent>
          <mc:Choice Requires="wps">
            <w:drawing>
              <wp:anchor distT="0" distB="0" distL="114300" distR="114300" simplePos="0" relativeHeight="251657728" behindDoc="0" locked="0" layoutInCell="1" allowOverlap="1" wp14:anchorId="6FAB6E8B" wp14:editId="1EBCB040">
                <wp:simplePos x="0" y="0"/>
                <wp:positionH relativeFrom="margin">
                  <wp:posOffset>2973705</wp:posOffset>
                </wp:positionH>
                <wp:positionV relativeFrom="margin">
                  <wp:posOffset>38735</wp:posOffset>
                </wp:positionV>
                <wp:extent cx="2878455" cy="1322705"/>
                <wp:effectExtent l="1905" t="635" r="254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32270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9E7649" w14:textId="77777777" w:rsidR="0008325B" w:rsidRPr="00690418" w:rsidRDefault="00210ADD" w:rsidP="001E12A5">
                            <w:pPr>
                              <w:spacing w:before="240" w:after="60"/>
                              <w:jc w:val="center"/>
                              <w:rPr>
                                <w:rFonts w:ascii="Arial" w:hAnsi="Arial" w:cs="Arial"/>
                                <w:b/>
                                <w:color w:val="58267E"/>
                                <w:sz w:val="26"/>
                                <w:szCs w:val="26"/>
                              </w:rPr>
                            </w:pPr>
                            <w:hyperlink r:id="rId8" w:history="1">
                              <w:r w:rsidR="0008325B" w:rsidRPr="00690418">
                                <w:rPr>
                                  <w:rFonts w:ascii="Arial" w:hAnsi="Arial" w:cs="Arial"/>
                                  <w:b/>
                                  <w:color w:val="58267E"/>
                                  <w:sz w:val="26"/>
                                  <w:szCs w:val="26"/>
                                </w:rPr>
                                <w:t>Project Olympus</w:t>
                              </w:r>
                            </w:hyperlink>
                          </w:p>
                          <w:p w14:paraId="342C9E78" w14:textId="77777777" w:rsidR="0008325B" w:rsidRPr="00872ABC" w:rsidRDefault="0008325B" w:rsidP="001E12A5">
                            <w:pPr>
                              <w:spacing w:after="40" w:line="240" w:lineRule="auto"/>
                              <w:jc w:val="center"/>
                              <w:rPr>
                                <w:rFonts w:ascii="Arial" w:hAnsi="Arial" w:cs="Arial"/>
                                <w:b/>
                                <w:bCs/>
                                <w:color w:val="C00000"/>
                                <w:sz w:val="18"/>
                                <w:szCs w:val="26"/>
                              </w:rPr>
                            </w:pPr>
                            <w:r w:rsidRPr="00872ABC">
                              <w:rPr>
                                <w:rFonts w:ascii="Arial" w:hAnsi="Arial" w:cs="Arial"/>
                                <w:b/>
                                <w:color w:val="C00000"/>
                                <w:sz w:val="18"/>
                                <w:szCs w:val="26"/>
                              </w:rPr>
                              <w:t xml:space="preserve">Bridging the Gap between </w:t>
                            </w:r>
                          </w:p>
                          <w:p w14:paraId="2EC8342B" w14:textId="77777777" w:rsidR="0008325B" w:rsidRPr="00872ABC" w:rsidRDefault="0008325B" w:rsidP="003B482B">
                            <w:pPr>
                              <w:spacing w:after="0" w:line="240" w:lineRule="auto"/>
                              <w:jc w:val="center"/>
                              <w:rPr>
                                <w:rFonts w:ascii="Arial" w:hAnsi="Arial" w:cs="Arial"/>
                                <w:b/>
                                <w:color w:val="C00000"/>
                                <w:sz w:val="18"/>
                                <w:szCs w:val="26"/>
                              </w:rPr>
                            </w:pPr>
                            <w:r w:rsidRPr="00872ABC">
                              <w:rPr>
                                <w:rFonts w:ascii="Arial" w:hAnsi="Arial" w:cs="Arial"/>
                                <w:b/>
                                <w:color w:val="C00000"/>
                                <w:sz w:val="18"/>
                                <w:szCs w:val="26"/>
                              </w:rPr>
                              <w:t>Cutting-Edge University Rese</w:t>
                            </w:r>
                            <w:r w:rsidRPr="003B482B">
                              <w:rPr>
                                <w:rFonts w:ascii="Arial" w:hAnsi="Arial" w:cs="Arial"/>
                                <w:b/>
                                <w:color w:val="C00000"/>
                                <w:sz w:val="18"/>
                                <w:szCs w:val="26"/>
                              </w:rPr>
                              <w:t>arch</w:t>
                            </w:r>
                            <w:r>
                              <w:rPr>
                                <w:rFonts w:ascii="Arial" w:hAnsi="Arial" w:cs="Arial"/>
                                <w:b/>
                                <w:color w:val="C00000"/>
                                <w:sz w:val="18"/>
                                <w:szCs w:val="26"/>
                              </w:rPr>
                              <w:t>/Innovations</w:t>
                            </w:r>
                            <w:r w:rsidRPr="00872ABC">
                              <w:rPr>
                                <w:rFonts w:ascii="Arial" w:hAnsi="Arial" w:cs="Arial"/>
                                <w:b/>
                                <w:color w:val="C00000"/>
                                <w:sz w:val="18"/>
                                <w:szCs w:val="26"/>
                              </w:rPr>
                              <w:t xml:space="preserve"> and </w:t>
                            </w:r>
                          </w:p>
                          <w:p w14:paraId="51860F8A" w14:textId="77777777" w:rsidR="0008325B" w:rsidRPr="00872ABC" w:rsidRDefault="0008325B" w:rsidP="003B482B">
                            <w:pPr>
                              <w:spacing w:after="40" w:line="240" w:lineRule="auto"/>
                              <w:jc w:val="center"/>
                              <w:rPr>
                                <w:rFonts w:ascii="Arial" w:hAnsi="Arial" w:cs="Arial"/>
                                <w:b/>
                                <w:color w:val="C00000"/>
                                <w:sz w:val="18"/>
                                <w:szCs w:val="26"/>
                              </w:rPr>
                            </w:pPr>
                            <w:r w:rsidRPr="00872ABC">
                              <w:rPr>
                                <w:rFonts w:ascii="Arial" w:hAnsi="Arial" w:cs="Arial"/>
                                <w:b/>
                                <w:color w:val="C00000"/>
                                <w:sz w:val="18"/>
                                <w:szCs w:val="26"/>
                              </w:rPr>
                              <w:t>Economy-Promoting Commercialization</w:t>
                            </w:r>
                          </w:p>
                          <w:p w14:paraId="1F0F0AA2" w14:textId="77777777" w:rsidR="0008325B" w:rsidRPr="00872ABC" w:rsidRDefault="0008325B" w:rsidP="003B482B">
                            <w:pPr>
                              <w:spacing w:after="240" w:line="240" w:lineRule="auto"/>
                              <w:jc w:val="center"/>
                              <w:rPr>
                                <w:rFonts w:ascii="Arial" w:hAnsi="Arial" w:cs="Arial"/>
                                <w:b/>
                                <w:color w:val="C00000"/>
                                <w:sz w:val="18"/>
                                <w:szCs w:val="26"/>
                              </w:rPr>
                            </w:pPr>
                            <w:r w:rsidRPr="00872ABC">
                              <w:rPr>
                                <w:rFonts w:ascii="Arial" w:hAnsi="Arial" w:cs="Arial"/>
                                <w:b/>
                                <w:color w:val="C00000"/>
                                <w:sz w:val="18"/>
                                <w:szCs w:val="26"/>
                              </w:rPr>
                              <w:t>For the Benefit of our Communities</w:t>
                            </w:r>
                          </w:p>
                          <w:p w14:paraId="1F17B91A" w14:textId="77777777" w:rsidR="0008325B" w:rsidRPr="001E1BD2" w:rsidRDefault="0008325B" w:rsidP="00CD4CEE">
                            <w:pPr>
                              <w:spacing w:after="0"/>
                              <w:jc w:val="center"/>
                              <w:rPr>
                                <w:rFonts w:ascii="Arial" w:hAnsi="Arial" w:cs="Arial"/>
                                <w:b/>
                                <w:color w:val="C00000"/>
                                <w:sz w:val="20"/>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margin-left:234.15pt;margin-top:3.05pt;width:226.65pt;height:104.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qWLUCAAC6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" filled="f" stroked="f">
                <v:textbox>
                  <w:txbxContent>
                    <w:p w:rsidR="00CD4CEE" w:rsidRPr="00690418" w:rsidRDefault="0069590F" w:rsidP="001E12A5">
                      <w:pPr>
                        <w:spacing w:before="240" w:after="60"/>
                        <w:jc w:val="center"/>
                        <w:rPr>
                          <w:rFonts w:ascii="Arial" w:hAnsi="Arial" w:cs="Arial"/>
                          <w:b/>
                          <w:color w:val="58267E"/>
                          <w:sz w:val="26"/>
                          <w:szCs w:val="26"/>
                        </w:rPr>
                      </w:pPr>
                      <w:hyperlink r:id="rId10" w:history="1">
                        <w:r w:rsidR="00CD4CEE" w:rsidRPr="00690418">
                          <w:rPr>
                            <w:rFonts w:ascii="Arial" w:hAnsi="Arial" w:cs="Arial"/>
                            <w:b/>
                            <w:color w:val="58267E"/>
                            <w:sz w:val="26"/>
                            <w:szCs w:val="26"/>
                          </w:rPr>
                          <w:t>Project Olympus</w:t>
                        </w:r>
                      </w:hyperlink>
                    </w:p>
                    <w:p w:rsidR="00CD4CEE" w:rsidRPr="00872ABC" w:rsidRDefault="00CD4CEE" w:rsidP="001E12A5">
                      <w:pPr>
                        <w:spacing w:after="40" w:line="240" w:lineRule="auto"/>
                        <w:jc w:val="center"/>
                        <w:rPr>
                          <w:rFonts w:ascii="Arial" w:hAnsi="Arial" w:cs="Arial"/>
                          <w:b/>
                          <w:bCs/>
                          <w:color w:val="C00000"/>
                          <w:sz w:val="18"/>
                          <w:szCs w:val="26"/>
                        </w:rPr>
                      </w:pPr>
                      <w:r w:rsidRPr="00872ABC">
                        <w:rPr>
                          <w:rFonts w:ascii="Arial" w:hAnsi="Arial" w:cs="Arial"/>
                          <w:b/>
                          <w:color w:val="C00000"/>
                          <w:sz w:val="18"/>
                          <w:szCs w:val="26"/>
                        </w:rPr>
                        <w:t xml:space="preserve">Bridging the Gap between </w:t>
                      </w:r>
                    </w:p>
                    <w:p w:rsidR="00CD4CEE" w:rsidRPr="00872ABC" w:rsidRDefault="00CD4CEE" w:rsidP="003B482B">
                      <w:pPr>
                        <w:spacing w:after="0" w:line="240" w:lineRule="auto"/>
                        <w:jc w:val="center"/>
                        <w:rPr>
                          <w:rFonts w:ascii="Arial" w:hAnsi="Arial" w:cs="Arial"/>
                          <w:b/>
                          <w:color w:val="C00000"/>
                          <w:sz w:val="18"/>
                          <w:szCs w:val="26"/>
                        </w:rPr>
                      </w:pPr>
                      <w:r w:rsidRPr="00872ABC">
                        <w:rPr>
                          <w:rFonts w:ascii="Arial" w:hAnsi="Arial" w:cs="Arial"/>
                          <w:b/>
                          <w:color w:val="C00000"/>
                          <w:sz w:val="18"/>
                          <w:szCs w:val="26"/>
                        </w:rPr>
                        <w:t>Cutting-Edge University Rese</w:t>
                      </w:r>
                      <w:r w:rsidRPr="003B482B">
                        <w:rPr>
                          <w:rFonts w:ascii="Arial" w:hAnsi="Arial" w:cs="Arial"/>
                          <w:b/>
                          <w:color w:val="C00000"/>
                          <w:sz w:val="18"/>
                          <w:szCs w:val="26"/>
                        </w:rPr>
                        <w:t>arch</w:t>
                      </w:r>
                      <w:r w:rsidR="00C6035E">
                        <w:rPr>
                          <w:rFonts w:ascii="Arial" w:hAnsi="Arial" w:cs="Arial"/>
                          <w:b/>
                          <w:color w:val="C00000"/>
                          <w:sz w:val="18"/>
                          <w:szCs w:val="26"/>
                        </w:rPr>
                        <w:t>/I</w:t>
                      </w:r>
                      <w:r w:rsidR="003B482B">
                        <w:rPr>
                          <w:rFonts w:ascii="Arial" w:hAnsi="Arial" w:cs="Arial"/>
                          <w:b/>
                          <w:color w:val="C00000"/>
                          <w:sz w:val="18"/>
                          <w:szCs w:val="26"/>
                        </w:rPr>
                        <w:t>nnovations</w:t>
                      </w:r>
                      <w:r w:rsidRPr="00872ABC">
                        <w:rPr>
                          <w:rFonts w:ascii="Arial" w:hAnsi="Arial" w:cs="Arial"/>
                          <w:b/>
                          <w:color w:val="C00000"/>
                          <w:sz w:val="18"/>
                          <w:szCs w:val="26"/>
                        </w:rPr>
                        <w:t xml:space="preserve"> and </w:t>
                      </w:r>
                    </w:p>
                    <w:p w:rsidR="00CD4CEE" w:rsidRPr="00872ABC" w:rsidRDefault="00CD4CEE" w:rsidP="003B482B">
                      <w:pPr>
                        <w:spacing w:after="40" w:line="240" w:lineRule="auto"/>
                        <w:jc w:val="center"/>
                        <w:rPr>
                          <w:rFonts w:ascii="Arial" w:hAnsi="Arial" w:cs="Arial"/>
                          <w:b/>
                          <w:color w:val="C00000"/>
                          <w:sz w:val="18"/>
                          <w:szCs w:val="26"/>
                        </w:rPr>
                      </w:pPr>
                      <w:r w:rsidRPr="00872ABC">
                        <w:rPr>
                          <w:rFonts w:ascii="Arial" w:hAnsi="Arial" w:cs="Arial"/>
                          <w:b/>
                          <w:color w:val="C00000"/>
                          <w:sz w:val="18"/>
                          <w:szCs w:val="26"/>
                        </w:rPr>
                        <w:t>Economy-Promoting Commercialization</w:t>
                      </w:r>
                    </w:p>
                    <w:p w:rsidR="00CD4CEE" w:rsidRPr="00872ABC" w:rsidRDefault="00CD4CEE" w:rsidP="003B482B">
                      <w:pPr>
                        <w:spacing w:after="240" w:line="240" w:lineRule="auto"/>
                        <w:jc w:val="center"/>
                        <w:rPr>
                          <w:rFonts w:ascii="Arial" w:hAnsi="Arial" w:cs="Arial"/>
                          <w:b/>
                          <w:color w:val="C00000"/>
                          <w:sz w:val="18"/>
                          <w:szCs w:val="26"/>
                        </w:rPr>
                      </w:pPr>
                      <w:r w:rsidRPr="00872ABC">
                        <w:rPr>
                          <w:rFonts w:ascii="Arial" w:hAnsi="Arial" w:cs="Arial"/>
                          <w:b/>
                          <w:color w:val="C00000"/>
                          <w:sz w:val="18"/>
                          <w:szCs w:val="26"/>
                        </w:rPr>
                        <w:t>For the Benefit of our Communities</w:t>
                      </w:r>
                    </w:p>
                    <w:p w:rsidR="00CD4CEE" w:rsidRPr="001E1BD2" w:rsidRDefault="00CD4CEE" w:rsidP="00CD4CEE">
                      <w:pPr>
                        <w:spacing w:after="0"/>
                        <w:jc w:val="center"/>
                        <w:rPr>
                          <w:rFonts w:ascii="Arial" w:hAnsi="Arial" w:cs="Arial"/>
                          <w:b/>
                          <w:color w:val="C00000"/>
                          <w:sz w:val="20"/>
                          <w:szCs w:val="26"/>
                        </w:rPr>
                      </w:pPr>
                    </w:p>
                  </w:txbxContent>
                </v:textbox>
                <w10:wrap type="square" anchorx="margin" anchory="margin"/>
              </v:shape>
            </w:pict>
          </mc:Fallback>
        </mc:AlternateContent>
      </w:r>
    </w:p>
    <w:p w14:paraId="669B2F05" w14:textId="23ECD1C6" w:rsidR="006C1DF1" w:rsidRDefault="00A73FA8" w:rsidP="00EA21D1">
      <w:pPr>
        <w:jc w:val="center"/>
        <w:rPr>
          <w:b/>
          <w:sz w:val="32"/>
          <w:szCs w:val="32"/>
        </w:rPr>
      </w:pPr>
      <w:r>
        <w:rPr>
          <w:b/>
          <w:sz w:val="32"/>
          <w:szCs w:val="32"/>
        </w:rPr>
        <w:t>Startup/</w:t>
      </w:r>
      <w:r w:rsidR="009A0C6F" w:rsidRPr="009A0C6F">
        <w:rPr>
          <w:b/>
          <w:sz w:val="32"/>
          <w:szCs w:val="32"/>
        </w:rPr>
        <w:t>Olympus Agreement</w:t>
      </w:r>
    </w:p>
    <w:p w14:paraId="6A67BF4F" w14:textId="77777777" w:rsidR="009A0C6F" w:rsidRDefault="009A0C6F" w:rsidP="009A0C6F">
      <w:pPr>
        <w:pStyle w:val="NoSpacing"/>
        <w:rPr>
          <w:b/>
        </w:rPr>
      </w:pPr>
      <w:r>
        <w:rPr>
          <w:b/>
        </w:rPr>
        <w:t>What is required to be accepted into Olympus and kept on ‘Active’ status.</w:t>
      </w:r>
    </w:p>
    <w:p w14:paraId="29233A81" w14:textId="77777777" w:rsidR="00EA21D1" w:rsidRDefault="00EA21D1" w:rsidP="009A0C6F">
      <w:pPr>
        <w:pStyle w:val="NoSpacing"/>
        <w:rPr>
          <w:b/>
        </w:rPr>
      </w:pPr>
    </w:p>
    <w:p w14:paraId="4788238E" w14:textId="4F3858C5" w:rsidR="009A0C6F" w:rsidRPr="00BA3746" w:rsidRDefault="00BA0A9A" w:rsidP="00BA3746">
      <w:pPr>
        <w:pStyle w:val="NoSpacing"/>
        <w:numPr>
          <w:ilvl w:val="0"/>
          <w:numId w:val="6"/>
        </w:numPr>
        <w:rPr>
          <w:b/>
        </w:rPr>
      </w:pPr>
      <w:r>
        <w:rPr>
          <w:u w:val="single"/>
        </w:rPr>
        <w:t xml:space="preserve">Develop a feasible business model. </w:t>
      </w:r>
      <w:r>
        <w:t>While we</w:t>
      </w:r>
      <w:r w:rsidR="00BA3746">
        <w:rPr>
          <w:b/>
        </w:rPr>
        <w:t xml:space="preserve"> </w:t>
      </w:r>
      <w:r w:rsidR="00BA3746">
        <w:t>often see great</w:t>
      </w:r>
      <w:r>
        <w:t xml:space="preserve"> technology and innovations, usually a lot more work needs to be done to </w:t>
      </w:r>
      <w:r w:rsidR="00A73FA8">
        <w:t xml:space="preserve">identify a large target market, find product/market fit, and </w:t>
      </w:r>
      <w:r>
        <w:t>develop a viable sales and revenue mode</w:t>
      </w:r>
      <w:r w:rsidR="007D24CD">
        <w:t>l</w:t>
      </w:r>
      <w:r>
        <w:t xml:space="preserve"> that makes your business sustainable.</w:t>
      </w:r>
    </w:p>
    <w:p w14:paraId="4CC8DD5F" w14:textId="77777777" w:rsidR="00BA0A9A" w:rsidRPr="00BA0A9A" w:rsidRDefault="00BA0A9A" w:rsidP="00BA0A9A">
      <w:pPr>
        <w:pStyle w:val="NoSpacing"/>
        <w:numPr>
          <w:ilvl w:val="0"/>
          <w:numId w:val="6"/>
        </w:numPr>
        <w:rPr>
          <w:b/>
        </w:rPr>
      </w:pPr>
      <w:r>
        <w:rPr>
          <w:u w:val="single"/>
        </w:rPr>
        <w:t>Demonstrate to us that you are serious about creating this business.</w:t>
      </w:r>
      <w:r>
        <w:t xml:space="preserve"> If you are going to use our limited time and resources, we want to make sure that you are really passionate about creating your business.  You can demonstrate this by the following:</w:t>
      </w:r>
    </w:p>
    <w:p w14:paraId="50E156BC" w14:textId="77777777" w:rsidR="00BA0A9A" w:rsidRPr="00BA0A9A" w:rsidRDefault="00BA0A9A" w:rsidP="00BA0A9A">
      <w:pPr>
        <w:pStyle w:val="NoSpacing"/>
        <w:numPr>
          <w:ilvl w:val="1"/>
          <w:numId w:val="6"/>
        </w:numPr>
        <w:rPr>
          <w:b/>
        </w:rPr>
      </w:pPr>
      <w:r>
        <w:rPr>
          <w:u w:val="single"/>
        </w:rPr>
        <w:t>Following up on “homework”/next steps and/or reaching a milestone.</w:t>
      </w:r>
      <w:r>
        <w:t xml:space="preserve"> Even though you work at your own speed, you must show sustained progress over time.</w:t>
      </w:r>
    </w:p>
    <w:p w14:paraId="6FC9403D" w14:textId="77777777" w:rsidR="00BA0A9A" w:rsidRPr="00CA2CBF" w:rsidRDefault="00BA0A9A" w:rsidP="00BA0A9A">
      <w:pPr>
        <w:pStyle w:val="NoSpacing"/>
        <w:numPr>
          <w:ilvl w:val="1"/>
          <w:numId w:val="6"/>
        </w:numPr>
        <w:rPr>
          <w:b/>
        </w:rPr>
      </w:pPr>
      <w:r>
        <w:rPr>
          <w:u w:val="single"/>
        </w:rPr>
        <w:t>Regular updates by a meeting or email minimally every other week.</w:t>
      </w:r>
      <w:r>
        <w:t xml:space="preserve"> We understand there will be slow periods (e.g. during exams, illness, etc</w:t>
      </w:r>
      <w:r w:rsidR="00EA21D1">
        <w:t>.</w:t>
      </w:r>
      <w:r>
        <w:t>) but if we don’t hear from you on a regular basis, even to let us know you’ve made little progress or have had to or will be putting the business on hold for whatever reason, we’ll assume you are no longer actively working on your business.  The emails should be brief and cover progress, issues/help needed (if any) and next steps.</w:t>
      </w:r>
    </w:p>
    <w:p w14:paraId="16B24B1D" w14:textId="77777777" w:rsidR="00CA2CBF" w:rsidRDefault="00CA2CBF" w:rsidP="00CA2CBF">
      <w:pPr>
        <w:pStyle w:val="NoSpacing"/>
        <w:rPr>
          <w:i/>
        </w:rPr>
      </w:pPr>
    </w:p>
    <w:p w14:paraId="50F86130" w14:textId="77777777" w:rsidR="00CA2CBF" w:rsidRDefault="00CA2CBF" w:rsidP="00CA2CBF">
      <w:pPr>
        <w:pStyle w:val="NoSpacing"/>
        <w:rPr>
          <w:i/>
        </w:rPr>
      </w:pPr>
      <w:r>
        <w:rPr>
          <w:i/>
        </w:rPr>
        <w:t>Your status will be reviewed three times per year (December, May and August). If either of the above conditions is not met, you could be dropped from the Olympus program.</w:t>
      </w:r>
    </w:p>
    <w:p w14:paraId="63B55D7B" w14:textId="77777777" w:rsidR="00CA2CBF" w:rsidRDefault="00CA2CBF" w:rsidP="00CA2CBF">
      <w:pPr>
        <w:pStyle w:val="NoSpacing"/>
        <w:rPr>
          <w:i/>
        </w:rPr>
      </w:pPr>
    </w:p>
    <w:p w14:paraId="3FD018DE" w14:textId="77777777" w:rsidR="00CA2CBF" w:rsidRDefault="00CA2CBF" w:rsidP="00CA2CBF">
      <w:pPr>
        <w:pStyle w:val="NoSpacing"/>
      </w:pPr>
      <w:r>
        <w:rPr>
          <w:b/>
        </w:rPr>
        <w:t xml:space="preserve">What we ask in return: </w:t>
      </w:r>
      <w:r>
        <w:t xml:space="preserve"> Project Olympus does not require equity stakes in your business. For our time and resources, we ask the following:</w:t>
      </w:r>
    </w:p>
    <w:p w14:paraId="2D56C6AE" w14:textId="77777777" w:rsidR="00CA2CBF" w:rsidRDefault="00CA2CBF" w:rsidP="00CA2CBF">
      <w:pPr>
        <w:pStyle w:val="NoSpacing"/>
      </w:pPr>
    </w:p>
    <w:p w14:paraId="7510C65E" w14:textId="77777777" w:rsidR="00BA3746" w:rsidRDefault="00CA2CBF" w:rsidP="00CA2CBF">
      <w:pPr>
        <w:pStyle w:val="NoSpacing"/>
        <w:numPr>
          <w:ilvl w:val="0"/>
          <w:numId w:val="7"/>
        </w:numPr>
      </w:pPr>
      <w:r w:rsidRPr="00EA21D1">
        <w:rPr>
          <w:u w:val="single"/>
        </w:rPr>
        <w:t>Recognition of Olympus</w:t>
      </w:r>
      <w:r>
        <w:t>:  Whenever possible and where appropriate, give public recognition that Olympus helped you with your business.  Examples of recognition: putting our logo on</w:t>
      </w:r>
      <w:r w:rsidR="00BA3746">
        <w:t xml:space="preserve"> your presentations and website, listing us as an advisor, and telling others about us particularly when being interviewed by the press.  This is important to us because when we are trying to raise money to fund our operation, it helps when potential donors hear from people like you that we’ve made a difference.</w:t>
      </w:r>
    </w:p>
    <w:p w14:paraId="1F96F717" w14:textId="4DEACC3B" w:rsidR="00CA2CBF" w:rsidRDefault="00BA3746" w:rsidP="00CA2CBF">
      <w:pPr>
        <w:pStyle w:val="NoSpacing"/>
        <w:numPr>
          <w:ilvl w:val="0"/>
          <w:numId w:val="7"/>
        </w:numPr>
      </w:pPr>
      <w:r w:rsidRPr="00EA21D1">
        <w:rPr>
          <w:u w:val="single"/>
        </w:rPr>
        <w:t>Remember us when you are rich and famous!</w:t>
      </w:r>
      <w:r>
        <w:t xml:space="preserve">  Tru</w:t>
      </w:r>
      <w:r w:rsidR="00A73FA8">
        <w:t xml:space="preserve">ly.  We hope you will </w:t>
      </w:r>
      <w:r>
        <w:t>express y</w:t>
      </w:r>
      <w:r w:rsidR="00A73FA8">
        <w:t>our appreciation with a</w:t>
      </w:r>
      <w:r>
        <w:t xml:space="preserve"> financial contribution to help keep Olympus goi</w:t>
      </w:r>
      <w:r w:rsidR="00A73FA8">
        <w:t>ng so we can help other potential CMU startups</w:t>
      </w:r>
      <w:bookmarkStart w:id="0" w:name="_GoBack"/>
      <w:bookmarkEnd w:id="0"/>
      <w:r>
        <w:t xml:space="preserve"> in the future.  Smaller donations are always welcome and appreciated.</w:t>
      </w:r>
    </w:p>
    <w:p w14:paraId="7D91F967" w14:textId="77777777" w:rsidR="00BA3746" w:rsidRDefault="00BA3746" w:rsidP="00BA3746">
      <w:pPr>
        <w:pStyle w:val="NoSpacing"/>
      </w:pPr>
    </w:p>
    <w:p w14:paraId="6419F2A1" w14:textId="77777777" w:rsidR="00BA3746" w:rsidRDefault="00BA3746" w:rsidP="00BA3746">
      <w:pPr>
        <w:pStyle w:val="NoSpacing"/>
      </w:pPr>
      <w:r>
        <w:t>Date: __________________</w:t>
      </w:r>
      <w:r>
        <w:tab/>
      </w:r>
      <w:r>
        <w:tab/>
      </w:r>
      <w:r>
        <w:tab/>
        <w:t>Project Name: ________________________________</w:t>
      </w:r>
    </w:p>
    <w:p w14:paraId="527E0166" w14:textId="77777777" w:rsidR="00BA3746" w:rsidRDefault="00BA3746" w:rsidP="00BA3746">
      <w:pPr>
        <w:pStyle w:val="NoSpacing"/>
      </w:pPr>
    </w:p>
    <w:p w14:paraId="47088A02" w14:textId="77777777" w:rsidR="0008325B" w:rsidRDefault="00BA3746" w:rsidP="00BA3746">
      <w:pPr>
        <w:pStyle w:val="NoSpacing"/>
      </w:pPr>
      <w:r>
        <w:t>Signed: ______________________________</w:t>
      </w:r>
      <w:r>
        <w:tab/>
        <w:t>Signed: __________________________</w:t>
      </w:r>
      <w:r>
        <w:tab/>
      </w:r>
    </w:p>
    <w:p w14:paraId="2DA35468" w14:textId="77777777" w:rsidR="00BA3746" w:rsidRPr="00CA2CBF" w:rsidRDefault="0008325B" w:rsidP="00BA3746">
      <w:pPr>
        <w:pStyle w:val="NoSpacing"/>
      </w:pPr>
      <w:r>
        <w:tab/>
      </w:r>
      <w:r>
        <w:tab/>
        <w:t>Founder(s)</w:t>
      </w:r>
      <w:r>
        <w:tab/>
      </w:r>
      <w:r>
        <w:tab/>
      </w:r>
      <w:r>
        <w:tab/>
      </w:r>
      <w:r>
        <w:tab/>
        <w:t>Project Olympus</w:t>
      </w:r>
      <w:r w:rsidR="00BA3746">
        <w:tab/>
      </w:r>
    </w:p>
    <w:sectPr w:rsidR="00BA3746" w:rsidRPr="00CA2CBF" w:rsidSect="004037C6">
      <w:headerReference w:type="default" r:id="rId11"/>
      <w:footerReference w:type="default" r:id="rId12"/>
      <w:pgSz w:w="12240" w:h="15840"/>
      <w:pgMar w:top="1440" w:right="1080" w:bottom="1440" w:left="108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BE199" w14:textId="77777777" w:rsidR="00210ADD" w:rsidRDefault="00210ADD" w:rsidP="007A030C">
      <w:pPr>
        <w:spacing w:after="0" w:line="240" w:lineRule="auto"/>
      </w:pPr>
      <w:r>
        <w:separator/>
      </w:r>
    </w:p>
  </w:endnote>
  <w:endnote w:type="continuationSeparator" w:id="0">
    <w:p w14:paraId="21CCAA3F" w14:textId="77777777" w:rsidR="00210ADD" w:rsidRDefault="00210ADD" w:rsidP="007A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C35F" w14:textId="77777777" w:rsidR="0008325B" w:rsidRPr="00DF125C" w:rsidRDefault="0008325B" w:rsidP="007A030C">
    <w:pPr>
      <w:pStyle w:val="Footer"/>
      <w:jc w:val="center"/>
      <w:rPr>
        <w:b/>
        <w:color w:val="595959"/>
        <w:sz w:val="24"/>
      </w:rPr>
    </w:pPr>
    <w:r w:rsidRPr="00DF125C">
      <w:rPr>
        <w:b/>
        <w:color w:val="595959"/>
        <w:sz w:val="24"/>
      </w:rPr>
      <w:t>w</w:t>
    </w:r>
    <w:r w:rsidR="00EA21D1">
      <w:rPr>
        <w:b/>
        <w:color w:val="595959"/>
        <w:sz w:val="24"/>
      </w:rPr>
      <w:t>ww.</w:t>
    </w:r>
    <w:r w:rsidRPr="00DF125C">
      <w:rPr>
        <w:b/>
        <w:color w:val="595959"/>
        <w:sz w:val="24"/>
      </w:rPr>
      <w:t>cmu.edu</w:t>
    </w:r>
    <w:r w:rsidR="00EA21D1">
      <w:rPr>
        <w:b/>
        <w:color w:val="595959"/>
        <w:sz w:val="24"/>
      </w:rPr>
      <w:t>/olympus</w:t>
    </w:r>
  </w:p>
  <w:p w14:paraId="7BF00806" w14:textId="77777777" w:rsidR="0008325B" w:rsidRDefault="0008325B" w:rsidP="00232D9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BE44F" w14:textId="77777777" w:rsidR="00210ADD" w:rsidRDefault="00210ADD" w:rsidP="007A030C">
      <w:pPr>
        <w:spacing w:after="0" w:line="240" w:lineRule="auto"/>
      </w:pPr>
      <w:r>
        <w:separator/>
      </w:r>
    </w:p>
  </w:footnote>
  <w:footnote w:type="continuationSeparator" w:id="0">
    <w:p w14:paraId="738E1FE3" w14:textId="77777777" w:rsidR="00210ADD" w:rsidRDefault="00210ADD" w:rsidP="007A03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D6DDB" w14:textId="77777777" w:rsidR="0008325B" w:rsidRDefault="0008325B">
    <w:pPr>
      <w:pStyle w:val="Header"/>
    </w:pPr>
  </w:p>
  <w:p w14:paraId="35AC350A" w14:textId="77777777" w:rsidR="0008325B" w:rsidRDefault="00083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65DFB"/>
    <w:multiLevelType w:val="hybridMultilevel"/>
    <w:tmpl w:val="4DC61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3D0960"/>
    <w:multiLevelType w:val="hybridMultilevel"/>
    <w:tmpl w:val="BFF00654"/>
    <w:lvl w:ilvl="0" w:tplc="EB022EB2">
      <w:start w:val="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852A94"/>
    <w:multiLevelType w:val="hybridMultilevel"/>
    <w:tmpl w:val="459CF6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F3B7AF3"/>
    <w:multiLevelType w:val="hybridMultilevel"/>
    <w:tmpl w:val="E36AFCA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2027F8B"/>
    <w:multiLevelType w:val="hybridMultilevel"/>
    <w:tmpl w:val="9BD6FB0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CEE"/>
    <w:rsid w:val="000100B3"/>
    <w:rsid w:val="0008325B"/>
    <w:rsid w:val="000C46E1"/>
    <w:rsid w:val="00163D2E"/>
    <w:rsid w:val="001A0BBA"/>
    <w:rsid w:val="001E12A5"/>
    <w:rsid w:val="00210ADD"/>
    <w:rsid w:val="00232D94"/>
    <w:rsid w:val="002336A6"/>
    <w:rsid w:val="0023500F"/>
    <w:rsid w:val="00327399"/>
    <w:rsid w:val="00327A4D"/>
    <w:rsid w:val="00337D91"/>
    <w:rsid w:val="003B3EE4"/>
    <w:rsid w:val="003B482B"/>
    <w:rsid w:val="004037C6"/>
    <w:rsid w:val="00444A87"/>
    <w:rsid w:val="004C29E5"/>
    <w:rsid w:val="004E0666"/>
    <w:rsid w:val="00564765"/>
    <w:rsid w:val="00645565"/>
    <w:rsid w:val="00657202"/>
    <w:rsid w:val="00676495"/>
    <w:rsid w:val="0069590F"/>
    <w:rsid w:val="006A4973"/>
    <w:rsid w:val="006C1DF1"/>
    <w:rsid w:val="006F5FAC"/>
    <w:rsid w:val="00720B8A"/>
    <w:rsid w:val="007A030C"/>
    <w:rsid w:val="007C29DF"/>
    <w:rsid w:val="007D24CD"/>
    <w:rsid w:val="007E0ED3"/>
    <w:rsid w:val="00872ABC"/>
    <w:rsid w:val="00906232"/>
    <w:rsid w:val="00925424"/>
    <w:rsid w:val="0094756C"/>
    <w:rsid w:val="009A0C6F"/>
    <w:rsid w:val="00A25F3D"/>
    <w:rsid w:val="00A26B8A"/>
    <w:rsid w:val="00A73FA8"/>
    <w:rsid w:val="00AE3A0F"/>
    <w:rsid w:val="00B14D68"/>
    <w:rsid w:val="00B724F8"/>
    <w:rsid w:val="00BA0A9A"/>
    <w:rsid w:val="00BA3746"/>
    <w:rsid w:val="00BB3CF4"/>
    <w:rsid w:val="00C0025D"/>
    <w:rsid w:val="00C15DC8"/>
    <w:rsid w:val="00C6035E"/>
    <w:rsid w:val="00C86E04"/>
    <w:rsid w:val="00CA2CBF"/>
    <w:rsid w:val="00CD4CEE"/>
    <w:rsid w:val="00CF3B49"/>
    <w:rsid w:val="00D21562"/>
    <w:rsid w:val="00DF125C"/>
    <w:rsid w:val="00E7019C"/>
    <w:rsid w:val="00EA21D1"/>
    <w:rsid w:val="00EF1FA7"/>
    <w:rsid w:val="00EF2F19"/>
    <w:rsid w:val="00FC5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6A8D8"/>
  <w15:docId w15:val="{24FDE3CB-F9D8-F747-967E-175D920F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6E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4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CEE"/>
    <w:rPr>
      <w:rFonts w:ascii="Tahoma" w:hAnsi="Tahoma" w:cs="Tahoma"/>
      <w:sz w:val="16"/>
      <w:szCs w:val="16"/>
    </w:rPr>
  </w:style>
  <w:style w:type="paragraph" w:styleId="Header">
    <w:name w:val="header"/>
    <w:basedOn w:val="Normal"/>
    <w:link w:val="HeaderChar"/>
    <w:uiPriority w:val="99"/>
    <w:unhideWhenUsed/>
    <w:rsid w:val="007A0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30C"/>
  </w:style>
  <w:style w:type="paragraph" w:styleId="Footer">
    <w:name w:val="footer"/>
    <w:basedOn w:val="Normal"/>
    <w:link w:val="FooterChar"/>
    <w:uiPriority w:val="99"/>
    <w:unhideWhenUsed/>
    <w:rsid w:val="007A0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30C"/>
  </w:style>
  <w:style w:type="paragraph" w:styleId="NoSpacing">
    <w:name w:val="No Spacing"/>
    <w:uiPriority w:val="1"/>
    <w:qFormat/>
    <w:rsid w:val="006C1DF1"/>
    <w:rPr>
      <w:sz w:val="22"/>
      <w:szCs w:val="22"/>
    </w:rPr>
  </w:style>
  <w:style w:type="paragraph" w:styleId="ListParagraph">
    <w:name w:val="List Paragraph"/>
    <w:basedOn w:val="Normal"/>
    <w:uiPriority w:val="34"/>
    <w:qFormat/>
    <w:rsid w:val="006C1DF1"/>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9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ympus.cs.cm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lympus.cs.cmu.edu" TargetMode="External"/><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2502</CharactersWithSpaces>
  <SharedDoc>false</SharedDoc>
  <HLinks>
    <vt:vector size="6" baseType="variant">
      <vt:variant>
        <vt:i4>8061055</vt:i4>
      </vt:variant>
      <vt:variant>
        <vt:i4>0</vt:i4>
      </vt:variant>
      <vt:variant>
        <vt:i4>0</vt:i4>
      </vt:variant>
      <vt:variant>
        <vt:i4>5</vt:i4>
      </vt:variant>
      <vt:variant>
        <vt:lpwstr>http://www.olympus.cs.cmu.edu/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 Blum</dc:creator>
  <cp:keywords/>
  <cp:lastModifiedBy>Microsoft Office User</cp:lastModifiedBy>
  <cp:revision>5</cp:revision>
  <cp:lastPrinted>2018-08-01T14:52:00Z</cp:lastPrinted>
  <dcterms:created xsi:type="dcterms:W3CDTF">2014-06-10T20:34:00Z</dcterms:created>
  <dcterms:modified xsi:type="dcterms:W3CDTF">2018-08-01T15:06:00Z</dcterms:modified>
</cp:coreProperties>
</file>