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5F" w:rsidRPr="00331B5F" w:rsidRDefault="000B15DD" w:rsidP="008139A0">
      <w:pPr>
        <w:spacing w:line="276" w:lineRule="auto"/>
        <w:contextualSpacing/>
        <w:rPr>
          <w:b/>
          <w:sz w:val="32"/>
          <w:szCs w:val="32"/>
        </w:rPr>
      </w:pPr>
      <w:r>
        <w:rPr>
          <w:b/>
          <w:sz w:val="32"/>
          <w:szCs w:val="32"/>
        </w:rPr>
        <w:t>Ocean Acidification</w:t>
      </w:r>
    </w:p>
    <w:p w:rsidR="00331B5F" w:rsidRDefault="00331B5F" w:rsidP="008139A0">
      <w:pPr>
        <w:tabs>
          <w:tab w:val="left" w:pos="3360"/>
        </w:tabs>
        <w:spacing w:line="276" w:lineRule="auto"/>
        <w:contextualSpacing/>
      </w:pPr>
      <w:r>
        <w:t xml:space="preserve">Last Updated: </w:t>
      </w:r>
      <w:r w:rsidR="00C02DB8">
        <w:t>September 22</w:t>
      </w:r>
      <w:r w:rsidR="000B15DD">
        <w:t>, 2013</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Pr>
          <w:b/>
          <w:u w:val="single"/>
        </w:rPr>
        <w:t>Background</w:t>
      </w:r>
      <w:r w:rsidR="0084049B">
        <w:rPr>
          <w:b/>
          <w:u w:val="single"/>
        </w:rPr>
        <w:t xml:space="preserve"> (taken in entirety from NOAA)</w:t>
      </w:r>
    </w:p>
    <w:p w:rsidR="0084049B" w:rsidRDefault="0084049B" w:rsidP="0084049B">
      <w:pPr>
        <w:tabs>
          <w:tab w:val="left" w:pos="3360"/>
        </w:tabs>
        <w:spacing w:line="276" w:lineRule="auto"/>
        <w:contextualSpacing/>
        <w:jc w:val="both"/>
      </w:pPr>
      <w:r>
        <w:t>When carbon dioxide (CO</w:t>
      </w:r>
      <w:r w:rsidRPr="0084049B">
        <w:rPr>
          <w:vertAlign w:val="subscript"/>
        </w:rPr>
        <w:t>2</w:t>
      </w:r>
      <w:r>
        <w:t>) is absorbed by seawater, chemical reactions occur that reduce seawater pH, carbonate ion concentration, and saturation states of biologically important calcium carbonate minerals. These chemical reactions are termed "ocean acidification". Calcium carbonate minerals are the building blocks for the skeletons and shells of many marine organisms. In areas where most life now congregates in the ocean, the seawater is supersaturated with respect to calcium carbonate minerals</w:t>
      </w:r>
      <w:r w:rsidR="00FC0B7B">
        <w:t>, and th</w:t>
      </w:r>
      <w:r>
        <w:t>ere are abundant building blocks for calcifying organisms to build their skeletons and shells. However,</w:t>
      </w:r>
      <w:r w:rsidR="00FC0B7B">
        <w:t xml:space="preserve"> continued ocean acidification will cause</w:t>
      </w:r>
      <w:r>
        <w:t xml:space="preserve"> many parts of the ocean to become </w:t>
      </w:r>
      <w:proofErr w:type="spellStart"/>
      <w:r>
        <w:t>undersaturated</w:t>
      </w:r>
      <w:proofErr w:type="spellEnd"/>
      <w:r>
        <w:t xml:space="preserve"> with these minerals, which is likely to affect the ability of some organisms to produce and maintain their shells.</w:t>
      </w:r>
    </w:p>
    <w:p w:rsidR="0084049B" w:rsidRDefault="0084049B" w:rsidP="0084049B">
      <w:pPr>
        <w:tabs>
          <w:tab w:val="left" w:pos="3360"/>
        </w:tabs>
        <w:spacing w:line="276" w:lineRule="auto"/>
        <w:contextualSpacing/>
        <w:jc w:val="both"/>
      </w:pPr>
    </w:p>
    <w:p w:rsidR="0084049B" w:rsidRDefault="0084049B" w:rsidP="0084049B">
      <w:pPr>
        <w:tabs>
          <w:tab w:val="left" w:pos="3360"/>
        </w:tabs>
        <w:spacing w:line="276" w:lineRule="auto"/>
        <w:contextualSpacing/>
        <w:jc w:val="both"/>
      </w:pPr>
      <w:r>
        <w:t>Since the beginning of the Industrial Revolution, the pH of surface ocean waters has fallen by 0.1 pH uni</w:t>
      </w:r>
      <w:r w:rsidR="00A72A17">
        <w:t>ts. Since the pH scale</w:t>
      </w:r>
      <w:r>
        <w:t xml:space="preserve"> is logarithmic, this change represents approximately a 30 percent increase in acidity. Future predictions indicate that the oceans will continue to absorb carbon dioxide and become even more acidic. Estimates of future carbon dioxide levels, based on business as usual emission scenarios, indicate that by the end of this century the surface waters of the ocean could be nearly 150 percent more acidic, resulting in a pH that the oceans haven’t experienced for more than 20 million years.</w:t>
      </w:r>
    </w:p>
    <w:p w:rsidR="0084049B" w:rsidRDefault="0084049B" w:rsidP="0084049B">
      <w:pPr>
        <w:tabs>
          <w:tab w:val="left" w:pos="3360"/>
        </w:tabs>
        <w:spacing w:line="276" w:lineRule="auto"/>
        <w:contextualSpacing/>
        <w:jc w:val="both"/>
      </w:pPr>
    </w:p>
    <w:p w:rsidR="00331B5F" w:rsidRDefault="0084049B" w:rsidP="0084049B">
      <w:pPr>
        <w:tabs>
          <w:tab w:val="left" w:pos="3360"/>
        </w:tabs>
        <w:spacing w:line="276" w:lineRule="auto"/>
        <w:contextualSpacing/>
        <w:jc w:val="both"/>
      </w:pPr>
      <w:r>
        <w:t xml:space="preserve">Ocean acidification is expected to impact ocean species to varying degrees. Photosynthetic algae and </w:t>
      </w:r>
      <w:proofErr w:type="spellStart"/>
      <w:r>
        <w:t>seagrasses</w:t>
      </w:r>
      <w:proofErr w:type="spellEnd"/>
      <w:r>
        <w:t xml:space="preserve"> may benefit from higher CO</w:t>
      </w:r>
      <w:r w:rsidRPr="00D64ABA">
        <w:rPr>
          <w:vertAlign w:val="subscript"/>
        </w:rPr>
        <w:t>2</w:t>
      </w:r>
      <w:r>
        <w:t xml:space="preserve"> conditions in the ocean, as they require CO</w:t>
      </w:r>
      <w:r w:rsidR="00D64ABA" w:rsidRPr="00D64ABA">
        <w:rPr>
          <w:vertAlign w:val="subscript"/>
        </w:rPr>
        <w:t>2</w:t>
      </w:r>
      <w:r>
        <w:t xml:space="preserve"> to live just like plants on land. On the other hand, studies have shown that a more acidic environment has a dramatic effect on some calcifying species, including oysters, clams, sea urchins, shallow water corals, deep sea corals, and calcareous plankton. When shelled organisms are at risk, the entire food web may also be at risk. Today, more than a billion people worldwide rely on food from the ocean as their primary source of protein. Many jobs and economies in the U.S. and around the world depend on the fish and shellfish in our oceans.</w:t>
      </w:r>
    </w:p>
    <w:p w:rsidR="0084049B" w:rsidRDefault="0084049B" w:rsidP="008139A0">
      <w:pPr>
        <w:tabs>
          <w:tab w:val="left" w:pos="3360"/>
        </w:tabs>
        <w:spacing w:line="276" w:lineRule="auto"/>
        <w:contextualSpacing/>
      </w:pPr>
    </w:p>
    <w:p w:rsidR="0084049B" w:rsidRDefault="0084049B"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Objectives</w:t>
      </w:r>
    </w:p>
    <w:p w:rsidR="00331B5F" w:rsidRDefault="00D22A8F" w:rsidP="008139A0">
      <w:pPr>
        <w:tabs>
          <w:tab w:val="left" w:pos="3360"/>
        </w:tabs>
        <w:spacing w:line="276" w:lineRule="auto"/>
        <w:contextualSpacing/>
      </w:pPr>
      <w:r>
        <w:t>Students will be able to:</w:t>
      </w:r>
    </w:p>
    <w:p w:rsidR="00672FE4" w:rsidRDefault="00672FE4" w:rsidP="00672FE4">
      <w:pPr>
        <w:pStyle w:val="ListParagraph"/>
        <w:numPr>
          <w:ilvl w:val="0"/>
          <w:numId w:val="11"/>
        </w:numPr>
        <w:tabs>
          <w:tab w:val="left" w:pos="3360"/>
        </w:tabs>
        <w:spacing w:line="276" w:lineRule="auto"/>
      </w:pPr>
      <w:r>
        <w:t>Describe the impact of ocean acidification on marine organisms.</w:t>
      </w:r>
    </w:p>
    <w:p w:rsidR="00672FE4" w:rsidRDefault="00672FE4" w:rsidP="00672FE4">
      <w:pPr>
        <w:pStyle w:val="ListParagraph"/>
        <w:numPr>
          <w:ilvl w:val="0"/>
          <w:numId w:val="11"/>
        </w:numPr>
        <w:tabs>
          <w:tab w:val="left" w:pos="3360"/>
        </w:tabs>
        <w:spacing w:line="276" w:lineRule="auto"/>
      </w:pPr>
      <w:r>
        <w:t>Describe the process for how CO2 in the atmosphere makes the ocean more acidic.</w:t>
      </w:r>
    </w:p>
    <w:p w:rsidR="00D22A8F" w:rsidRDefault="00D22A8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Materials</w:t>
      </w:r>
      <w:r w:rsidR="00D22A8F">
        <w:rPr>
          <w:b/>
          <w:u w:val="single"/>
        </w:rPr>
        <w:t xml:space="preserve"> Needed</w:t>
      </w:r>
    </w:p>
    <w:p w:rsidR="00FE07F7" w:rsidRDefault="00FE07F7" w:rsidP="00295C3C">
      <w:pPr>
        <w:pStyle w:val="ListParagraph"/>
        <w:numPr>
          <w:ilvl w:val="0"/>
          <w:numId w:val="2"/>
        </w:numPr>
        <w:tabs>
          <w:tab w:val="left" w:pos="3360"/>
        </w:tabs>
        <w:spacing w:line="276" w:lineRule="auto"/>
      </w:pPr>
      <w:r>
        <w:t>Eggs</w:t>
      </w:r>
    </w:p>
    <w:p w:rsidR="00FE07F7" w:rsidRDefault="00FE07F7" w:rsidP="00295C3C">
      <w:pPr>
        <w:pStyle w:val="ListParagraph"/>
        <w:numPr>
          <w:ilvl w:val="0"/>
          <w:numId w:val="2"/>
        </w:numPr>
        <w:tabs>
          <w:tab w:val="left" w:pos="3360"/>
        </w:tabs>
        <w:spacing w:line="276" w:lineRule="auto"/>
      </w:pPr>
      <w:r>
        <w:t>Vinegar</w:t>
      </w:r>
    </w:p>
    <w:p w:rsidR="00331B5F" w:rsidRDefault="00FE07F7" w:rsidP="00295C3C">
      <w:pPr>
        <w:pStyle w:val="ListParagraph"/>
        <w:numPr>
          <w:ilvl w:val="0"/>
          <w:numId w:val="2"/>
        </w:numPr>
        <w:tabs>
          <w:tab w:val="left" w:pos="3360"/>
        </w:tabs>
        <w:spacing w:line="276" w:lineRule="auto"/>
      </w:pPr>
      <w:r>
        <w:lastRenderedPageBreak/>
        <w:t>Cups</w:t>
      </w:r>
    </w:p>
    <w:p w:rsidR="00801EB8" w:rsidRDefault="00801EB8" w:rsidP="00801EB8">
      <w:pPr>
        <w:pStyle w:val="ListParagraph"/>
        <w:numPr>
          <w:ilvl w:val="0"/>
          <w:numId w:val="2"/>
        </w:numPr>
        <w:tabs>
          <w:tab w:val="left" w:pos="3360"/>
        </w:tabs>
        <w:spacing w:line="276" w:lineRule="auto"/>
      </w:pPr>
      <w:r>
        <w:t>Aquarium pH test kit</w:t>
      </w:r>
    </w:p>
    <w:p w:rsidR="00801EB8" w:rsidRDefault="00801EB8" w:rsidP="00801EB8">
      <w:pPr>
        <w:pStyle w:val="ListParagraph"/>
        <w:numPr>
          <w:ilvl w:val="0"/>
          <w:numId w:val="2"/>
        </w:numPr>
        <w:tabs>
          <w:tab w:val="left" w:pos="3360"/>
        </w:tabs>
        <w:spacing w:line="276" w:lineRule="auto"/>
      </w:pPr>
      <w:r>
        <w:t>Cups</w:t>
      </w:r>
    </w:p>
    <w:p w:rsidR="00801EB8" w:rsidRDefault="00801EB8" w:rsidP="00801EB8">
      <w:pPr>
        <w:pStyle w:val="ListParagraph"/>
        <w:numPr>
          <w:ilvl w:val="0"/>
          <w:numId w:val="2"/>
        </w:numPr>
        <w:tabs>
          <w:tab w:val="left" w:pos="3360"/>
        </w:tabs>
        <w:spacing w:line="276" w:lineRule="auto"/>
      </w:pPr>
      <w:r>
        <w:t>Straw</w:t>
      </w:r>
    </w:p>
    <w:p w:rsidR="00801EB8" w:rsidRDefault="00264845" w:rsidP="00801EB8">
      <w:pPr>
        <w:pStyle w:val="ListParagraph"/>
        <w:numPr>
          <w:ilvl w:val="0"/>
          <w:numId w:val="2"/>
        </w:numPr>
        <w:tabs>
          <w:tab w:val="left" w:pos="3360"/>
        </w:tabs>
        <w:spacing w:line="276" w:lineRule="auto"/>
      </w:pPr>
      <w:r>
        <w:t>Seas</w:t>
      </w:r>
      <w:r w:rsidR="00801EB8">
        <w:t>hells</w:t>
      </w:r>
    </w:p>
    <w:p w:rsidR="00295C3C" w:rsidRDefault="00295C3C" w:rsidP="00295C3C">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Safety Concerns</w:t>
      </w:r>
    </w:p>
    <w:p w:rsidR="00331B5F" w:rsidRDefault="008120DC" w:rsidP="008139A0">
      <w:pPr>
        <w:tabs>
          <w:tab w:val="left" w:pos="3360"/>
        </w:tabs>
        <w:spacing w:line="276" w:lineRule="auto"/>
        <w:contextualSpacing/>
      </w:pPr>
      <w:r>
        <w:t>None.</w:t>
      </w:r>
    </w:p>
    <w:p w:rsidR="008120DC" w:rsidRDefault="008120DC" w:rsidP="008139A0">
      <w:pPr>
        <w:tabs>
          <w:tab w:val="left" w:pos="3360"/>
        </w:tabs>
        <w:spacing w:line="276" w:lineRule="auto"/>
        <w:contextualSpacing/>
      </w:pPr>
    </w:p>
    <w:p w:rsidR="00295C3C" w:rsidRDefault="00295C3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Vocabulary</w:t>
      </w:r>
    </w:p>
    <w:p w:rsidR="00455268" w:rsidRDefault="00455268" w:rsidP="00455268">
      <w:pPr>
        <w:pStyle w:val="ListParagraph"/>
        <w:numPr>
          <w:ilvl w:val="0"/>
          <w:numId w:val="16"/>
        </w:numPr>
        <w:spacing w:line="276" w:lineRule="auto"/>
        <w:jc w:val="both"/>
      </w:pPr>
      <w:r>
        <w:t xml:space="preserve">Ocean acidification: </w:t>
      </w:r>
      <w:r w:rsidRPr="005C6747">
        <w:t>Ocean acidification is the name given to the ongoing decrease in the pH of the Earth's oceans, caused by the uptake of anthropogenic carbon dioxi</w:t>
      </w:r>
      <w:r>
        <w:t>de (CO2) from the atmosphere.</w:t>
      </w:r>
      <w:r w:rsidRPr="005C6747">
        <w:t xml:space="preserve"> About 30–40% of the carbon dioxide released by humans into the atmosphere dissolves into the oceans, rivers and lakes</w:t>
      </w:r>
      <w:r>
        <w:t>.</w:t>
      </w:r>
    </w:p>
    <w:p w:rsidR="00455268" w:rsidRPr="005C6747" w:rsidRDefault="00455268" w:rsidP="00455268">
      <w:pPr>
        <w:pStyle w:val="ListParagraph"/>
        <w:numPr>
          <w:ilvl w:val="0"/>
          <w:numId w:val="16"/>
        </w:numPr>
        <w:spacing w:line="276" w:lineRule="auto"/>
        <w:jc w:val="both"/>
      </w:pPr>
      <w:r w:rsidRPr="005C6747">
        <w:t xml:space="preserve">Acid: An acid is a chemical substance whose aqueous solutions are characterized by a sour taste, the ability to turn blue litmus red, and the ability to react with bases and certain metals (like calcium) to form salts.  Acidity is measured in </w:t>
      </w:r>
      <w:proofErr w:type="spellStart"/>
      <w:r w:rsidRPr="005C6747">
        <w:t>pH.</w:t>
      </w:r>
      <w:proofErr w:type="spellEnd"/>
      <w:r w:rsidRPr="005C6747">
        <w:t xml:space="preserve"> Solutions with a pH less than 7 are said to be acidic and solutions with a pH greater than 7 are basic or alkaline. Pure water has a pH very close to 7.</w:t>
      </w:r>
    </w:p>
    <w:p w:rsidR="00331B5F" w:rsidRDefault="00331B5F"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Procedure</w:t>
      </w:r>
    </w:p>
    <w:p w:rsidR="00331B5F" w:rsidRDefault="00331B5F" w:rsidP="008139A0">
      <w:pPr>
        <w:spacing w:line="276" w:lineRule="auto"/>
        <w:contextualSpacing/>
      </w:pP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Tr="009F1AD2">
        <w:tc>
          <w:tcPr>
            <w:tcW w:w="918" w:type="dxa"/>
          </w:tcPr>
          <w:p w:rsidR="00331B5F" w:rsidRPr="008139A0" w:rsidRDefault="00331B5F" w:rsidP="008139A0">
            <w:pPr>
              <w:spacing w:line="276" w:lineRule="auto"/>
              <w:contextualSpacing/>
              <w:rPr>
                <w:b/>
                <w:sz w:val="20"/>
                <w:szCs w:val="20"/>
              </w:rPr>
            </w:pPr>
            <w:r w:rsidRPr="008139A0">
              <w:rPr>
                <w:b/>
                <w:sz w:val="20"/>
                <w:szCs w:val="20"/>
              </w:rPr>
              <w:t>Time</w:t>
            </w:r>
          </w:p>
        </w:tc>
        <w:tc>
          <w:tcPr>
            <w:tcW w:w="1422" w:type="dxa"/>
          </w:tcPr>
          <w:p w:rsidR="00331B5F" w:rsidRPr="008139A0" w:rsidRDefault="00331B5F" w:rsidP="008139A0">
            <w:pPr>
              <w:spacing w:line="276" w:lineRule="auto"/>
              <w:contextualSpacing/>
              <w:rPr>
                <w:b/>
                <w:sz w:val="20"/>
                <w:szCs w:val="20"/>
              </w:rPr>
            </w:pPr>
            <w:r w:rsidRPr="008139A0">
              <w:rPr>
                <w:b/>
                <w:sz w:val="20"/>
                <w:szCs w:val="20"/>
              </w:rPr>
              <w:t>Activity</w:t>
            </w:r>
          </w:p>
        </w:tc>
        <w:tc>
          <w:tcPr>
            <w:tcW w:w="5040" w:type="dxa"/>
          </w:tcPr>
          <w:p w:rsidR="00331B5F" w:rsidRPr="008139A0" w:rsidRDefault="00331B5F" w:rsidP="008139A0">
            <w:pPr>
              <w:spacing w:line="276" w:lineRule="auto"/>
              <w:contextualSpacing/>
              <w:rPr>
                <w:b/>
                <w:sz w:val="20"/>
                <w:szCs w:val="20"/>
              </w:rPr>
            </w:pPr>
            <w:r w:rsidRPr="008139A0">
              <w:rPr>
                <w:b/>
                <w:sz w:val="20"/>
                <w:szCs w:val="20"/>
              </w:rPr>
              <w:t>Description</w:t>
            </w:r>
          </w:p>
        </w:tc>
        <w:tc>
          <w:tcPr>
            <w:tcW w:w="1998" w:type="dxa"/>
          </w:tcPr>
          <w:p w:rsidR="00331B5F" w:rsidRPr="008139A0" w:rsidRDefault="00331B5F" w:rsidP="008139A0">
            <w:pPr>
              <w:spacing w:line="276" w:lineRule="auto"/>
              <w:contextualSpacing/>
              <w:rPr>
                <w:b/>
                <w:sz w:val="20"/>
                <w:szCs w:val="20"/>
              </w:rPr>
            </w:pPr>
            <w:r w:rsidRPr="008139A0">
              <w:rPr>
                <w:b/>
                <w:sz w:val="20"/>
                <w:szCs w:val="20"/>
              </w:rPr>
              <w:t>Supplies</w:t>
            </w:r>
          </w:p>
        </w:tc>
      </w:tr>
      <w:tr w:rsidR="008120DC" w:rsidTr="009F1AD2">
        <w:trPr>
          <w:trHeight w:val="638"/>
        </w:trPr>
        <w:tc>
          <w:tcPr>
            <w:tcW w:w="918" w:type="dxa"/>
          </w:tcPr>
          <w:p w:rsidR="008120DC" w:rsidRDefault="008120DC" w:rsidP="00266F8A">
            <w:r>
              <w:t>10</w:t>
            </w:r>
          </w:p>
        </w:tc>
        <w:tc>
          <w:tcPr>
            <w:tcW w:w="1422" w:type="dxa"/>
          </w:tcPr>
          <w:p w:rsidR="008120DC" w:rsidRDefault="008120DC" w:rsidP="00266F8A">
            <w:r>
              <w:t>Full group</w:t>
            </w:r>
          </w:p>
        </w:tc>
        <w:tc>
          <w:tcPr>
            <w:tcW w:w="5040" w:type="dxa"/>
          </w:tcPr>
          <w:p w:rsidR="00FE07F7" w:rsidRDefault="008120DC" w:rsidP="00FE07F7">
            <w:pPr>
              <w:pStyle w:val="ListParagraph"/>
              <w:numPr>
                <w:ilvl w:val="0"/>
                <w:numId w:val="12"/>
              </w:numPr>
            </w:pPr>
            <w:r>
              <w:t xml:space="preserve">Brainstorm about ocean acidification. </w:t>
            </w:r>
          </w:p>
          <w:p w:rsidR="00FE07F7" w:rsidRDefault="008120DC" w:rsidP="00FE07F7">
            <w:pPr>
              <w:pStyle w:val="ListParagraph"/>
              <w:numPr>
                <w:ilvl w:val="1"/>
                <w:numId w:val="12"/>
              </w:numPr>
            </w:pPr>
            <w:r>
              <w:t xml:space="preserve">What is it? </w:t>
            </w:r>
          </w:p>
          <w:p w:rsidR="00FE07F7" w:rsidRDefault="008120DC" w:rsidP="00FE07F7">
            <w:pPr>
              <w:pStyle w:val="ListParagraph"/>
              <w:numPr>
                <w:ilvl w:val="1"/>
                <w:numId w:val="12"/>
              </w:numPr>
            </w:pPr>
            <w:r>
              <w:t xml:space="preserve">How does it work? </w:t>
            </w:r>
          </w:p>
          <w:p w:rsidR="00FE07F7" w:rsidRDefault="008120DC" w:rsidP="00266F8A">
            <w:pPr>
              <w:pStyle w:val="ListParagraph"/>
              <w:numPr>
                <w:ilvl w:val="1"/>
                <w:numId w:val="12"/>
              </w:numPr>
            </w:pPr>
            <w:r>
              <w:t>Where have you heard about it?</w:t>
            </w:r>
          </w:p>
          <w:p w:rsidR="00FE07F7" w:rsidRDefault="00FE07F7" w:rsidP="00FE07F7">
            <w:pPr>
              <w:pStyle w:val="ListParagraph"/>
              <w:numPr>
                <w:ilvl w:val="0"/>
                <w:numId w:val="12"/>
              </w:numPr>
            </w:pPr>
            <w:r>
              <w:t>Definitions</w:t>
            </w:r>
          </w:p>
          <w:p w:rsidR="00FE07F7" w:rsidRDefault="008120DC" w:rsidP="00FE07F7">
            <w:pPr>
              <w:pStyle w:val="ListParagraph"/>
              <w:numPr>
                <w:ilvl w:val="1"/>
                <w:numId w:val="12"/>
              </w:numPr>
            </w:pPr>
            <w:r>
              <w:t xml:space="preserve">What’s an acid? </w:t>
            </w:r>
          </w:p>
          <w:p w:rsidR="008120DC" w:rsidRDefault="008120DC" w:rsidP="00FE07F7">
            <w:pPr>
              <w:pStyle w:val="ListParagraph"/>
              <w:numPr>
                <w:ilvl w:val="1"/>
                <w:numId w:val="12"/>
              </w:numPr>
            </w:pPr>
            <w:r>
              <w:t>What’s pH?</w:t>
            </w:r>
          </w:p>
          <w:p w:rsidR="008120DC" w:rsidRPr="0031603F" w:rsidRDefault="008120DC" w:rsidP="00266F8A">
            <w:pPr>
              <w:rPr>
                <w:b/>
              </w:rPr>
            </w:pPr>
          </w:p>
        </w:tc>
        <w:tc>
          <w:tcPr>
            <w:tcW w:w="1998" w:type="dxa"/>
          </w:tcPr>
          <w:p w:rsidR="008120DC" w:rsidRDefault="008120DC" w:rsidP="00266F8A"/>
        </w:tc>
      </w:tr>
      <w:tr w:rsidR="008120DC" w:rsidTr="009F1AD2">
        <w:trPr>
          <w:trHeight w:val="638"/>
        </w:trPr>
        <w:tc>
          <w:tcPr>
            <w:tcW w:w="918" w:type="dxa"/>
          </w:tcPr>
          <w:p w:rsidR="008120DC" w:rsidRDefault="008120DC" w:rsidP="00266F8A">
            <w:r>
              <w:t>5</w:t>
            </w:r>
          </w:p>
        </w:tc>
        <w:tc>
          <w:tcPr>
            <w:tcW w:w="1422" w:type="dxa"/>
          </w:tcPr>
          <w:p w:rsidR="008120DC" w:rsidRDefault="008120DC" w:rsidP="00266F8A">
            <w:r>
              <w:t>Full group</w:t>
            </w:r>
          </w:p>
        </w:tc>
        <w:tc>
          <w:tcPr>
            <w:tcW w:w="5040" w:type="dxa"/>
          </w:tcPr>
          <w:p w:rsidR="008120DC" w:rsidRDefault="008120DC" w:rsidP="00940FEC">
            <w:r>
              <w:t>Put an egg in a cup of vinegar</w:t>
            </w:r>
            <w:r w:rsidR="00940FEC">
              <w:t>. S</w:t>
            </w:r>
            <w:r>
              <w:t xml:space="preserve">tudents </w:t>
            </w:r>
            <w:r w:rsidR="00940FEC">
              <w:t xml:space="preserve">should closely observe, then discuss. </w:t>
            </w:r>
          </w:p>
        </w:tc>
        <w:tc>
          <w:tcPr>
            <w:tcW w:w="1998" w:type="dxa"/>
          </w:tcPr>
          <w:p w:rsidR="008120DC" w:rsidRDefault="008120DC" w:rsidP="00266F8A">
            <w:r>
              <w:t>Eggs, Vinegar, Cups</w:t>
            </w:r>
          </w:p>
        </w:tc>
      </w:tr>
      <w:tr w:rsidR="008120DC" w:rsidTr="009F1AD2">
        <w:trPr>
          <w:trHeight w:val="638"/>
        </w:trPr>
        <w:tc>
          <w:tcPr>
            <w:tcW w:w="918" w:type="dxa"/>
          </w:tcPr>
          <w:p w:rsidR="008120DC" w:rsidRDefault="008120DC" w:rsidP="00266F8A">
            <w:r>
              <w:t>10</w:t>
            </w:r>
          </w:p>
        </w:tc>
        <w:tc>
          <w:tcPr>
            <w:tcW w:w="1422" w:type="dxa"/>
          </w:tcPr>
          <w:p w:rsidR="008120DC" w:rsidRDefault="008120DC" w:rsidP="00266F8A">
            <w:r>
              <w:t>Groups of 4</w:t>
            </w:r>
          </w:p>
        </w:tc>
        <w:tc>
          <w:tcPr>
            <w:tcW w:w="5040" w:type="dxa"/>
          </w:tcPr>
          <w:p w:rsidR="008120DC" w:rsidRDefault="008120DC" w:rsidP="00266F8A">
            <w:r>
              <w:t xml:space="preserve">Give each group of 4 students a new egg and an egg soaked in vinegar overnight. </w:t>
            </w:r>
            <w:r w:rsidR="00801EB8">
              <w:t xml:space="preserve"> </w:t>
            </w:r>
            <w:r>
              <w:t>What happened to the shell?</w:t>
            </w:r>
          </w:p>
        </w:tc>
        <w:tc>
          <w:tcPr>
            <w:tcW w:w="1998" w:type="dxa"/>
          </w:tcPr>
          <w:p w:rsidR="008120DC" w:rsidRDefault="00801EB8" w:rsidP="00801EB8">
            <w:r>
              <w:t>Eggs, Vinegar, Cups</w:t>
            </w:r>
          </w:p>
        </w:tc>
      </w:tr>
      <w:tr w:rsidR="008120DC" w:rsidTr="009F1AD2">
        <w:trPr>
          <w:trHeight w:val="638"/>
        </w:trPr>
        <w:tc>
          <w:tcPr>
            <w:tcW w:w="918" w:type="dxa"/>
          </w:tcPr>
          <w:p w:rsidR="008120DC" w:rsidRDefault="008120DC" w:rsidP="00266F8A">
            <w:r>
              <w:t>5</w:t>
            </w:r>
          </w:p>
        </w:tc>
        <w:tc>
          <w:tcPr>
            <w:tcW w:w="1422" w:type="dxa"/>
          </w:tcPr>
          <w:p w:rsidR="008120DC" w:rsidRDefault="008120DC" w:rsidP="00266F8A">
            <w:r>
              <w:t>Full group</w:t>
            </w:r>
          </w:p>
        </w:tc>
        <w:tc>
          <w:tcPr>
            <w:tcW w:w="5040" w:type="dxa"/>
          </w:tcPr>
          <w:p w:rsidR="00EE22A4" w:rsidRDefault="00EE22A4" w:rsidP="00266F8A">
            <w:pPr>
              <w:pStyle w:val="ListParagraph"/>
              <w:numPr>
                <w:ilvl w:val="0"/>
                <w:numId w:val="13"/>
              </w:numPr>
            </w:pPr>
            <w:r>
              <w:t>Discuss.  Were there a</w:t>
            </w:r>
            <w:r w:rsidR="008120DC">
              <w:t>ny surprises?</w:t>
            </w:r>
          </w:p>
          <w:p w:rsidR="008120DC" w:rsidRDefault="008120DC" w:rsidP="00266F8A">
            <w:pPr>
              <w:pStyle w:val="ListParagraph"/>
              <w:numPr>
                <w:ilvl w:val="0"/>
                <w:numId w:val="13"/>
              </w:numPr>
            </w:pPr>
            <w:r>
              <w:t>Brainstorm: what has calcium carbonate shells in the ocean? Where do they live?</w:t>
            </w:r>
          </w:p>
        </w:tc>
        <w:tc>
          <w:tcPr>
            <w:tcW w:w="1998" w:type="dxa"/>
          </w:tcPr>
          <w:p w:rsidR="008120DC" w:rsidRDefault="008120DC" w:rsidP="00266F8A"/>
        </w:tc>
      </w:tr>
      <w:tr w:rsidR="008120DC" w:rsidTr="009F1AD2">
        <w:trPr>
          <w:trHeight w:val="638"/>
        </w:trPr>
        <w:tc>
          <w:tcPr>
            <w:tcW w:w="918" w:type="dxa"/>
          </w:tcPr>
          <w:p w:rsidR="008120DC" w:rsidRDefault="008120DC" w:rsidP="00266F8A">
            <w:r>
              <w:t>20</w:t>
            </w:r>
          </w:p>
        </w:tc>
        <w:tc>
          <w:tcPr>
            <w:tcW w:w="1422" w:type="dxa"/>
          </w:tcPr>
          <w:p w:rsidR="008120DC" w:rsidRDefault="008120DC" w:rsidP="00266F8A">
            <w:r>
              <w:t>Pairs</w:t>
            </w:r>
          </w:p>
        </w:tc>
        <w:tc>
          <w:tcPr>
            <w:tcW w:w="5040" w:type="dxa"/>
          </w:tcPr>
          <w:p w:rsidR="00AC7849" w:rsidRDefault="008120DC" w:rsidP="00266F8A">
            <w:pPr>
              <w:pStyle w:val="ListParagraph"/>
              <w:numPr>
                <w:ilvl w:val="0"/>
                <w:numId w:val="14"/>
              </w:numPr>
            </w:pPr>
            <w:r w:rsidRPr="000B0D3B">
              <w:t>Put pH indicator in cup of water and blow into it with a straw until the color changes</w:t>
            </w:r>
          </w:p>
          <w:p w:rsidR="008120DC" w:rsidRPr="000B0D3B" w:rsidRDefault="008120DC" w:rsidP="00266F8A">
            <w:pPr>
              <w:pStyle w:val="ListParagraph"/>
              <w:numPr>
                <w:ilvl w:val="0"/>
                <w:numId w:val="14"/>
              </w:numPr>
            </w:pPr>
            <w:r w:rsidRPr="000B0D3B">
              <w:lastRenderedPageBreak/>
              <w:t>Grind up shells and mix them in until color changes</w:t>
            </w:r>
          </w:p>
          <w:p w:rsidR="008120DC" w:rsidRDefault="008120DC" w:rsidP="00266F8A"/>
        </w:tc>
        <w:tc>
          <w:tcPr>
            <w:tcW w:w="1998" w:type="dxa"/>
          </w:tcPr>
          <w:p w:rsidR="008120DC" w:rsidRDefault="008120DC" w:rsidP="00AC7849">
            <w:r w:rsidRPr="000B0D3B">
              <w:lastRenderedPageBreak/>
              <w:t>Aquarium pH test kit, Cup</w:t>
            </w:r>
            <w:r>
              <w:t>s</w:t>
            </w:r>
            <w:r w:rsidRPr="000B0D3B">
              <w:t xml:space="preserve">, Straw, </w:t>
            </w:r>
            <w:r w:rsidRPr="000B0D3B">
              <w:lastRenderedPageBreak/>
              <w:t>Shells</w:t>
            </w:r>
          </w:p>
        </w:tc>
      </w:tr>
      <w:tr w:rsidR="008120DC" w:rsidTr="009F1AD2">
        <w:trPr>
          <w:trHeight w:val="638"/>
        </w:trPr>
        <w:tc>
          <w:tcPr>
            <w:tcW w:w="918" w:type="dxa"/>
          </w:tcPr>
          <w:p w:rsidR="008120DC" w:rsidRDefault="008120DC" w:rsidP="00266F8A">
            <w:r>
              <w:lastRenderedPageBreak/>
              <w:t>10</w:t>
            </w:r>
          </w:p>
        </w:tc>
        <w:tc>
          <w:tcPr>
            <w:tcW w:w="1422" w:type="dxa"/>
          </w:tcPr>
          <w:p w:rsidR="008120DC" w:rsidRDefault="008120DC" w:rsidP="00266F8A">
            <w:r>
              <w:t>Group Discussion</w:t>
            </w:r>
          </w:p>
        </w:tc>
        <w:tc>
          <w:tcPr>
            <w:tcW w:w="5040" w:type="dxa"/>
          </w:tcPr>
          <w:p w:rsidR="00AC7849" w:rsidRDefault="008120DC" w:rsidP="00266F8A">
            <w:r>
              <w:t>Have students report their findings</w:t>
            </w:r>
            <w:r w:rsidR="00AC7849">
              <w:t>.  Discuss:</w:t>
            </w:r>
          </w:p>
          <w:p w:rsidR="00AC7849" w:rsidRDefault="00AC7849" w:rsidP="00AC7849">
            <w:pPr>
              <w:pStyle w:val="ListParagraph"/>
              <w:numPr>
                <w:ilvl w:val="0"/>
                <w:numId w:val="15"/>
              </w:numPr>
            </w:pPr>
            <w:r w:rsidRPr="000B0D3B">
              <w:t>How do the shells dissolving impact the pH?</w:t>
            </w:r>
            <w:r>
              <w:t xml:space="preserve"> </w:t>
            </w:r>
          </w:p>
          <w:p w:rsidR="00AC7849" w:rsidRDefault="008120DC" w:rsidP="00266F8A">
            <w:pPr>
              <w:pStyle w:val="ListParagraph"/>
              <w:numPr>
                <w:ilvl w:val="0"/>
                <w:numId w:val="15"/>
              </w:numPr>
            </w:pPr>
            <w:r w:rsidRPr="000B0D3B">
              <w:t>How</w:t>
            </w:r>
            <w:r>
              <w:t xml:space="preserve"> does this happen in real life?</w:t>
            </w:r>
          </w:p>
          <w:p w:rsidR="008120DC" w:rsidRDefault="008120DC" w:rsidP="00266F8A">
            <w:pPr>
              <w:pStyle w:val="ListParagraph"/>
              <w:numPr>
                <w:ilvl w:val="0"/>
                <w:numId w:val="15"/>
              </w:numPr>
            </w:pPr>
            <w:r>
              <w:t>Discuss how scientists f</w:t>
            </w:r>
            <w:r w:rsidR="00AC7849">
              <w:t>igured this out.</w:t>
            </w:r>
          </w:p>
        </w:tc>
        <w:tc>
          <w:tcPr>
            <w:tcW w:w="1998" w:type="dxa"/>
          </w:tcPr>
          <w:p w:rsidR="008120DC" w:rsidRDefault="008120DC" w:rsidP="00266F8A"/>
        </w:tc>
      </w:tr>
    </w:tbl>
    <w:p w:rsidR="00331B5F" w:rsidRDefault="00331B5F" w:rsidP="008139A0">
      <w:pPr>
        <w:spacing w:line="276" w:lineRule="auto"/>
        <w:contextualSpacing/>
      </w:pPr>
    </w:p>
    <w:p w:rsidR="00331B5F" w:rsidRPr="001C504B" w:rsidRDefault="008139A0" w:rsidP="008139A0">
      <w:pPr>
        <w:spacing w:line="276" w:lineRule="auto"/>
        <w:contextualSpacing/>
        <w:rPr>
          <w:b/>
          <w:u w:val="single"/>
        </w:rPr>
      </w:pPr>
      <w:r w:rsidRPr="001C504B">
        <w:rPr>
          <w:b/>
          <w:u w:val="single"/>
        </w:rPr>
        <w:t>Additional Resources</w:t>
      </w:r>
    </w:p>
    <w:p w:rsidR="001C2B74" w:rsidRDefault="001C2B74" w:rsidP="001C2B74">
      <w:pPr>
        <w:contextualSpacing/>
        <w:rPr>
          <w:b/>
        </w:rPr>
      </w:pPr>
      <w:r w:rsidRPr="00EB6536">
        <w:rPr>
          <w:b/>
        </w:rPr>
        <w:t>Reputable</w:t>
      </w:r>
    </w:p>
    <w:p w:rsidR="0084049B" w:rsidRDefault="0084049B" w:rsidP="006D107B">
      <w:pPr>
        <w:contextualSpacing/>
      </w:pPr>
      <w:proofErr w:type="gramStart"/>
      <w:r>
        <w:t>Climate Change Indicators in the United States | Environmental Protection Agency.</w:t>
      </w:r>
      <w:proofErr w:type="gramEnd"/>
      <w:r>
        <w:t xml:space="preserve"> URL [accessed Aug. 25, 2013]: </w:t>
      </w:r>
      <w:hyperlink r:id="rId8" w:history="1">
        <w:r>
          <w:rPr>
            <w:rStyle w:val="Hyperlink"/>
          </w:rPr>
          <w:t>http://www.epa.gov/climatechange/science/indicators/oceans/acidity.html</w:t>
        </w:r>
      </w:hyperlink>
    </w:p>
    <w:p w:rsidR="0084049B" w:rsidRDefault="0084049B" w:rsidP="006D107B">
      <w:pPr>
        <w:contextualSpacing/>
      </w:pPr>
    </w:p>
    <w:p w:rsidR="0084049B" w:rsidRDefault="0084049B" w:rsidP="006D107B">
      <w:pPr>
        <w:contextualSpacing/>
      </w:pPr>
    </w:p>
    <w:p w:rsidR="0084049B" w:rsidRDefault="0084049B" w:rsidP="006D107B">
      <w:pPr>
        <w:contextualSpacing/>
      </w:pPr>
      <w:r>
        <w:t xml:space="preserve">Ocean Acidification | Woods Hole Oceanographic Institute.  URL [accessed Aug. 25, 2013]: </w:t>
      </w:r>
      <w:hyperlink r:id="rId9" w:history="1">
        <w:r>
          <w:rPr>
            <w:rStyle w:val="Hyperlink"/>
          </w:rPr>
          <w:t>https://www.whoi.edu/main/topic/ocean-acidification</w:t>
        </w:r>
      </w:hyperlink>
    </w:p>
    <w:p w:rsidR="0084049B" w:rsidRDefault="0084049B" w:rsidP="006D107B">
      <w:pPr>
        <w:contextualSpacing/>
      </w:pPr>
    </w:p>
    <w:p w:rsidR="0084049B" w:rsidRDefault="0084049B" w:rsidP="006D107B">
      <w:pPr>
        <w:contextualSpacing/>
      </w:pPr>
      <w:r>
        <w:t xml:space="preserve">What is Ocean Acidification | PMEL Carbon Program, National Oceanic and Atmospheric Administration.   URL [accessed Aug. 25, 2013]: </w:t>
      </w:r>
      <w:hyperlink r:id="rId10" w:history="1">
        <w:r>
          <w:rPr>
            <w:rStyle w:val="Hyperlink"/>
          </w:rPr>
          <w:t>http://www.pmel.noaa.gov/co2/story/What+is+Ocean+Acidification%3F</w:t>
        </w:r>
      </w:hyperlink>
    </w:p>
    <w:p w:rsidR="0084049B" w:rsidRDefault="0084049B" w:rsidP="006D107B">
      <w:pPr>
        <w:contextualSpacing/>
        <w:rPr>
          <w:b/>
        </w:rPr>
      </w:pPr>
    </w:p>
    <w:p w:rsidR="0084049B" w:rsidRDefault="0084049B" w:rsidP="006D107B">
      <w:pPr>
        <w:contextualSpacing/>
        <w:rPr>
          <w:b/>
        </w:rPr>
      </w:pPr>
    </w:p>
    <w:p w:rsidR="008139A0" w:rsidRDefault="001C2B74" w:rsidP="006D107B">
      <w:pPr>
        <w:contextualSpacing/>
        <w:rPr>
          <w:color w:val="222222"/>
        </w:rPr>
      </w:pPr>
      <w:r w:rsidRPr="00EB6536">
        <w:rPr>
          <w:b/>
        </w:rPr>
        <w:t>Opinion / Newspaper</w:t>
      </w:r>
    </w:p>
    <w:p w:rsidR="0084049B" w:rsidRDefault="0084049B" w:rsidP="008139A0">
      <w:pPr>
        <w:spacing w:line="276" w:lineRule="auto"/>
        <w:contextualSpacing/>
        <w:rPr>
          <w:color w:val="222222"/>
        </w:rPr>
      </w:pPr>
      <w:proofErr w:type="gramStart"/>
      <w:r>
        <w:rPr>
          <w:color w:val="222222"/>
        </w:rPr>
        <w:t>Ocean Acidification | National Geographic.</w:t>
      </w:r>
      <w:proofErr w:type="gramEnd"/>
      <w:r w:rsidRPr="0084049B">
        <w:t xml:space="preserve"> </w:t>
      </w:r>
      <w:r>
        <w:t xml:space="preserve">URL [accessed Aug. 25, 2013]: </w:t>
      </w:r>
      <w:r>
        <w:rPr>
          <w:color w:val="222222"/>
        </w:rPr>
        <w:t xml:space="preserve">   </w:t>
      </w:r>
      <w:hyperlink r:id="rId11" w:history="1">
        <w:r>
          <w:rPr>
            <w:rStyle w:val="Hyperlink"/>
          </w:rPr>
          <w:t>http://ocean.nationalgeographic.com/ocean/critical-issues-ocean-acidification/</w:t>
        </w:r>
      </w:hyperlink>
    </w:p>
    <w:p w:rsidR="0084049B" w:rsidRDefault="0084049B" w:rsidP="008139A0">
      <w:pPr>
        <w:spacing w:line="276" w:lineRule="auto"/>
        <w:contextualSpacing/>
        <w:rPr>
          <w:color w:val="222222"/>
        </w:rPr>
      </w:pPr>
    </w:p>
    <w:p w:rsidR="001C2B74" w:rsidRDefault="0084049B" w:rsidP="008139A0">
      <w:pPr>
        <w:spacing w:line="276" w:lineRule="auto"/>
        <w:contextualSpacing/>
        <w:rPr>
          <w:color w:val="222222"/>
        </w:rPr>
      </w:pPr>
      <w:proofErr w:type="gramStart"/>
      <w:r>
        <w:rPr>
          <w:color w:val="222222"/>
        </w:rPr>
        <w:t>Ocean Acidification | Wikipedia.</w:t>
      </w:r>
      <w:proofErr w:type="gramEnd"/>
      <w:r>
        <w:rPr>
          <w:color w:val="222222"/>
        </w:rPr>
        <w:t xml:space="preserve"> </w:t>
      </w:r>
      <w:r>
        <w:t xml:space="preserve">URL [accessed Aug. 25, 2013]: </w:t>
      </w:r>
      <w:r>
        <w:rPr>
          <w:color w:val="222222"/>
        </w:rPr>
        <w:t xml:space="preserve"> </w:t>
      </w:r>
      <w:hyperlink r:id="rId12" w:history="1">
        <w:r>
          <w:rPr>
            <w:rStyle w:val="Hyperlink"/>
          </w:rPr>
          <w:t>http://en.wikipedia.org/wiki/Ocean_acidification</w:t>
        </w:r>
      </w:hyperlink>
    </w:p>
    <w:p w:rsidR="001C504B" w:rsidRDefault="001C504B" w:rsidP="008139A0">
      <w:pPr>
        <w:spacing w:line="276" w:lineRule="auto"/>
        <w:contextualSpacing/>
        <w:rPr>
          <w:color w:val="222222"/>
        </w:rPr>
      </w:pPr>
    </w:p>
    <w:p w:rsidR="0084049B" w:rsidRDefault="0084049B" w:rsidP="0084049B">
      <w:pPr>
        <w:contextualSpacing/>
      </w:pPr>
      <w:r>
        <w:t xml:space="preserve">Ocean Acidification:  The Other CO2 Problem. | Natural Resources Defense Council.  URL [accessed Aug. 25, 2013]: </w:t>
      </w:r>
      <w:hyperlink r:id="rId13" w:history="1">
        <w:r>
          <w:rPr>
            <w:rStyle w:val="Hyperlink"/>
          </w:rPr>
          <w:t>http://www.nrdc.org/oceans/acidification/</w:t>
        </w:r>
      </w:hyperlink>
    </w:p>
    <w:p w:rsidR="0084049B" w:rsidRDefault="0084049B" w:rsidP="008139A0">
      <w:pPr>
        <w:spacing w:line="276" w:lineRule="auto"/>
        <w:contextualSpacing/>
        <w:rPr>
          <w:color w:val="222222"/>
        </w:rPr>
      </w:pPr>
    </w:p>
    <w:p w:rsidR="0084049B" w:rsidRDefault="0084049B" w:rsidP="008139A0">
      <w:pPr>
        <w:spacing w:line="276" w:lineRule="auto"/>
        <w:contextualSpacing/>
        <w:rPr>
          <w:color w:val="222222"/>
        </w:rPr>
      </w:pPr>
      <w:r>
        <w:t xml:space="preserve">Ocean Acidification:  The Other CO2 Problem. | Oceanacidification.net.   URL [accessed Aug. 25, 2013]: </w:t>
      </w:r>
      <w:hyperlink r:id="rId14" w:history="1">
        <w:r>
          <w:rPr>
            <w:rStyle w:val="Hyperlink"/>
          </w:rPr>
          <w:t>http://oceanacidification.net/</w:t>
        </w:r>
      </w:hyperlink>
    </w:p>
    <w:p w:rsidR="0084049B" w:rsidRDefault="0084049B" w:rsidP="008139A0">
      <w:pPr>
        <w:spacing w:line="276" w:lineRule="auto"/>
        <w:contextualSpacing/>
        <w:rPr>
          <w:color w:val="222222"/>
        </w:rPr>
      </w:pPr>
    </w:p>
    <w:p w:rsidR="0084049B" w:rsidRDefault="0084049B" w:rsidP="008139A0">
      <w:pPr>
        <w:spacing w:line="276" w:lineRule="auto"/>
        <w:contextualSpacing/>
        <w:rPr>
          <w:color w:val="222222"/>
        </w:rPr>
      </w:pPr>
    </w:p>
    <w:p w:rsidR="001C2B74" w:rsidRDefault="001C2B74" w:rsidP="008139A0">
      <w:pPr>
        <w:spacing w:line="276" w:lineRule="auto"/>
        <w:contextualSpacing/>
        <w:rPr>
          <w:color w:val="222222"/>
        </w:rPr>
      </w:pPr>
      <w:bookmarkStart w:id="0" w:name="_GoBack"/>
      <w:bookmarkEnd w:id="0"/>
    </w:p>
    <w:p w:rsidR="008139A0" w:rsidRPr="00E14EB5" w:rsidRDefault="008139A0" w:rsidP="008139A0">
      <w:pPr>
        <w:spacing w:line="276" w:lineRule="auto"/>
        <w:contextualSpacing/>
        <w:jc w:val="both"/>
        <w:rPr>
          <w:b/>
          <w:u w:val="single"/>
        </w:rPr>
      </w:pPr>
      <w:r w:rsidRPr="00E14EB5">
        <w:rPr>
          <w:b/>
          <w:u w:val="single"/>
        </w:rPr>
        <w:t>Author(s)</w:t>
      </w:r>
    </w:p>
    <w:p w:rsidR="008139A0" w:rsidRPr="00E14EB5" w:rsidRDefault="008139A0" w:rsidP="008139A0">
      <w:pPr>
        <w:spacing w:line="276" w:lineRule="auto"/>
        <w:contextualSpacing/>
        <w:jc w:val="both"/>
      </w:pPr>
      <w:r w:rsidRPr="00E14EB5">
        <w:t>Lesson idea from</w:t>
      </w:r>
      <w:r>
        <w:t xml:space="preserve"> </w:t>
      </w:r>
      <w:r w:rsidR="007E5528">
        <w:t xml:space="preserve">Paul </w:t>
      </w:r>
      <w:proofErr w:type="spellStart"/>
      <w:r w:rsidR="007E5528">
        <w:t>Welle</w:t>
      </w:r>
      <w:proofErr w:type="spellEnd"/>
      <w:r w:rsidR="00420D6F">
        <w:t xml:space="preserve"> and Casey Canfield</w:t>
      </w:r>
      <w:r w:rsidR="007E5528">
        <w:t>;</w:t>
      </w:r>
      <w:r w:rsidRPr="00E14EB5">
        <w:t xml:space="preserve">  final product compiled by </w:t>
      </w:r>
      <w:r w:rsidR="006D107B">
        <w:t xml:space="preserve">Kelly </w:t>
      </w:r>
      <w:proofErr w:type="spellStart"/>
      <w:r w:rsidR="006D107B">
        <w:t>Klima</w:t>
      </w:r>
      <w:proofErr w:type="spellEnd"/>
      <w:r w:rsidRPr="00E14EB5">
        <w:t xml:space="preserve"> on behalf of the Leonard </w:t>
      </w:r>
      <w:proofErr w:type="spellStart"/>
      <w:r w:rsidRPr="00E14EB5">
        <w:t>Gelfand</w:t>
      </w:r>
      <w:proofErr w:type="spellEnd"/>
      <w:r w:rsidRPr="00E14EB5">
        <w:t xml:space="preserve"> Center for Service Learning and Outreach.</w:t>
      </w:r>
    </w:p>
    <w:p w:rsidR="008139A0" w:rsidRPr="00E14EB5" w:rsidRDefault="008139A0" w:rsidP="008139A0">
      <w:pPr>
        <w:spacing w:line="276" w:lineRule="auto"/>
        <w:contextualSpacing/>
        <w:jc w:val="both"/>
      </w:pPr>
    </w:p>
    <w:p w:rsidR="008139A0" w:rsidRPr="00E14EB5" w:rsidRDefault="008139A0" w:rsidP="008139A0">
      <w:pPr>
        <w:spacing w:line="276" w:lineRule="auto"/>
        <w:contextualSpacing/>
        <w:jc w:val="both"/>
        <w:rPr>
          <w:b/>
        </w:rPr>
      </w:pPr>
    </w:p>
    <w:p w:rsidR="008139A0" w:rsidRPr="00E14EB5" w:rsidRDefault="008139A0" w:rsidP="008139A0">
      <w:pPr>
        <w:spacing w:line="276" w:lineRule="auto"/>
        <w:contextualSpacing/>
        <w:jc w:val="both"/>
        <w:rPr>
          <w:b/>
          <w:u w:val="single"/>
        </w:rPr>
      </w:pPr>
      <w:r w:rsidRPr="00E14EB5">
        <w:rPr>
          <w:b/>
          <w:u w:val="single"/>
        </w:rPr>
        <w:lastRenderedPageBreak/>
        <w:t>Funding Sources</w:t>
      </w:r>
    </w:p>
    <w:p w:rsidR="008139A0" w:rsidRPr="00E14EB5" w:rsidRDefault="008139A0" w:rsidP="008139A0">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cooperative agreement between the National Science Foundation and Carnegie Mellon University.</w:t>
      </w:r>
    </w:p>
    <w:p w:rsidR="008139A0" w:rsidRPr="008139A0" w:rsidRDefault="008139A0" w:rsidP="008139A0">
      <w:pPr>
        <w:spacing w:line="276" w:lineRule="auto"/>
        <w:contextualSpacing/>
      </w:pPr>
    </w:p>
    <w:p w:rsidR="00D80BA0" w:rsidRDefault="00D80BA0" w:rsidP="008139A0">
      <w:pPr>
        <w:spacing w:line="276" w:lineRule="auto"/>
        <w:contextualSpacing/>
      </w:pPr>
    </w:p>
    <w:sectPr w:rsidR="00D80BA0" w:rsidSect="001C504B">
      <w:headerReference w:type="default" r:id="rId15"/>
      <w:footerReference w:type="default" r:id="rId16"/>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632" w:rsidRDefault="00354632" w:rsidP="0092507A">
      <w:r>
        <w:separator/>
      </w:r>
    </w:p>
  </w:endnote>
  <w:endnote w:type="continuationSeparator" w:id="0">
    <w:p w:rsidR="00354632" w:rsidRDefault="00354632"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92507A" w:rsidRDefault="0092507A">
        <w:pPr>
          <w:pStyle w:val="Footer"/>
          <w:jc w:val="right"/>
        </w:pPr>
        <w:r>
          <w:fldChar w:fldCharType="begin"/>
        </w:r>
        <w:r>
          <w:instrText xml:space="preserve"> PAGE   \* MERGEFORMAT </w:instrText>
        </w:r>
        <w:r>
          <w:fldChar w:fldCharType="separate"/>
        </w:r>
        <w:r w:rsidR="00420D6F">
          <w:rPr>
            <w:noProof/>
          </w:rPr>
          <w:t>3</w:t>
        </w:r>
        <w:r>
          <w:rPr>
            <w:noProof/>
          </w:rPr>
          <w:fldChar w:fldCharType="end"/>
        </w:r>
      </w:p>
    </w:sdtContent>
  </w:sdt>
  <w:p w:rsidR="0092507A" w:rsidRDefault="0092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632" w:rsidRDefault="00354632" w:rsidP="0092507A">
      <w:r>
        <w:separator/>
      </w:r>
    </w:p>
  </w:footnote>
  <w:footnote w:type="continuationSeparator" w:id="0">
    <w:p w:rsidR="00354632" w:rsidRDefault="00354632"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7A" w:rsidRPr="0092507A" w:rsidRDefault="000B15DD">
    <w:pPr>
      <w:pStyle w:val="Header"/>
      <w:rPr>
        <w:b/>
      </w:rPr>
    </w:pPr>
    <w:r>
      <w:rPr>
        <w:b/>
      </w:rPr>
      <w:t>Ocean Acidification</w:t>
    </w:r>
    <w:r w:rsidR="0092507A" w:rsidRPr="0092507A">
      <w:rPr>
        <w:b/>
      </w:rPr>
      <w:tab/>
    </w:r>
    <w:r w:rsidR="001C504B">
      <w:rPr>
        <w:b/>
      </w:rPr>
      <w:tab/>
    </w:r>
    <w:r w:rsidR="0092507A" w:rsidRPr="0092507A">
      <w:rPr>
        <w:b/>
      </w:rPr>
      <w:t>Last updated</w:t>
    </w:r>
    <w:r>
      <w:rPr>
        <w:b/>
      </w:rPr>
      <w:t xml:space="preserve">: </w:t>
    </w:r>
    <w:r w:rsidR="001D0E53">
      <w:rPr>
        <w:b/>
      </w:rPr>
      <w:t>September 22</w:t>
    </w:r>
    <w:r>
      <w:rPr>
        <w:b/>
      </w:rPr>
      <w:t>, 2013</w:t>
    </w:r>
  </w:p>
  <w:p w:rsidR="0092507A" w:rsidRPr="0092507A" w:rsidRDefault="0092507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D225CC"/>
    <w:multiLevelType w:val="hybridMultilevel"/>
    <w:tmpl w:val="5984A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286BBD"/>
    <w:multiLevelType w:val="hybridMultilevel"/>
    <w:tmpl w:val="40DC9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E16427"/>
    <w:multiLevelType w:val="hybridMultilevel"/>
    <w:tmpl w:val="7DAA55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1F0480"/>
    <w:multiLevelType w:val="hybridMultilevel"/>
    <w:tmpl w:val="2806F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40584E"/>
    <w:multiLevelType w:val="hybridMultilevel"/>
    <w:tmpl w:val="EF80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0"/>
  </w:num>
  <w:num w:numId="3">
    <w:abstractNumId w:val="1"/>
  </w:num>
  <w:num w:numId="4">
    <w:abstractNumId w:val="13"/>
  </w:num>
  <w:num w:numId="5">
    <w:abstractNumId w:val="8"/>
  </w:num>
  <w:num w:numId="6">
    <w:abstractNumId w:val="3"/>
  </w:num>
  <w:num w:numId="7">
    <w:abstractNumId w:val="9"/>
  </w:num>
  <w:num w:numId="8">
    <w:abstractNumId w:val="12"/>
  </w:num>
  <w:num w:numId="9">
    <w:abstractNumId w:val="7"/>
  </w:num>
  <w:num w:numId="10">
    <w:abstractNumId w:val="11"/>
  </w:num>
  <w:num w:numId="11">
    <w:abstractNumId w:val="10"/>
  </w:num>
  <w:num w:numId="12">
    <w:abstractNumId w:val="5"/>
  </w:num>
  <w:num w:numId="13">
    <w:abstractNumId w:val="4"/>
  </w:num>
  <w:num w:numId="14">
    <w:abstractNumId w:val="6"/>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5385"/>
    <w:rsid w:val="000515FB"/>
    <w:rsid w:val="00052AEA"/>
    <w:rsid w:val="0005552C"/>
    <w:rsid w:val="000605F4"/>
    <w:rsid w:val="00061661"/>
    <w:rsid w:val="000627CA"/>
    <w:rsid w:val="00065613"/>
    <w:rsid w:val="000701E8"/>
    <w:rsid w:val="00072FB4"/>
    <w:rsid w:val="00073487"/>
    <w:rsid w:val="0007538A"/>
    <w:rsid w:val="000757DC"/>
    <w:rsid w:val="00082F44"/>
    <w:rsid w:val="000844B0"/>
    <w:rsid w:val="00086DF7"/>
    <w:rsid w:val="00091986"/>
    <w:rsid w:val="00094E9C"/>
    <w:rsid w:val="000A3D56"/>
    <w:rsid w:val="000A5CAA"/>
    <w:rsid w:val="000B15DD"/>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113EC"/>
    <w:rsid w:val="001133E2"/>
    <w:rsid w:val="0011772D"/>
    <w:rsid w:val="00122977"/>
    <w:rsid w:val="00124339"/>
    <w:rsid w:val="00130DC2"/>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28D6"/>
    <w:rsid w:val="00167377"/>
    <w:rsid w:val="00170667"/>
    <w:rsid w:val="0017090D"/>
    <w:rsid w:val="00171B56"/>
    <w:rsid w:val="00171C05"/>
    <w:rsid w:val="00172A0E"/>
    <w:rsid w:val="001737B1"/>
    <w:rsid w:val="00173C2B"/>
    <w:rsid w:val="00174EC1"/>
    <w:rsid w:val="001808FA"/>
    <w:rsid w:val="00181728"/>
    <w:rsid w:val="00186594"/>
    <w:rsid w:val="00191604"/>
    <w:rsid w:val="001939A7"/>
    <w:rsid w:val="00194F40"/>
    <w:rsid w:val="00195FF9"/>
    <w:rsid w:val="00197061"/>
    <w:rsid w:val="001A239D"/>
    <w:rsid w:val="001A3B52"/>
    <w:rsid w:val="001A3E81"/>
    <w:rsid w:val="001A4839"/>
    <w:rsid w:val="001A6D7C"/>
    <w:rsid w:val="001B10E5"/>
    <w:rsid w:val="001B2F5A"/>
    <w:rsid w:val="001B55CC"/>
    <w:rsid w:val="001C2B74"/>
    <w:rsid w:val="001C504B"/>
    <w:rsid w:val="001C588C"/>
    <w:rsid w:val="001C7AB4"/>
    <w:rsid w:val="001D0E53"/>
    <w:rsid w:val="001D1D70"/>
    <w:rsid w:val="001D45C6"/>
    <w:rsid w:val="001E1CD1"/>
    <w:rsid w:val="001E2857"/>
    <w:rsid w:val="001E57CA"/>
    <w:rsid w:val="001E5D96"/>
    <w:rsid w:val="001F2235"/>
    <w:rsid w:val="001F3139"/>
    <w:rsid w:val="001F6CE0"/>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55D2"/>
    <w:rsid w:val="00226783"/>
    <w:rsid w:val="00226962"/>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4845"/>
    <w:rsid w:val="00265F36"/>
    <w:rsid w:val="00265FFC"/>
    <w:rsid w:val="00270217"/>
    <w:rsid w:val="00270B76"/>
    <w:rsid w:val="0027619E"/>
    <w:rsid w:val="00276A1B"/>
    <w:rsid w:val="00282AA2"/>
    <w:rsid w:val="0028495D"/>
    <w:rsid w:val="00295C3C"/>
    <w:rsid w:val="002A0D49"/>
    <w:rsid w:val="002A167B"/>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69DE"/>
    <w:rsid w:val="00327F41"/>
    <w:rsid w:val="003319B7"/>
    <w:rsid w:val="00331B5F"/>
    <w:rsid w:val="00334DF0"/>
    <w:rsid w:val="00335AE9"/>
    <w:rsid w:val="003507E8"/>
    <w:rsid w:val="00353CCC"/>
    <w:rsid w:val="00354632"/>
    <w:rsid w:val="00355017"/>
    <w:rsid w:val="0035578A"/>
    <w:rsid w:val="00355A24"/>
    <w:rsid w:val="0036159D"/>
    <w:rsid w:val="00363FB3"/>
    <w:rsid w:val="0036574E"/>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0D6F"/>
    <w:rsid w:val="00424779"/>
    <w:rsid w:val="0042490E"/>
    <w:rsid w:val="00433B93"/>
    <w:rsid w:val="00435ACA"/>
    <w:rsid w:val="00437687"/>
    <w:rsid w:val="00447930"/>
    <w:rsid w:val="00450BA0"/>
    <w:rsid w:val="00453297"/>
    <w:rsid w:val="00454D01"/>
    <w:rsid w:val="00455268"/>
    <w:rsid w:val="004568F5"/>
    <w:rsid w:val="00462387"/>
    <w:rsid w:val="00464699"/>
    <w:rsid w:val="00470103"/>
    <w:rsid w:val="00470947"/>
    <w:rsid w:val="00484208"/>
    <w:rsid w:val="00484E3A"/>
    <w:rsid w:val="00487AE3"/>
    <w:rsid w:val="00487EA7"/>
    <w:rsid w:val="00490C35"/>
    <w:rsid w:val="00490D27"/>
    <w:rsid w:val="004965A3"/>
    <w:rsid w:val="00497A57"/>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FA2"/>
    <w:rsid w:val="004F7473"/>
    <w:rsid w:val="005028E5"/>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4BD9"/>
    <w:rsid w:val="005A5BDE"/>
    <w:rsid w:val="005B0FCF"/>
    <w:rsid w:val="005B451E"/>
    <w:rsid w:val="005B4E3D"/>
    <w:rsid w:val="005B5B80"/>
    <w:rsid w:val="005B6E71"/>
    <w:rsid w:val="005B762E"/>
    <w:rsid w:val="005C2FCF"/>
    <w:rsid w:val="005C305F"/>
    <w:rsid w:val="005C37C9"/>
    <w:rsid w:val="005D00F2"/>
    <w:rsid w:val="005D0DD6"/>
    <w:rsid w:val="005D2F41"/>
    <w:rsid w:val="005D62D5"/>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EDF"/>
    <w:rsid w:val="0062334D"/>
    <w:rsid w:val="006235CE"/>
    <w:rsid w:val="00623758"/>
    <w:rsid w:val="00623F3A"/>
    <w:rsid w:val="0062478D"/>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2FE4"/>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E02ED"/>
    <w:rsid w:val="006E44AB"/>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559FF"/>
    <w:rsid w:val="00760383"/>
    <w:rsid w:val="00760C65"/>
    <w:rsid w:val="007635ED"/>
    <w:rsid w:val="00767EF7"/>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6A64"/>
    <w:rsid w:val="007D15F9"/>
    <w:rsid w:val="007D4C0B"/>
    <w:rsid w:val="007D5794"/>
    <w:rsid w:val="007D5F6C"/>
    <w:rsid w:val="007D6F6D"/>
    <w:rsid w:val="007E0420"/>
    <w:rsid w:val="007E20EC"/>
    <w:rsid w:val="007E3136"/>
    <w:rsid w:val="007E339B"/>
    <w:rsid w:val="007E5528"/>
    <w:rsid w:val="007E6E4F"/>
    <w:rsid w:val="007F2D85"/>
    <w:rsid w:val="007F4A12"/>
    <w:rsid w:val="008000DF"/>
    <w:rsid w:val="00800E26"/>
    <w:rsid w:val="00801EB8"/>
    <w:rsid w:val="008029BC"/>
    <w:rsid w:val="00806333"/>
    <w:rsid w:val="0081134E"/>
    <w:rsid w:val="008120DC"/>
    <w:rsid w:val="008139A0"/>
    <w:rsid w:val="00814647"/>
    <w:rsid w:val="00815FD0"/>
    <w:rsid w:val="008165B3"/>
    <w:rsid w:val="00822B04"/>
    <w:rsid w:val="00831EE9"/>
    <w:rsid w:val="00834A58"/>
    <w:rsid w:val="0084049B"/>
    <w:rsid w:val="008407B9"/>
    <w:rsid w:val="008436F0"/>
    <w:rsid w:val="00844270"/>
    <w:rsid w:val="00854220"/>
    <w:rsid w:val="00857582"/>
    <w:rsid w:val="00857910"/>
    <w:rsid w:val="00864F5C"/>
    <w:rsid w:val="008669E0"/>
    <w:rsid w:val="008719EE"/>
    <w:rsid w:val="008720C5"/>
    <w:rsid w:val="00872E14"/>
    <w:rsid w:val="0087539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620"/>
    <w:rsid w:val="008C0BDE"/>
    <w:rsid w:val="008C3BB9"/>
    <w:rsid w:val="008C676D"/>
    <w:rsid w:val="008C724D"/>
    <w:rsid w:val="008D0E65"/>
    <w:rsid w:val="008D203F"/>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E3C"/>
    <w:rsid w:val="0092507A"/>
    <w:rsid w:val="0092552D"/>
    <w:rsid w:val="00925A0E"/>
    <w:rsid w:val="00926F5E"/>
    <w:rsid w:val="00933BB6"/>
    <w:rsid w:val="0093446D"/>
    <w:rsid w:val="00940FEC"/>
    <w:rsid w:val="00941103"/>
    <w:rsid w:val="009478D5"/>
    <w:rsid w:val="00950076"/>
    <w:rsid w:val="00952856"/>
    <w:rsid w:val="009617E6"/>
    <w:rsid w:val="0097417F"/>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AD4"/>
    <w:rsid w:val="00A10A94"/>
    <w:rsid w:val="00A11642"/>
    <w:rsid w:val="00A168C0"/>
    <w:rsid w:val="00A2245E"/>
    <w:rsid w:val="00A24EB3"/>
    <w:rsid w:val="00A278D2"/>
    <w:rsid w:val="00A3142E"/>
    <w:rsid w:val="00A41A06"/>
    <w:rsid w:val="00A42263"/>
    <w:rsid w:val="00A45C47"/>
    <w:rsid w:val="00A47D60"/>
    <w:rsid w:val="00A50000"/>
    <w:rsid w:val="00A51C54"/>
    <w:rsid w:val="00A54E59"/>
    <w:rsid w:val="00A56FB1"/>
    <w:rsid w:val="00A60D29"/>
    <w:rsid w:val="00A620DD"/>
    <w:rsid w:val="00A65C8A"/>
    <w:rsid w:val="00A65DF3"/>
    <w:rsid w:val="00A66D5A"/>
    <w:rsid w:val="00A679BD"/>
    <w:rsid w:val="00A72A17"/>
    <w:rsid w:val="00A80E1E"/>
    <w:rsid w:val="00A852B8"/>
    <w:rsid w:val="00A9030D"/>
    <w:rsid w:val="00A90C3B"/>
    <w:rsid w:val="00A9186B"/>
    <w:rsid w:val="00A91DCA"/>
    <w:rsid w:val="00A93AB0"/>
    <w:rsid w:val="00A93E28"/>
    <w:rsid w:val="00AA40DB"/>
    <w:rsid w:val="00AB425B"/>
    <w:rsid w:val="00AB7303"/>
    <w:rsid w:val="00AB75F2"/>
    <w:rsid w:val="00AC24A1"/>
    <w:rsid w:val="00AC36C9"/>
    <w:rsid w:val="00AC3EF8"/>
    <w:rsid w:val="00AC5ADB"/>
    <w:rsid w:val="00AC7207"/>
    <w:rsid w:val="00AC7849"/>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717B"/>
    <w:rsid w:val="00B17D30"/>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2DB8"/>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5105"/>
    <w:rsid w:val="00C7796F"/>
    <w:rsid w:val="00C81DD8"/>
    <w:rsid w:val="00C82B08"/>
    <w:rsid w:val="00C847DC"/>
    <w:rsid w:val="00C90E02"/>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B4F"/>
    <w:rsid w:val="00D02867"/>
    <w:rsid w:val="00D053EF"/>
    <w:rsid w:val="00D07845"/>
    <w:rsid w:val="00D10BC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4ABA"/>
    <w:rsid w:val="00D653B2"/>
    <w:rsid w:val="00D703AD"/>
    <w:rsid w:val="00D7211D"/>
    <w:rsid w:val="00D73CDA"/>
    <w:rsid w:val="00D76771"/>
    <w:rsid w:val="00D80BA0"/>
    <w:rsid w:val="00D829F4"/>
    <w:rsid w:val="00D83DC6"/>
    <w:rsid w:val="00D861AB"/>
    <w:rsid w:val="00D87B71"/>
    <w:rsid w:val="00D90ADE"/>
    <w:rsid w:val="00D92DF4"/>
    <w:rsid w:val="00D977D7"/>
    <w:rsid w:val="00DA10C1"/>
    <w:rsid w:val="00DA328E"/>
    <w:rsid w:val="00DA42D1"/>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61C7"/>
    <w:rsid w:val="00E77C98"/>
    <w:rsid w:val="00E77F7F"/>
    <w:rsid w:val="00E81B79"/>
    <w:rsid w:val="00E82001"/>
    <w:rsid w:val="00E84CA1"/>
    <w:rsid w:val="00E85727"/>
    <w:rsid w:val="00E85F9D"/>
    <w:rsid w:val="00E8728B"/>
    <w:rsid w:val="00E875CE"/>
    <w:rsid w:val="00E904A9"/>
    <w:rsid w:val="00E91CCD"/>
    <w:rsid w:val="00E91E7A"/>
    <w:rsid w:val="00E92EB4"/>
    <w:rsid w:val="00E94627"/>
    <w:rsid w:val="00E97B42"/>
    <w:rsid w:val="00EA0D68"/>
    <w:rsid w:val="00EA2291"/>
    <w:rsid w:val="00EA2C34"/>
    <w:rsid w:val="00EA5739"/>
    <w:rsid w:val="00EA6955"/>
    <w:rsid w:val="00EB0F6E"/>
    <w:rsid w:val="00EB25AE"/>
    <w:rsid w:val="00EB3504"/>
    <w:rsid w:val="00EB6C13"/>
    <w:rsid w:val="00EC0C01"/>
    <w:rsid w:val="00EC4151"/>
    <w:rsid w:val="00EC6C21"/>
    <w:rsid w:val="00ED421B"/>
    <w:rsid w:val="00ED48C3"/>
    <w:rsid w:val="00ED5512"/>
    <w:rsid w:val="00ED5629"/>
    <w:rsid w:val="00ED7834"/>
    <w:rsid w:val="00EE0AA5"/>
    <w:rsid w:val="00EE22A4"/>
    <w:rsid w:val="00EE240A"/>
    <w:rsid w:val="00EE2FBE"/>
    <w:rsid w:val="00EE6945"/>
    <w:rsid w:val="00EF1B5C"/>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83705"/>
    <w:rsid w:val="00F840F6"/>
    <w:rsid w:val="00F95F92"/>
    <w:rsid w:val="00FA275E"/>
    <w:rsid w:val="00FA6C53"/>
    <w:rsid w:val="00FB2024"/>
    <w:rsid w:val="00FB400C"/>
    <w:rsid w:val="00FB5636"/>
    <w:rsid w:val="00FB68E8"/>
    <w:rsid w:val="00FB6F46"/>
    <w:rsid w:val="00FC0397"/>
    <w:rsid w:val="00FC0565"/>
    <w:rsid w:val="00FC0B7B"/>
    <w:rsid w:val="00FC4100"/>
    <w:rsid w:val="00FD1B4E"/>
    <w:rsid w:val="00FD1F9D"/>
    <w:rsid w:val="00FD31AA"/>
    <w:rsid w:val="00FD4D96"/>
    <w:rsid w:val="00FE07F7"/>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404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404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climatechange/science/indicators/oceans/acidity.html" TargetMode="External"/><Relationship Id="rId13" Type="http://schemas.openxmlformats.org/officeDocument/2006/relationships/hyperlink" Target="http://www.nrdc.org/oceans/acidification/"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n.wikipedia.org/wiki/Ocean_acidificatio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cean.nationalgeographic.com/ocean/critical-issues-ocean-acidificatio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mel.noaa.gov/co2/story/What+is+Ocean+Acidification%3F" TargetMode="External"/><Relationship Id="rId4" Type="http://schemas.openxmlformats.org/officeDocument/2006/relationships/settings" Target="settings.xml"/><Relationship Id="rId9" Type="http://schemas.openxmlformats.org/officeDocument/2006/relationships/hyperlink" Target="https://www.whoi.edu/main/topic/ocean-acidification" TargetMode="External"/><Relationship Id="rId14" Type="http://schemas.openxmlformats.org/officeDocument/2006/relationships/hyperlink" Target="http://oceanacidification.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10</cp:revision>
  <dcterms:created xsi:type="dcterms:W3CDTF">2013-09-12T18:51:00Z</dcterms:created>
  <dcterms:modified xsi:type="dcterms:W3CDTF">2013-10-07T18:07:00Z</dcterms:modified>
</cp:coreProperties>
</file>