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1E4C43" w14:textId="77777777" w:rsidR="009821C7" w:rsidRPr="007F1E83" w:rsidRDefault="009821C7" w:rsidP="00941C27">
      <w:pPr>
        <w:spacing w:line="276" w:lineRule="auto"/>
        <w:contextualSpacing/>
        <w:jc w:val="both"/>
        <w:rPr>
          <w:b/>
          <w:sz w:val="32"/>
          <w:szCs w:val="32"/>
        </w:rPr>
      </w:pPr>
      <w:r w:rsidRPr="007F1E83">
        <w:rPr>
          <w:b/>
          <w:sz w:val="32"/>
          <w:szCs w:val="32"/>
        </w:rPr>
        <w:t>Home Energy Audit</w:t>
      </w:r>
    </w:p>
    <w:p w14:paraId="36608B0B" w14:textId="77777777" w:rsidR="009821C7" w:rsidRPr="009821C7" w:rsidRDefault="009821C7" w:rsidP="00941C27">
      <w:pPr>
        <w:spacing w:line="276" w:lineRule="auto"/>
        <w:contextualSpacing/>
        <w:jc w:val="both"/>
      </w:pPr>
      <w:r>
        <w:t>Last Updated: July 25</w:t>
      </w:r>
      <w:r w:rsidRPr="009821C7">
        <w:rPr>
          <w:vertAlign w:val="superscript"/>
        </w:rPr>
        <w:t>th</w:t>
      </w:r>
      <w:r>
        <w:t>, 2013</w:t>
      </w:r>
    </w:p>
    <w:p w14:paraId="30C303A2" w14:textId="77777777" w:rsidR="009821C7" w:rsidRDefault="009821C7" w:rsidP="00941C27">
      <w:pPr>
        <w:spacing w:line="276" w:lineRule="auto"/>
        <w:contextualSpacing/>
        <w:jc w:val="both"/>
        <w:rPr>
          <w:b/>
        </w:rPr>
      </w:pPr>
    </w:p>
    <w:p w14:paraId="446F2123" w14:textId="77777777" w:rsidR="007F1E83" w:rsidRPr="007F1E83" w:rsidRDefault="007F1E83" w:rsidP="00941C27">
      <w:pPr>
        <w:spacing w:line="276" w:lineRule="auto"/>
        <w:contextualSpacing/>
        <w:jc w:val="both"/>
        <w:rPr>
          <w:b/>
          <w:u w:val="single"/>
        </w:rPr>
      </w:pPr>
      <w:r w:rsidRPr="007F1E83">
        <w:rPr>
          <w:b/>
          <w:u w:val="single"/>
        </w:rPr>
        <w:t>Background</w:t>
      </w:r>
    </w:p>
    <w:p w14:paraId="765719E6" w14:textId="64603434" w:rsidR="003A7A82" w:rsidRDefault="003A7A82" w:rsidP="00941C27">
      <w:pPr>
        <w:spacing w:line="276" w:lineRule="auto"/>
        <w:contextualSpacing/>
        <w:jc w:val="both"/>
      </w:pPr>
      <w:r>
        <w:tab/>
        <w:t xml:space="preserve">While energy and power are often confused and treated as synonyms, they have precise definitions that differ from one another. Energy is the capacity of a system to perform work (Zimmerman Jones, Andrew). It is used as a term to measure how much of something, or to describe an amount. For example, a particular amount of </w:t>
      </w:r>
      <w:r w:rsidRPr="009D0167">
        <w:rPr>
          <w:b/>
        </w:rPr>
        <w:t>energy</w:t>
      </w:r>
      <w:r>
        <w:t xml:space="preserve"> is required to perform a task such as moving your arm up and down. On the other hand, power describes how much can be produced, and is how we describe the size of something that produces energy. In the arm lifting example, the power required for that action will be</w:t>
      </w:r>
      <w:r w:rsidR="009D0167">
        <w:t xml:space="preserve"> measured</w:t>
      </w:r>
      <w:r>
        <w:t xml:space="preserve"> in terms of </w:t>
      </w:r>
      <w:r w:rsidRPr="009D0167">
        <w:rPr>
          <w:b/>
        </w:rPr>
        <w:t>energy per second</w:t>
      </w:r>
      <w:r>
        <w:t xml:space="preserve">. </w:t>
      </w:r>
      <w:proofErr w:type="gramStart"/>
      <w:r>
        <w:t>(Solar Choice).</w:t>
      </w:r>
      <w:proofErr w:type="gramEnd"/>
    </w:p>
    <w:p w14:paraId="068972C3" w14:textId="54C7D3FB" w:rsidR="003A7A82" w:rsidRDefault="003A7A82" w:rsidP="00941C27">
      <w:pPr>
        <w:spacing w:line="276" w:lineRule="auto"/>
        <w:contextualSpacing/>
        <w:jc w:val="both"/>
      </w:pPr>
      <w:r>
        <w:tab/>
      </w:r>
      <w:r w:rsidR="00941C27">
        <w:t>A homeowner can use a power meter to measure the</w:t>
      </w:r>
      <w:r>
        <w:t xml:space="preserve"> electric power </w:t>
      </w:r>
      <w:r w:rsidR="00941C27">
        <w:t>used by appliances in their household</w:t>
      </w:r>
      <w:r w:rsidR="00B5656B">
        <w:t xml:space="preserve"> </w:t>
      </w:r>
      <w:r>
        <w:t>(</w:t>
      </w:r>
      <w:proofErr w:type="spellStart"/>
      <w:r>
        <w:t>WordNet</w:t>
      </w:r>
      <w:proofErr w:type="spellEnd"/>
      <w:r>
        <w:t xml:space="preserve"> Search)</w:t>
      </w:r>
      <w:r w:rsidR="00941C27">
        <w:t xml:space="preserve">, thus performing </w:t>
      </w:r>
      <w:r>
        <w:t xml:space="preserve">part of a home energy audit. By finding out where the most electricity is used, a home energy audit </w:t>
      </w:r>
      <w:r w:rsidR="00941C27">
        <w:t>can help</w:t>
      </w:r>
      <w:r>
        <w:t xml:space="preserve"> highlight how electricity use can be reduced in a house, </w:t>
      </w:r>
      <w:r w:rsidR="00B5656B">
        <w:t xml:space="preserve">thus </w:t>
      </w:r>
      <w:r>
        <w:t xml:space="preserve">decreasing </w:t>
      </w:r>
      <w:r w:rsidR="00B5656B">
        <w:t xml:space="preserve">both a homeowner’s electrical bill and </w:t>
      </w:r>
      <w:r>
        <w:t xml:space="preserve">carbon footprint. A professional energy auditor would examine the entire structure of the house, study past electric bills, and measure how airtight the house is to determine </w:t>
      </w:r>
      <w:r w:rsidR="009D0167">
        <w:t xml:space="preserve">if energy is being wasted heating or cooling the air </w:t>
      </w:r>
      <w:r>
        <w:t xml:space="preserve">(Department of Energy). </w:t>
      </w:r>
    </w:p>
    <w:p w14:paraId="62044D06" w14:textId="77777777" w:rsidR="00B5656B" w:rsidRDefault="003A7A82" w:rsidP="00941C27">
      <w:pPr>
        <w:spacing w:line="276" w:lineRule="auto"/>
        <w:contextualSpacing/>
        <w:jc w:val="both"/>
      </w:pPr>
      <w:r>
        <w:tab/>
        <w:t xml:space="preserve">If a power meter is being used to perform a more basic home energy audit, a quick calculation can be done to find annual electricity consumption. First, use the power meter to find the amount of electricity </w:t>
      </w:r>
      <w:r w:rsidR="00B5656B">
        <w:t>(</w:t>
      </w:r>
      <w:r w:rsidR="00B5656B">
        <w:rPr>
          <w:i/>
        </w:rPr>
        <w:t>power</w:t>
      </w:r>
      <w:r w:rsidR="00B5656B">
        <w:t xml:space="preserve">) </w:t>
      </w:r>
      <w:r>
        <w:t xml:space="preserve">used for an appliance in terms of </w:t>
      </w:r>
      <w:r w:rsidRPr="00EB3545">
        <w:rPr>
          <w:b/>
        </w:rPr>
        <w:t>Watts</w:t>
      </w:r>
      <w:r>
        <w:t>. Then, determine about how many hours that appliance is used per day</w:t>
      </w:r>
      <w:r w:rsidR="00B5656B">
        <w:t xml:space="preserve"> (</w:t>
      </w:r>
      <w:r w:rsidR="00B5656B">
        <w:rPr>
          <w:i/>
        </w:rPr>
        <w:t>time</w:t>
      </w:r>
      <w:r w:rsidR="00B5656B">
        <w:t>)</w:t>
      </w:r>
      <w:r>
        <w:t xml:space="preserve">. </w:t>
      </w:r>
      <w:r w:rsidR="00B5656B">
        <w:t>Finally, calculate the energy using this equation.</w:t>
      </w:r>
    </w:p>
    <w:p w14:paraId="5A0BC322" w14:textId="77777777" w:rsidR="00B5656B" w:rsidRPr="00EB3545" w:rsidRDefault="00B5656B" w:rsidP="00941C27">
      <w:pPr>
        <w:spacing w:line="276" w:lineRule="auto"/>
        <w:contextualSpacing/>
        <w:jc w:val="both"/>
        <w:rPr>
          <w:i/>
        </w:rPr>
      </w:pPr>
      <m:oMathPara>
        <m:oMath>
          <m:r>
            <w:rPr>
              <w:rFonts w:ascii="Cambria Math" w:eastAsiaTheme="minorHAnsi" w:hAnsi="Cambria Math" w:cs="Optima-Regular"/>
            </w:rPr>
            <m:t>Energy = Power * Time</m:t>
          </m:r>
        </m:oMath>
      </m:oMathPara>
    </w:p>
    <w:p w14:paraId="1049D508" w14:textId="77777777" w:rsidR="00B5656B" w:rsidRDefault="00B5656B" w:rsidP="00941C27">
      <w:pPr>
        <w:spacing w:line="276" w:lineRule="auto"/>
        <w:contextualSpacing/>
        <w:jc w:val="both"/>
      </w:pPr>
    </w:p>
    <w:p w14:paraId="7B7E5A09" w14:textId="77777777" w:rsidR="001E0AA6" w:rsidRPr="00C000CC" w:rsidRDefault="00F47FEA" w:rsidP="00941C27">
      <w:pPr>
        <w:spacing w:line="276" w:lineRule="auto"/>
        <w:contextualSpacing/>
        <w:jc w:val="both"/>
      </w:pPr>
      <w:r>
        <w:t>Note, while watt-hour per day is a possible metric, typically a homeowner’s energy bill measures energy in</w:t>
      </w:r>
      <w:r w:rsidR="003A7A82">
        <w:t xml:space="preserve"> </w:t>
      </w:r>
      <w:r w:rsidR="003A7A82" w:rsidRPr="00EB3545">
        <w:rPr>
          <w:b/>
        </w:rPr>
        <w:t>kilowatt-hour (kWh)</w:t>
      </w:r>
      <w:r w:rsidR="003A7A82">
        <w:t xml:space="preserve"> per </w:t>
      </w:r>
      <w:r>
        <w:t xml:space="preserve">month or per </w:t>
      </w:r>
      <w:r w:rsidR="003A7A82">
        <w:t xml:space="preserve">year (Personal Electricity Consumption Assessment). </w:t>
      </w:r>
      <w:r w:rsidR="00C000CC">
        <w:rPr>
          <w:color w:val="FF0000"/>
        </w:rPr>
        <w:tab/>
      </w:r>
    </w:p>
    <w:p w14:paraId="39510C12" w14:textId="77777777" w:rsidR="00C000CC" w:rsidRDefault="00C000CC" w:rsidP="00941C27">
      <w:pPr>
        <w:spacing w:line="276" w:lineRule="auto"/>
        <w:contextualSpacing/>
        <w:jc w:val="both"/>
        <w:rPr>
          <w:b/>
        </w:rPr>
      </w:pPr>
    </w:p>
    <w:p w14:paraId="7548F1AB" w14:textId="77777777" w:rsidR="007F1E83" w:rsidRPr="00915AFA" w:rsidRDefault="007F1E83" w:rsidP="00941C27">
      <w:pPr>
        <w:spacing w:line="276" w:lineRule="auto"/>
        <w:contextualSpacing/>
        <w:jc w:val="both"/>
        <w:rPr>
          <w:b/>
          <w:u w:val="single"/>
        </w:rPr>
      </w:pPr>
      <w:r w:rsidRPr="00915AFA">
        <w:rPr>
          <w:b/>
          <w:u w:val="single"/>
        </w:rPr>
        <w:t>Objectives</w:t>
      </w:r>
    </w:p>
    <w:p w14:paraId="0A6C12E1" w14:textId="77777777" w:rsidR="007F1E83" w:rsidRDefault="00915AFA" w:rsidP="00941C27">
      <w:pPr>
        <w:spacing w:line="276" w:lineRule="auto"/>
        <w:contextualSpacing/>
        <w:jc w:val="both"/>
      </w:pPr>
      <w:r>
        <w:t>Students will be able to:</w:t>
      </w:r>
    </w:p>
    <w:p w14:paraId="6F1CE8A0" w14:textId="77777777" w:rsidR="00915AFA" w:rsidRPr="00915AFA" w:rsidRDefault="00915AFA" w:rsidP="00941C27">
      <w:pPr>
        <w:numPr>
          <w:ilvl w:val="0"/>
          <w:numId w:val="1"/>
        </w:numPr>
        <w:tabs>
          <w:tab w:val="clear" w:pos="720"/>
        </w:tabs>
        <w:spacing w:line="276" w:lineRule="auto"/>
        <w:contextualSpacing/>
        <w:jc w:val="both"/>
        <w:outlineLvl w:val="1"/>
      </w:pPr>
      <w:r w:rsidRPr="00915AFA">
        <w:t xml:space="preserve">Describe the difference between power and energy by giving examples of high-power and high-energy devices. </w:t>
      </w:r>
    </w:p>
    <w:p w14:paraId="43152661" w14:textId="77777777" w:rsidR="00915AFA" w:rsidRPr="00915AFA" w:rsidRDefault="00915AFA" w:rsidP="00941C27">
      <w:pPr>
        <w:numPr>
          <w:ilvl w:val="0"/>
          <w:numId w:val="1"/>
        </w:numPr>
        <w:tabs>
          <w:tab w:val="clear" w:pos="720"/>
        </w:tabs>
        <w:spacing w:line="276" w:lineRule="auto"/>
        <w:contextualSpacing/>
        <w:jc w:val="both"/>
      </w:pPr>
      <w:r w:rsidRPr="00915AFA">
        <w:t xml:space="preserve">Compare the electrical demand from various in-home devices and calculate the cost—in terms of monthly electricity bills—of each. </w:t>
      </w:r>
    </w:p>
    <w:p w14:paraId="1D6E3294" w14:textId="77777777" w:rsidR="00915AFA" w:rsidRPr="00915AFA" w:rsidRDefault="00915AFA" w:rsidP="00941C27">
      <w:pPr>
        <w:spacing w:line="276" w:lineRule="auto"/>
        <w:contextualSpacing/>
        <w:jc w:val="both"/>
      </w:pPr>
    </w:p>
    <w:p w14:paraId="27971B5A" w14:textId="77777777" w:rsidR="007F1E83" w:rsidRDefault="007F1E83" w:rsidP="00941C27">
      <w:pPr>
        <w:spacing w:line="276" w:lineRule="auto"/>
        <w:contextualSpacing/>
        <w:jc w:val="both"/>
        <w:rPr>
          <w:b/>
          <w:u w:val="single"/>
        </w:rPr>
      </w:pPr>
      <w:r w:rsidRPr="00915AFA">
        <w:rPr>
          <w:b/>
          <w:u w:val="single"/>
        </w:rPr>
        <w:t>Materials</w:t>
      </w:r>
    </w:p>
    <w:p w14:paraId="6B011F63" w14:textId="77777777" w:rsidR="00915AFA" w:rsidRDefault="00915AFA" w:rsidP="00941C27">
      <w:pPr>
        <w:pStyle w:val="ListParagraph"/>
        <w:numPr>
          <w:ilvl w:val="0"/>
          <w:numId w:val="2"/>
        </w:numPr>
        <w:spacing w:line="276" w:lineRule="auto"/>
        <w:jc w:val="both"/>
      </w:pPr>
      <w:r>
        <w:lastRenderedPageBreak/>
        <w:t xml:space="preserve">Various electrical devices marked with an index card. Potential devices include: lamps with different light bulbs, gaming systems (Nintendo etc.), toaster, iron, cell phone charger, </w:t>
      </w:r>
      <w:proofErr w:type="spellStart"/>
      <w:r>
        <w:t>i</w:t>
      </w:r>
      <w:proofErr w:type="spellEnd"/>
      <w:r>
        <w:t xml:space="preserve">-pod charger, laptop computer, external monitor, cable modem, </w:t>
      </w:r>
      <w:proofErr w:type="spellStart"/>
      <w:r>
        <w:t>wifi</w:t>
      </w:r>
      <w:proofErr w:type="spellEnd"/>
      <w:r>
        <w:t xml:space="preserve"> router, fan, space heater, power drill etc.</w:t>
      </w:r>
    </w:p>
    <w:p w14:paraId="251E150C" w14:textId="77777777" w:rsidR="00915AFA" w:rsidRDefault="00915AFA" w:rsidP="00941C27">
      <w:pPr>
        <w:pStyle w:val="ListParagraph"/>
        <w:numPr>
          <w:ilvl w:val="0"/>
          <w:numId w:val="2"/>
        </w:numPr>
        <w:spacing w:line="276" w:lineRule="auto"/>
        <w:jc w:val="both"/>
      </w:pPr>
      <w:r>
        <w:t>Power meters</w:t>
      </w:r>
    </w:p>
    <w:p w14:paraId="0E1A3F69" w14:textId="77777777" w:rsidR="001A0D18" w:rsidRDefault="004A6A26" w:rsidP="001A0D18">
      <w:pPr>
        <w:pStyle w:val="ListParagraph"/>
        <w:numPr>
          <w:ilvl w:val="0"/>
          <w:numId w:val="2"/>
        </w:numPr>
        <w:spacing w:line="276" w:lineRule="auto"/>
        <w:jc w:val="both"/>
      </w:pPr>
      <w:r>
        <w:t>Presentation</w:t>
      </w:r>
      <w:r w:rsidR="001A0D18">
        <w:t>:  “</w:t>
      </w:r>
      <w:r w:rsidR="001A0D18" w:rsidRPr="001A0D18">
        <w:t>Measuring Your Electricity Consumption</w:t>
      </w:r>
      <w:r w:rsidR="001A0D18">
        <w:t>.pptx”</w:t>
      </w:r>
    </w:p>
    <w:p w14:paraId="1FFF4EA7" w14:textId="77777777" w:rsidR="00FF4688" w:rsidRDefault="00915AFA" w:rsidP="00FF4688">
      <w:pPr>
        <w:pStyle w:val="ListParagraph"/>
        <w:numPr>
          <w:ilvl w:val="0"/>
          <w:numId w:val="2"/>
        </w:numPr>
        <w:spacing w:line="276" w:lineRule="auto"/>
        <w:jc w:val="both"/>
      </w:pPr>
      <w:proofErr w:type="spellStart"/>
      <w:r>
        <w:t>Worksheet</w:t>
      </w:r>
      <w:r w:rsidR="00FF4688">
        <w:t>:“</w:t>
      </w:r>
      <w:r w:rsidR="00FF4688" w:rsidRPr="00FF4688">
        <w:t>Personal</w:t>
      </w:r>
      <w:proofErr w:type="spellEnd"/>
      <w:r w:rsidR="00FF4688" w:rsidRPr="00FF4688">
        <w:t xml:space="preserve"> Electricity Consumption Worksheet</w:t>
      </w:r>
      <w:r w:rsidR="00FF4688">
        <w:t>.pdf” (note there is an extra white page provided in the handout since students will likely need some scratch space)</w:t>
      </w:r>
    </w:p>
    <w:p w14:paraId="2079164A" w14:textId="77777777" w:rsidR="00FF4688" w:rsidRDefault="001A0D18" w:rsidP="00FF4688">
      <w:pPr>
        <w:pStyle w:val="ListParagraph"/>
        <w:numPr>
          <w:ilvl w:val="0"/>
          <w:numId w:val="2"/>
        </w:numPr>
        <w:spacing w:line="276" w:lineRule="auto"/>
        <w:jc w:val="both"/>
      </w:pPr>
      <w:r>
        <w:t>W</w:t>
      </w:r>
      <w:r w:rsidR="00FF4688">
        <w:t>orkbook: “</w:t>
      </w:r>
      <w:r w:rsidR="00FF4688" w:rsidRPr="00FF4688">
        <w:t>Chart of students electricity consumption</w:t>
      </w:r>
      <w:r w:rsidR="00FF4688">
        <w:t>.xlsx”</w:t>
      </w:r>
    </w:p>
    <w:p w14:paraId="6058E282" w14:textId="77777777" w:rsidR="00FF4688" w:rsidRDefault="00FF4688" w:rsidP="00FF4688">
      <w:pPr>
        <w:pStyle w:val="ListParagraph"/>
        <w:numPr>
          <w:ilvl w:val="0"/>
          <w:numId w:val="2"/>
        </w:numPr>
        <w:spacing w:line="276" w:lineRule="auto"/>
        <w:jc w:val="both"/>
      </w:pPr>
      <w:r>
        <w:t>Computer with Microsoft Excel or program able to load Excel</w:t>
      </w:r>
    </w:p>
    <w:p w14:paraId="4CF675F5" w14:textId="77777777" w:rsidR="00FF4688" w:rsidRDefault="00FF4688" w:rsidP="00FF4688">
      <w:pPr>
        <w:pStyle w:val="ListParagraph"/>
        <w:numPr>
          <w:ilvl w:val="0"/>
          <w:numId w:val="2"/>
        </w:numPr>
        <w:spacing w:line="276" w:lineRule="auto"/>
        <w:jc w:val="both"/>
      </w:pPr>
      <w:r>
        <w:t>Projector</w:t>
      </w:r>
    </w:p>
    <w:p w14:paraId="261824F4" w14:textId="77777777" w:rsidR="00915AFA" w:rsidRPr="00FA6C77" w:rsidRDefault="00915AFA" w:rsidP="00941C27">
      <w:pPr>
        <w:pStyle w:val="ListParagraph"/>
        <w:numPr>
          <w:ilvl w:val="0"/>
          <w:numId w:val="2"/>
        </w:numPr>
        <w:spacing w:line="276" w:lineRule="auto"/>
        <w:jc w:val="both"/>
      </w:pPr>
      <w:r>
        <w:t>Calculators (ask students to bring?)</w:t>
      </w:r>
    </w:p>
    <w:p w14:paraId="074E5C2B" w14:textId="77777777" w:rsidR="007F1E83" w:rsidRDefault="007F1E83" w:rsidP="00941C27">
      <w:pPr>
        <w:spacing w:line="276" w:lineRule="auto"/>
        <w:contextualSpacing/>
        <w:jc w:val="both"/>
        <w:rPr>
          <w:b/>
        </w:rPr>
      </w:pPr>
    </w:p>
    <w:p w14:paraId="64328196" w14:textId="77777777" w:rsidR="007F1E83" w:rsidRPr="00915AFA" w:rsidRDefault="007F1E83" w:rsidP="00941C27">
      <w:pPr>
        <w:spacing w:line="276" w:lineRule="auto"/>
        <w:contextualSpacing/>
        <w:jc w:val="both"/>
        <w:rPr>
          <w:b/>
          <w:u w:val="single"/>
        </w:rPr>
      </w:pPr>
      <w:r w:rsidRPr="00915AFA">
        <w:rPr>
          <w:b/>
          <w:u w:val="single"/>
        </w:rPr>
        <w:t>Safety Concerns</w:t>
      </w:r>
    </w:p>
    <w:p w14:paraId="00A23887" w14:textId="77777777" w:rsidR="007F1E83" w:rsidRPr="00915AFA" w:rsidRDefault="00096095" w:rsidP="00941C27">
      <w:pPr>
        <w:pStyle w:val="ListParagraph"/>
        <w:numPr>
          <w:ilvl w:val="0"/>
          <w:numId w:val="3"/>
        </w:numPr>
        <w:spacing w:line="276" w:lineRule="auto"/>
        <w:jc w:val="both"/>
        <w:rPr>
          <w:b/>
        </w:rPr>
      </w:pPr>
      <w:r>
        <w:t xml:space="preserve">None. </w:t>
      </w:r>
    </w:p>
    <w:p w14:paraId="6A5F4F22" w14:textId="77777777" w:rsidR="00915AFA" w:rsidRDefault="00915AFA" w:rsidP="00941C27">
      <w:pPr>
        <w:spacing w:line="276" w:lineRule="auto"/>
        <w:contextualSpacing/>
        <w:jc w:val="both"/>
        <w:rPr>
          <w:b/>
        </w:rPr>
      </w:pPr>
    </w:p>
    <w:p w14:paraId="656BBF1D" w14:textId="77777777" w:rsidR="007F1E83" w:rsidRPr="00915AFA" w:rsidRDefault="00915AFA" w:rsidP="00941C27">
      <w:pPr>
        <w:spacing w:line="276" w:lineRule="auto"/>
        <w:contextualSpacing/>
        <w:jc w:val="both"/>
        <w:rPr>
          <w:b/>
          <w:u w:val="single"/>
        </w:rPr>
      </w:pPr>
      <w:r w:rsidRPr="00915AFA">
        <w:rPr>
          <w:b/>
          <w:u w:val="single"/>
        </w:rPr>
        <w:t>Vocabulary</w:t>
      </w:r>
    </w:p>
    <w:p w14:paraId="718FB930" w14:textId="77777777" w:rsidR="001E728B" w:rsidRPr="00364745" w:rsidRDefault="001E728B" w:rsidP="001E728B">
      <w:pPr>
        <w:pStyle w:val="ListParagraph"/>
        <w:numPr>
          <w:ilvl w:val="0"/>
          <w:numId w:val="16"/>
        </w:numPr>
        <w:spacing w:line="276" w:lineRule="auto"/>
        <w:jc w:val="both"/>
      </w:pPr>
      <w:r w:rsidRPr="00364745">
        <w:t>Energy: the capacity of something to do work; an amount.  Measured in watt-hours, kilowatt-hours, megawatt-hours.</w:t>
      </w:r>
    </w:p>
    <w:p w14:paraId="31C057BB" w14:textId="77777777" w:rsidR="001E728B" w:rsidRPr="00364745" w:rsidRDefault="001E728B" w:rsidP="001E728B">
      <w:pPr>
        <w:pStyle w:val="ListParagraph"/>
        <w:numPr>
          <w:ilvl w:val="0"/>
          <w:numId w:val="16"/>
        </w:numPr>
        <w:spacing w:line="276" w:lineRule="auto"/>
        <w:jc w:val="both"/>
      </w:pPr>
      <w:r>
        <w:t xml:space="preserve">Power: </w:t>
      </w:r>
      <w:r w:rsidRPr="00364745">
        <w:t>describes how much energy can be produced in a given time</w:t>
      </w:r>
      <w:r>
        <w:t xml:space="preserve">.  Also to supply a device with electricity; the product of voltage and current.  A common unit of measurement is a </w:t>
      </w:r>
      <w:r w:rsidRPr="006A151A">
        <w:rPr>
          <w:i/>
        </w:rPr>
        <w:t>w</w:t>
      </w:r>
      <w:r>
        <w:rPr>
          <w:i/>
        </w:rPr>
        <w:t>att</w:t>
      </w:r>
      <w:r>
        <w:t xml:space="preserve"> (W); also m</w:t>
      </w:r>
      <w:r w:rsidRPr="00364745">
        <w:t>easured in watts, kilowatts, megawatts, etc.</w:t>
      </w:r>
    </w:p>
    <w:p w14:paraId="3AF26CFD" w14:textId="77777777" w:rsidR="007649D0" w:rsidRDefault="007649D0" w:rsidP="00941C27">
      <w:pPr>
        <w:spacing w:line="276" w:lineRule="auto"/>
        <w:contextualSpacing/>
        <w:jc w:val="both"/>
      </w:pPr>
    </w:p>
    <w:p w14:paraId="014BE767" w14:textId="77777777" w:rsidR="007649D0" w:rsidRDefault="001E728B" w:rsidP="00941C27">
      <w:pPr>
        <w:spacing w:line="276" w:lineRule="auto"/>
        <w:contextualSpacing/>
        <w:jc w:val="both"/>
      </w:pPr>
      <w:r>
        <w:rPr>
          <w:b/>
          <w:u w:val="single"/>
        </w:rPr>
        <w:t>Experiment</w:t>
      </w:r>
    </w:p>
    <w:tbl>
      <w:tblPr>
        <w:tblStyle w:val="TableGrid"/>
        <w:tblW w:w="9450" w:type="dxa"/>
        <w:tblInd w:w="-432" w:type="dxa"/>
        <w:tblLayout w:type="fixed"/>
        <w:tblLook w:val="01E0" w:firstRow="1" w:lastRow="1" w:firstColumn="1" w:lastColumn="1" w:noHBand="0" w:noVBand="0"/>
      </w:tblPr>
      <w:tblGrid>
        <w:gridCol w:w="720"/>
        <w:gridCol w:w="1440"/>
        <w:gridCol w:w="5760"/>
        <w:gridCol w:w="1530"/>
      </w:tblGrid>
      <w:tr w:rsidR="007649D0" w14:paraId="734B126E" w14:textId="77777777" w:rsidTr="00FA6C77">
        <w:tc>
          <w:tcPr>
            <w:tcW w:w="720" w:type="dxa"/>
          </w:tcPr>
          <w:p w14:paraId="57F90474" w14:textId="77777777" w:rsidR="007649D0" w:rsidRPr="00915AFA" w:rsidRDefault="007649D0" w:rsidP="00941C27">
            <w:pPr>
              <w:spacing w:line="276" w:lineRule="auto"/>
              <w:contextualSpacing/>
              <w:jc w:val="both"/>
              <w:rPr>
                <w:b/>
                <w:sz w:val="20"/>
                <w:szCs w:val="20"/>
              </w:rPr>
            </w:pPr>
            <w:r w:rsidRPr="00915AFA">
              <w:rPr>
                <w:b/>
                <w:sz w:val="20"/>
                <w:szCs w:val="20"/>
              </w:rPr>
              <w:t>Time</w:t>
            </w:r>
          </w:p>
        </w:tc>
        <w:tc>
          <w:tcPr>
            <w:tcW w:w="1440" w:type="dxa"/>
          </w:tcPr>
          <w:p w14:paraId="072CAC2A" w14:textId="77777777" w:rsidR="007649D0" w:rsidRPr="00915AFA" w:rsidRDefault="007649D0" w:rsidP="00941C27">
            <w:pPr>
              <w:spacing w:line="276" w:lineRule="auto"/>
              <w:contextualSpacing/>
              <w:jc w:val="both"/>
              <w:rPr>
                <w:b/>
                <w:sz w:val="20"/>
                <w:szCs w:val="20"/>
              </w:rPr>
            </w:pPr>
            <w:r w:rsidRPr="00915AFA">
              <w:rPr>
                <w:b/>
                <w:sz w:val="20"/>
                <w:szCs w:val="20"/>
              </w:rPr>
              <w:t>Activity</w:t>
            </w:r>
          </w:p>
        </w:tc>
        <w:tc>
          <w:tcPr>
            <w:tcW w:w="5760" w:type="dxa"/>
          </w:tcPr>
          <w:p w14:paraId="57D573EA" w14:textId="77777777" w:rsidR="007649D0" w:rsidRPr="00915AFA" w:rsidRDefault="007649D0" w:rsidP="00941C27">
            <w:pPr>
              <w:spacing w:line="276" w:lineRule="auto"/>
              <w:contextualSpacing/>
              <w:jc w:val="both"/>
              <w:rPr>
                <w:b/>
                <w:sz w:val="20"/>
                <w:szCs w:val="20"/>
              </w:rPr>
            </w:pPr>
            <w:r w:rsidRPr="00915AFA">
              <w:rPr>
                <w:b/>
                <w:sz w:val="20"/>
                <w:szCs w:val="20"/>
              </w:rPr>
              <w:t>Description</w:t>
            </w:r>
          </w:p>
        </w:tc>
        <w:tc>
          <w:tcPr>
            <w:tcW w:w="1530" w:type="dxa"/>
          </w:tcPr>
          <w:p w14:paraId="32CCBBBD" w14:textId="77777777" w:rsidR="007649D0" w:rsidRPr="00915AFA" w:rsidRDefault="007649D0" w:rsidP="00941C27">
            <w:pPr>
              <w:spacing w:line="276" w:lineRule="auto"/>
              <w:contextualSpacing/>
              <w:jc w:val="both"/>
              <w:rPr>
                <w:b/>
                <w:sz w:val="20"/>
                <w:szCs w:val="20"/>
              </w:rPr>
            </w:pPr>
            <w:r w:rsidRPr="00915AFA">
              <w:rPr>
                <w:b/>
                <w:sz w:val="20"/>
                <w:szCs w:val="20"/>
              </w:rPr>
              <w:t>Supplies</w:t>
            </w:r>
          </w:p>
        </w:tc>
      </w:tr>
      <w:tr w:rsidR="00FA6C77" w14:paraId="3F6369FB" w14:textId="77777777" w:rsidTr="00FA6C77">
        <w:tc>
          <w:tcPr>
            <w:tcW w:w="720" w:type="dxa"/>
          </w:tcPr>
          <w:p w14:paraId="220EFED3" w14:textId="77777777" w:rsidR="00FA6C77" w:rsidRPr="00915AFA" w:rsidRDefault="00FA6C77" w:rsidP="00941C27">
            <w:pPr>
              <w:spacing w:line="276" w:lineRule="auto"/>
              <w:contextualSpacing/>
              <w:jc w:val="both"/>
              <w:rPr>
                <w:sz w:val="20"/>
                <w:szCs w:val="20"/>
              </w:rPr>
            </w:pPr>
            <w:r w:rsidRPr="00915AFA">
              <w:rPr>
                <w:sz w:val="20"/>
                <w:szCs w:val="20"/>
              </w:rPr>
              <w:t>5</w:t>
            </w:r>
          </w:p>
        </w:tc>
        <w:tc>
          <w:tcPr>
            <w:tcW w:w="1440" w:type="dxa"/>
          </w:tcPr>
          <w:p w14:paraId="345297AE" w14:textId="77777777" w:rsidR="00FA6C77" w:rsidRPr="00B00B5B" w:rsidRDefault="00FA6C77" w:rsidP="00941C27">
            <w:pPr>
              <w:spacing w:line="276" w:lineRule="auto"/>
              <w:contextualSpacing/>
              <w:jc w:val="both"/>
              <w:rPr>
                <w:sz w:val="20"/>
                <w:szCs w:val="20"/>
              </w:rPr>
            </w:pPr>
            <w:r w:rsidRPr="00B00B5B">
              <w:rPr>
                <w:sz w:val="20"/>
                <w:szCs w:val="20"/>
              </w:rPr>
              <w:t>1.</w:t>
            </w:r>
            <w:r>
              <w:rPr>
                <w:sz w:val="20"/>
                <w:szCs w:val="20"/>
              </w:rPr>
              <w:t xml:space="preserve"> Introduction to electrical sources in the home</w:t>
            </w:r>
          </w:p>
        </w:tc>
        <w:tc>
          <w:tcPr>
            <w:tcW w:w="5760" w:type="dxa"/>
          </w:tcPr>
          <w:p w14:paraId="5F91BC6F" w14:textId="77777777" w:rsidR="00FA6C77" w:rsidRPr="00EB3545" w:rsidRDefault="00FA6C77" w:rsidP="00EB3545">
            <w:pPr>
              <w:pStyle w:val="ListParagraph"/>
              <w:numPr>
                <w:ilvl w:val="0"/>
                <w:numId w:val="4"/>
              </w:numPr>
              <w:spacing w:line="276" w:lineRule="auto"/>
              <w:jc w:val="both"/>
              <w:rPr>
                <w:sz w:val="20"/>
                <w:szCs w:val="20"/>
              </w:rPr>
            </w:pPr>
            <w:r w:rsidRPr="00EB3545">
              <w:rPr>
                <w:sz w:val="20"/>
                <w:szCs w:val="20"/>
              </w:rPr>
              <w:t xml:space="preserve">Have </w:t>
            </w:r>
            <w:r w:rsidR="0005537E">
              <w:rPr>
                <w:sz w:val="20"/>
                <w:szCs w:val="20"/>
              </w:rPr>
              <w:t>students</w:t>
            </w:r>
            <w:r w:rsidRPr="00EB3545">
              <w:rPr>
                <w:sz w:val="20"/>
                <w:szCs w:val="20"/>
              </w:rPr>
              <w:t xml:space="preserve"> think about their homes and name everything they can think of that uses electricity. </w:t>
            </w:r>
          </w:p>
          <w:p w14:paraId="74F6E070" w14:textId="77777777" w:rsidR="00E10A4A" w:rsidRDefault="00FA6C77" w:rsidP="00EB3545">
            <w:pPr>
              <w:pStyle w:val="ListParagraph"/>
              <w:numPr>
                <w:ilvl w:val="0"/>
                <w:numId w:val="4"/>
              </w:numPr>
              <w:spacing w:line="276" w:lineRule="auto"/>
              <w:jc w:val="both"/>
              <w:rPr>
                <w:sz w:val="20"/>
                <w:szCs w:val="20"/>
              </w:rPr>
            </w:pPr>
            <w:r>
              <w:rPr>
                <w:sz w:val="20"/>
                <w:szCs w:val="20"/>
              </w:rPr>
              <w:t>For each of the sources mentioned by the student, categorize them as “minor”, “medium”, or “major” uses of electricity.</w:t>
            </w:r>
            <w:r w:rsidR="00E10A4A">
              <w:rPr>
                <w:sz w:val="20"/>
                <w:szCs w:val="20"/>
              </w:rPr>
              <w:t xml:space="preserve"> </w:t>
            </w:r>
          </w:p>
          <w:p w14:paraId="3E0D1B07" w14:textId="77777777" w:rsidR="0005537E" w:rsidRPr="00EB3545" w:rsidRDefault="0005537E" w:rsidP="00E10A4A">
            <w:pPr>
              <w:pStyle w:val="ListParagraph"/>
              <w:numPr>
                <w:ilvl w:val="1"/>
                <w:numId w:val="4"/>
              </w:numPr>
              <w:spacing w:line="276" w:lineRule="auto"/>
              <w:jc w:val="both"/>
              <w:rPr>
                <w:sz w:val="20"/>
                <w:szCs w:val="20"/>
              </w:rPr>
            </w:pPr>
            <w:r w:rsidRPr="00EB3545">
              <w:rPr>
                <w:sz w:val="20"/>
                <w:szCs w:val="20"/>
              </w:rPr>
              <w:t xml:space="preserve">E.g., </w:t>
            </w:r>
            <w:r w:rsidR="00FA6C77" w:rsidRPr="00EB3545">
              <w:rPr>
                <w:sz w:val="20"/>
                <w:szCs w:val="20"/>
              </w:rPr>
              <w:t xml:space="preserve">I expect my Nintendo to be a minor user of electricity, while my refrigerator is a major user of electricity. </w:t>
            </w:r>
          </w:p>
          <w:p w14:paraId="17D2BC94" w14:textId="77777777" w:rsidR="00E10A4A" w:rsidRDefault="00E10A4A" w:rsidP="00E10A4A">
            <w:pPr>
              <w:pStyle w:val="ListParagraph"/>
              <w:numPr>
                <w:ilvl w:val="1"/>
                <w:numId w:val="4"/>
              </w:numPr>
              <w:spacing w:line="276" w:lineRule="auto"/>
              <w:jc w:val="both"/>
              <w:rPr>
                <w:sz w:val="20"/>
                <w:szCs w:val="20"/>
              </w:rPr>
            </w:pPr>
            <w:r>
              <w:rPr>
                <w:sz w:val="20"/>
                <w:szCs w:val="20"/>
              </w:rPr>
              <w:t xml:space="preserve"> </w:t>
            </w:r>
            <w:r w:rsidRPr="00915AFA">
              <w:rPr>
                <w:sz w:val="20"/>
                <w:szCs w:val="20"/>
              </w:rPr>
              <w:t>Think about this in two ways—I’ve got an electric chainsaw at home, which uses a ton of electricity, but I only use it once or twice a year. On the other hand, I’ve got a cell phone, which uses only a tiny amount of electricity, but I charge it every night. I’m intere</w:t>
            </w:r>
            <w:r>
              <w:rPr>
                <w:sz w:val="20"/>
                <w:szCs w:val="20"/>
              </w:rPr>
              <w:t>sted in total electrical usage,</w:t>
            </w:r>
            <w:r w:rsidRPr="00915AFA">
              <w:rPr>
                <w:sz w:val="20"/>
                <w:szCs w:val="20"/>
              </w:rPr>
              <w:t xml:space="preserve"> so at the end of the year, my chain saw is probably minor. </w:t>
            </w:r>
            <w:r w:rsidRPr="00915AFA">
              <w:rPr>
                <w:sz w:val="20"/>
                <w:szCs w:val="20"/>
              </w:rPr>
              <w:lastRenderedPageBreak/>
              <w:t>My cell phone</w:t>
            </w:r>
            <w:r>
              <w:rPr>
                <w:sz w:val="20"/>
                <w:szCs w:val="20"/>
              </w:rPr>
              <w:t xml:space="preserve"> may be medium.</w:t>
            </w:r>
          </w:p>
          <w:p w14:paraId="0A9935DD" w14:textId="77777777" w:rsidR="00E10A4A" w:rsidRPr="00B00B5B" w:rsidRDefault="00E10A4A" w:rsidP="00EB3545">
            <w:pPr>
              <w:pStyle w:val="ListParagraph"/>
              <w:spacing w:line="276" w:lineRule="auto"/>
              <w:ind w:left="1440"/>
              <w:jc w:val="both"/>
              <w:rPr>
                <w:sz w:val="20"/>
                <w:szCs w:val="20"/>
              </w:rPr>
            </w:pPr>
          </w:p>
        </w:tc>
        <w:tc>
          <w:tcPr>
            <w:tcW w:w="1530" w:type="dxa"/>
          </w:tcPr>
          <w:p w14:paraId="32B40653" w14:textId="77777777" w:rsidR="00FA6C77" w:rsidRPr="00915AFA" w:rsidRDefault="004A6A26" w:rsidP="00941C27">
            <w:pPr>
              <w:spacing w:line="276" w:lineRule="auto"/>
              <w:contextualSpacing/>
              <w:jc w:val="both"/>
              <w:rPr>
                <w:sz w:val="20"/>
                <w:szCs w:val="20"/>
              </w:rPr>
            </w:pPr>
            <w:r>
              <w:rPr>
                <w:sz w:val="20"/>
                <w:szCs w:val="20"/>
              </w:rPr>
              <w:lastRenderedPageBreak/>
              <w:t>Computer, projector, presentation</w:t>
            </w:r>
          </w:p>
        </w:tc>
      </w:tr>
      <w:tr w:rsidR="00FA6C77" w14:paraId="1AF966D4" w14:textId="77777777" w:rsidTr="00FA6C77">
        <w:tc>
          <w:tcPr>
            <w:tcW w:w="720" w:type="dxa"/>
          </w:tcPr>
          <w:p w14:paraId="63E59521" w14:textId="77777777" w:rsidR="00FA6C77" w:rsidRPr="00915AFA" w:rsidRDefault="00FA6C77" w:rsidP="00941C27">
            <w:pPr>
              <w:spacing w:line="276" w:lineRule="auto"/>
              <w:contextualSpacing/>
              <w:jc w:val="both"/>
              <w:rPr>
                <w:sz w:val="20"/>
                <w:szCs w:val="20"/>
              </w:rPr>
            </w:pPr>
            <w:r w:rsidRPr="00915AFA">
              <w:rPr>
                <w:sz w:val="20"/>
                <w:szCs w:val="20"/>
              </w:rPr>
              <w:lastRenderedPageBreak/>
              <w:t>5</w:t>
            </w:r>
          </w:p>
        </w:tc>
        <w:tc>
          <w:tcPr>
            <w:tcW w:w="1440" w:type="dxa"/>
          </w:tcPr>
          <w:p w14:paraId="7996EFBF" w14:textId="77777777" w:rsidR="00FA6C77" w:rsidRPr="00620888" w:rsidRDefault="00FA6C77" w:rsidP="00941C27">
            <w:pPr>
              <w:spacing w:line="276" w:lineRule="auto"/>
              <w:contextualSpacing/>
              <w:jc w:val="both"/>
              <w:rPr>
                <w:sz w:val="20"/>
                <w:szCs w:val="20"/>
              </w:rPr>
            </w:pPr>
            <w:r w:rsidRPr="00620888">
              <w:rPr>
                <w:sz w:val="20"/>
                <w:szCs w:val="20"/>
              </w:rPr>
              <w:t>2.</w:t>
            </w:r>
            <w:r>
              <w:rPr>
                <w:sz w:val="20"/>
                <w:szCs w:val="20"/>
              </w:rPr>
              <w:t xml:space="preserve"> Demonstrate Power Meters</w:t>
            </w:r>
          </w:p>
        </w:tc>
        <w:tc>
          <w:tcPr>
            <w:tcW w:w="5760" w:type="dxa"/>
          </w:tcPr>
          <w:p w14:paraId="2E786DA5" w14:textId="77777777" w:rsidR="00FA6C77" w:rsidRDefault="00FA6C77" w:rsidP="00941C27">
            <w:pPr>
              <w:pStyle w:val="ListParagraph"/>
              <w:numPr>
                <w:ilvl w:val="0"/>
                <w:numId w:val="5"/>
              </w:numPr>
              <w:spacing w:line="276" w:lineRule="auto"/>
              <w:jc w:val="both"/>
              <w:rPr>
                <w:sz w:val="20"/>
                <w:szCs w:val="20"/>
              </w:rPr>
            </w:pPr>
            <w:r>
              <w:rPr>
                <w:sz w:val="20"/>
                <w:szCs w:val="20"/>
              </w:rPr>
              <w:t xml:space="preserve">Choose a pair of students to demonstrate the use of power meters. </w:t>
            </w:r>
          </w:p>
          <w:p w14:paraId="5D132523" w14:textId="77777777" w:rsidR="00FA6C77" w:rsidRDefault="00FA6C77" w:rsidP="00941C27">
            <w:pPr>
              <w:pStyle w:val="ListParagraph"/>
              <w:numPr>
                <w:ilvl w:val="1"/>
                <w:numId w:val="5"/>
              </w:numPr>
              <w:spacing w:line="276" w:lineRule="auto"/>
              <w:jc w:val="both"/>
              <w:rPr>
                <w:sz w:val="20"/>
                <w:szCs w:val="20"/>
              </w:rPr>
            </w:pPr>
            <w:r>
              <w:rPr>
                <w:sz w:val="20"/>
                <w:szCs w:val="20"/>
              </w:rPr>
              <w:t xml:space="preserve">Have the pair of students measure the power consumption of a </w:t>
            </w:r>
            <w:proofErr w:type="spellStart"/>
            <w:r>
              <w:rPr>
                <w:sz w:val="20"/>
                <w:szCs w:val="20"/>
              </w:rPr>
              <w:t>sawzall</w:t>
            </w:r>
            <w:proofErr w:type="spellEnd"/>
            <w:r>
              <w:rPr>
                <w:sz w:val="20"/>
                <w:szCs w:val="20"/>
              </w:rPr>
              <w:t xml:space="preserve"> or a power drill. </w:t>
            </w:r>
          </w:p>
          <w:p w14:paraId="42849385" w14:textId="77777777" w:rsidR="00FA6C77" w:rsidRPr="00EA4175" w:rsidRDefault="00FA6C77" w:rsidP="00941C27">
            <w:pPr>
              <w:pStyle w:val="ListParagraph"/>
              <w:numPr>
                <w:ilvl w:val="1"/>
                <w:numId w:val="5"/>
              </w:numPr>
              <w:spacing w:line="276" w:lineRule="auto"/>
              <w:jc w:val="both"/>
              <w:rPr>
                <w:sz w:val="20"/>
                <w:szCs w:val="20"/>
              </w:rPr>
            </w:pPr>
            <w:r>
              <w:rPr>
                <w:sz w:val="20"/>
                <w:szCs w:val="20"/>
              </w:rPr>
              <w:t xml:space="preserve">Have a separate pair of students measure the power consumption of charging a cell phone. </w:t>
            </w:r>
          </w:p>
        </w:tc>
        <w:tc>
          <w:tcPr>
            <w:tcW w:w="1530" w:type="dxa"/>
          </w:tcPr>
          <w:p w14:paraId="731C2D0E" w14:textId="77777777" w:rsidR="00FA6C77" w:rsidRPr="00915AFA" w:rsidRDefault="00FA6C77" w:rsidP="00941C27">
            <w:pPr>
              <w:spacing w:line="276" w:lineRule="auto"/>
              <w:contextualSpacing/>
              <w:jc w:val="both"/>
              <w:rPr>
                <w:sz w:val="20"/>
                <w:szCs w:val="20"/>
              </w:rPr>
            </w:pPr>
            <w:r w:rsidRPr="00915AFA">
              <w:rPr>
                <w:sz w:val="20"/>
                <w:szCs w:val="20"/>
              </w:rPr>
              <w:t>Worksheet, power meters</w:t>
            </w:r>
          </w:p>
        </w:tc>
      </w:tr>
      <w:tr w:rsidR="00FA6C77" w14:paraId="09A848B5" w14:textId="77777777" w:rsidTr="00FA6C77">
        <w:tc>
          <w:tcPr>
            <w:tcW w:w="720" w:type="dxa"/>
          </w:tcPr>
          <w:p w14:paraId="6CEA867D" w14:textId="77777777" w:rsidR="00FA6C77" w:rsidRPr="00915AFA" w:rsidRDefault="00FA6C77" w:rsidP="00941C27">
            <w:pPr>
              <w:spacing w:line="276" w:lineRule="auto"/>
              <w:contextualSpacing/>
              <w:jc w:val="both"/>
              <w:rPr>
                <w:sz w:val="20"/>
                <w:szCs w:val="20"/>
              </w:rPr>
            </w:pPr>
            <w:r w:rsidRPr="00915AFA">
              <w:rPr>
                <w:sz w:val="20"/>
                <w:szCs w:val="20"/>
              </w:rPr>
              <w:t>15</w:t>
            </w:r>
          </w:p>
        </w:tc>
        <w:tc>
          <w:tcPr>
            <w:tcW w:w="1440" w:type="dxa"/>
          </w:tcPr>
          <w:p w14:paraId="7C366171" w14:textId="77777777" w:rsidR="00FA6C77" w:rsidRPr="00805218" w:rsidRDefault="00FA6C77" w:rsidP="00941C27">
            <w:pPr>
              <w:spacing w:line="276" w:lineRule="auto"/>
              <w:contextualSpacing/>
              <w:jc w:val="both"/>
              <w:rPr>
                <w:sz w:val="20"/>
                <w:szCs w:val="20"/>
              </w:rPr>
            </w:pPr>
            <w:r w:rsidRPr="00805218">
              <w:rPr>
                <w:sz w:val="20"/>
                <w:szCs w:val="20"/>
              </w:rPr>
              <w:t>3.</w:t>
            </w:r>
            <w:r>
              <w:rPr>
                <w:sz w:val="20"/>
                <w:szCs w:val="20"/>
              </w:rPr>
              <w:t xml:space="preserve"> Measuring Activity</w:t>
            </w:r>
          </w:p>
        </w:tc>
        <w:tc>
          <w:tcPr>
            <w:tcW w:w="5760" w:type="dxa"/>
          </w:tcPr>
          <w:p w14:paraId="4D452BF4" w14:textId="77777777" w:rsidR="00FA6C77" w:rsidRDefault="00FA6C77" w:rsidP="00941C27">
            <w:pPr>
              <w:pStyle w:val="ListParagraph"/>
              <w:numPr>
                <w:ilvl w:val="0"/>
                <w:numId w:val="6"/>
              </w:numPr>
              <w:spacing w:line="276" w:lineRule="auto"/>
              <w:jc w:val="both"/>
              <w:rPr>
                <w:sz w:val="20"/>
                <w:szCs w:val="20"/>
              </w:rPr>
            </w:pPr>
            <w:r>
              <w:rPr>
                <w:sz w:val="20"/>
                <w:szCs w:val="20"/>
              </w:rPr>
              <w:t xml:space="preserve">Have the students divide into groups of two. </w:t>
            </w:r>
          </w:p>
          <w:p w14:paraId="71B40BE0" w14:textId="77777777" w:rsidR="00FA6C77" w:rsidRDefault="00FA6C77" w:rsidP="00941C27">
            <w:pPr>
              <w:pStyle w:val="ListParagraph"/>
              <w:numPr>
                <w:ilvl w:val="0"/>
                <w:numId w:val="6"/>
              </w:numPr>
              <w:spacing w:line="276" w:lineRule="auto"/>
              <w:jc w:val="both"/>
              <w:rPr>
                <w:sz w:val="20"/>
                <w:szCs w:val="20"/>
              </w:rPr>
            </w:pPr>
            <w:r>
              <w:rPr>
                <w:sz w:val="20"/>
                <w:szCs w:val="20"/>
              </w:rPr>
              <w:t xml:space="preserve">Give the students 15 minutes to measure the electrical consumption of as many devices as they can. </w:t>
            </w:r>
          </w:p>
          <w:p w14:paraId="23388138" w14:textId="77777777" w:rsidR="00A272BA" w:rsidRDefault="00A272BA" w:rsidP="00A272BA">
            <w:pPr>
              <w:pStyle w:val="ListParagraph"/>
              <w:spacing w:line="276" w:lineRule="auto"/>
              <w:jc w:val="both"/>
              <w:rPr>
                <w:sz w:val="20"/>
                <w:szCs w:val="20"/>
              </w:rPr>
            </w:pPr>
            <w:r>
              <w:rPr>
                <w:noProof/>
                <w:sz w:val="20"/>
                <w:szCs w:val="20"/>
              </w:rPr>
              <w:drawing>
                <wp:inline distT="0" distB="0" distL="0" distR="0" wp14:anchorId="61869A94" wp14:editId="03E503E0">
                  <wp:extent cx="1971675" cy="1478755"/>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051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73099" cy="1479823"/>
                          </a:xfrm>
                          <a:prstGeom prst="rect">
                            <a:avLst/>
                          </a:prstGeom>
                        </pic:spPr>
                      </pic:pic>
                    </a:graphicData>
                  </a:graphic>
                </wp:inline>
              </w:drawing>
            </w:r>
          </w:p>
          <w:p w14:paraId="49C20A19" w14:textId="77777777" w:rsidR="00A272BA" w:rsidRPr="00EA4175" w:rsidRDefault="00A272BA" w:rsidP="00A272BA">
            <w:pPr>
              <w:pStyle w:val="ListParagraph"/>
              <w:spacing w:line="276" w:lineRule="auto"/>
              <w:jc w:val="both"/>
              <w:rPr>
                <w:sz w:val="20"/>
                <w:szCs w:val="20"/>
              </w:rPr>
            </w:pPr>
            <w:r>
              <w:rPr>
                <w:noProof/>
                <w:sz w:val="20"/>
                <w:szCs w:val="20"/>
              </w:rPr>
              <w:drawing>
                <wp:inline distT="0" distB="0" distL="0" distR="0" wp14:anchorId="03D24F44" wp14:editId="3637A198">
                  <wp:extent cx="1940719" cy="2587625"/>
                  <wp:effectExtent l="0" t="0" r="254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0493.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39932" cy="2586575"/>
                          </a:xfrm>
                          <a:prstGeom prst="rect">
                            <a:avLst/>
                          </a:prstGeom>
                        </pic:spPr>
                      </pic:pic>
                    </a:graphicData>
                  </a:graphic>
                </wp:inline>
              </w:drawing>
            </w:r>
          </w:p>
        </w:tc>
        <w:tc>
          <w:tcPr>
            <w:tcW w:w="1530" w:type="dxa"/>
          </w:tcPr>
          <w:p w14:paraId="340A493C" w14:textId="77777777" w:rsidR="00FA6C77" w:rsidRPr="00915AFA" w:rsidRDefault="00FA6C77" w:rsidP="00941C27">
            <w:pPr>
              <w:spacing w:line="276" w:lineRule="auto"/>
              <w:contextualSpacing/>
              <w:jc w:val="both"/>
              <w:rPr>
                <w:sz w:val="20"/>
                <w:szCs w:val="20"/>
              </w:rPr>
            </w:pPr>
            <w:r w:rsidRPr="00915AFA">
              <w:rPr>
                <w:sz w:val="20"/>
                <w:szCs w:val="20"/>
              </w:rPr>
              <w:t>Worksheet, power meters</w:t>
            </w:r>
          </w:p>
        </w:tc>
      </w:tr>
      <w:tr w:rsidR="00FA6C77" w14:paraId="6634AEDB" w14:textId="77777777" w:rsidTr="00FA6C77">
        <w:tc>
          <w:tcPr>
            <w:tcW w:w="720" w:type="dxa"/>
          </w:tcPr>
          <w:p w14:paraId="17FA0D4A" w14:textId="77777777" w:rsidR="00FA6C77" w:rsidRPr="00915AFA" w:rsidRDefault="00FA6C77" w:rsidP="00941C27">
            <w:pPr>
              <w:spacing w:line="276" w:lineRule="auto"/>
              <w:contextualSpacing/>
              <w:jc w:val="both"/>
              <w:rPr>
                <w:sz w:val="20"/>
                <w:szCs w:val="20"/>
              </w:rPr>
            </w:pPr>
            <w:r w:rsidRPr="00915AFA">
              <w:rPr>
                <w:sz w:val="20"/>
                <w:szCs w:val="20"/>
              </w:rPr>
              <w:t>10</w:t>
            </w:r>
          </w:p>
        </w:tc>
        <w:tc>
          <w:tcPr>
            <w:tcW w:w="1440" w:type="dxa"/>
          </w:tcPr>
          <w:p w14:paraId="6EDC98EF" w14:textId="77777777" w:rsidR="00FA6C77" w:rsidRPr="00805218" w:rsidRDefault="00FA6C77" w:rsidP="00941C27">
            <w:pPr>
              <w:spacing w:line="276" w:lineRule="auto"/>
              <w:contextualSpacing/>
              <w:jc w:val="both"/>
              <w:rPr>
                <w:sz w:val="20"/>
                <w:szCs w:val="20"/>
              </w:rPr>
            </w:pPr>
            <w:r w:rsidRPr="00805218">
              <w:rPr>
                <w:sz w:val="20"/>
                <w:szCs w:val="20"/>
              </w:rPr>
              <w:t>4.</w:t>
            </w:r>
            <w:r>
              <w:rPr>
                <w:sz w:val="20"/>
                <w:szCs w:val="20"/>
              </w:rPr>
              <w:t xml:space="preserve"> Calculating Energy Cost</w:t>
            </w:r>
            <w:r w:rsidRPr="00805218">
              <w:rPr>
                <w:sz w:val="20"/>
                <w:szCs w:val="20"/>
              </w:rPr>
              <w:t xml:space="preserve"> </w:t>
            </w:r>
            <w:r>
              <w:rPr>
                <w:sz w:val="20"/>
                <w:szCs w:val="20"/>
              </w:rPr>
              <w:t>Example</w:t>
            </w:r>
          </w:p>
        </w:tc>
        <w:tc>
          <w:tcPr>
            <w:tcW w:w="5760" w:type="dxa"/>
          </w:tcPr>
          <w:p w14:paraId="1FE40CDA" w14:textId="77777777" w:rsidR="00FA6C77" w:rsidRDefault="00FA6C77" w:rsidP="00941C27">
            <w:pPr>
              <w:pStyle w:val="ListParagraph"/>
              <w:numPr>
                <w:ilvl w:val="0"/>
                <w:numId w:val="7"/>
              </w:numPr>
              <w:spacing w:line="276" w:lineRule="auto"/>
              <w:jc w:val="both"/>
              <w:rPr>
                <w:sz w:val="20"/>
                <w:szCs w:val="20"/>
              </w:rPr>
            </w:pPr>
            <w:r>
              <w:rPr>
                <w:sz w:val="20"/>
                <w:szCs w:val="20"/>
              </w:rPr>
              <w:t xml:space="preserve">Bring the students back together and pick a few devices they measured. </w:t>
            </w:r>
          </w:p>
          <w:p w14:paraId="0ACDBCC6" w14:textId="77777777" w:rsidR="00FA6C77" w:rsidRPr="00805218" w:rsidRDefault="00FA6C77" w:rsidP="00941C27">
            <w:pPr>
              <w:pStyle w:val="ListParagraph"/>
              <w:numPr>
                <w:ilvl w:val="0"/>
                <w:numId w:val="7"/>
              </w:numPr>
              <w:spacing w:line="276" w:lineRule="auto"/>
              <w:jc w:val="both"/>
              <w:rPr>
                <w:sz w:val="20"/>
                <w:szCs w:val="20"/>
              </w:rPr>
            </w:pPr>
            <w:r>
              <w:rPr>
                <w:sz w:val="20"/>
                <w:szCs w:val="20"/>
              </w:rPr>
              <w:t xml:space="preserve">For those devices, as a class, calculate the annual energy usage and give the cost. </w:t>
            </w:r>
          </w:p>
        </w:tc>
        <w:tc>
          <w:tcPr>
            <w:tcW w:w="1530" w:type="dxa"/>
          </w:tcPr>
          <w:p w14:paraId="11CFA68A" w14:textId="77777777" w:rsidR="00FA6C77" w:rsidRPr="00915AFA" w:rsidRDefault="00FA6C77" w:rsidP="00941C27">
            <w:pPr>
              <w:spacing w:line="276" w:lineRule="auto"/>
              <w:contextualSpacing/>
              <w:jc w:val="both"/>
              <w:rPr>
                <w:sz w:val="20"/>
                <w:szCs w:val="20"/>
              </w:rPr>
            </w:pPr>
            <w:r w:rsidRPr="00915AFA">
              <w:rPr>
                <w:sz w:val="20"/>
                <w:szCs w:val="20"/>
              </w:rPr>
              <w:t>Worksheet, calculator</w:t>
            </w:r>
          </w:p>
        </w:tc>
      </w:tr>
      <w:tr w:rsidR="00FA6C77" w14:paraId="32E64CCF" w14:textId="77777777" w:rsidTr="00FA6C77">
        <w:tc>
          <w:tcPr>
            <w:tcW w:w="720" w:type="dxa"/>
          </w:tcPr>
          <w:p w14:paraId="0E2506A4" w14:textId="77777777" w:rsidR="00FA6C77" w:rsidRPr="00915AFA" w:rsidRDefault="00FA6C77" w:rsidP="00941C27">
            <w:pPr>
              <w:spacing w:line="276" w:lineRule="auto"/>
              <w:contextualSpacing/>
              <w:jc w:val="both"/>
              <w:rPr>
                <w:sz w:val="20"/>
                <w:szCs w:val="20"/>
              </w:rPr>
            </w:pPr>
            <w:r w:rsidRPr="00915AFA">
              <w:rPr>
                <w:sz w:val="20"/>
                <w:szCs w:val="20"/>
              </w:rPr>
              <w:t>10</w:t>
            </w:r>
          </w:p>
        </w:tc>
        <w:tc>
          <w:tcPr>
            <w:tcW w:w="1440" w:type="dxa"/>
          </w:tcPr>
          <w:p w14:paraId="3D7C7774" w14:textId="77777777" w:rsidR="00FA6C77" w:rsidRPr="00915AFA" w:rsidRDefault="00FA6C77" w:rsidP="00941C27">
            <w:pPr>
              <w:spacing w:line="276" w:lineRule="auto"/>
              <w:contextualSpacing/>
              <w:jc w:val="both"/>
              <w:rPr>
                <w:sz w:val="20"/>
                <w:szCs w:val="20"/>
              </w:rPr>
            </w:pPr>
            <w:r>
              <w:rPr>
                <w:sz w:val="20"/>
                <w:szCs w:val="20"/>
              </w:rPr>
              <w:t>5. Calculating Energy Cost</w:t>
            </w:r>
          </w:p>
        </w:tc>
        <w:tc>
          <w:tcPr>
            <w:tcW w:w="5760" w:type="dxa"/>
          </w:tcPr>
          <w:p w14:paraId="6AFF679E" w14:textId="77777777" w:rsidR="00FA6C77" w:rsidRDefault="00FA6C77" w:rsidP="00941C27">
            <w:pPr>
              <w:pStyle w:val="ListParagraph"/>
              <w:numPr>
                <w:ilvl w:val="0"/>
                <w:numId w:val="8"/>
              </w:numPr>
              <w:spacing w:line="276" w:lineRule="auto"/>
              <w:jc w:val="both"/>
              <w:rPr>
                <w:sz w:val="20"/>
                <w:szCs w:val="20"/>
              </w:rPr>
            </w:pPr>
            <w:r>
              <w:rPr>
                <w:sz w:val="20"/>
                <w:szCs w:val="20"/>
              </w:rPr>
              <w:t xml:space="preserve">Have the students get back into their groups of two from before. </w:t>
            </w:r>
          </w:p>
          <w:p w14:paraId="6337075E" w14:textId="77777777" w:rsidR="00FA6C77" w:rsidRPr="00805218" w:rsidRDefault="00FA6C77" w:rsidP="00941C27">
            <w:pPr>
              <w:pStyle w:val="ListParagraph"/>
              <w:numPr>
                <w:ilvl w:val="0"/>
                <w:numId w:val="8"/>
              </w:numPr>
              <w:spacing w:line="276" w:lineRule="auto"/>
              <w:jc w:val="both"/>
              <w:rPr>
                <w:sz w:val="20"/>
                <w:szCs w:val="20"/>
              </w:rPr>
            </w:pPr>
            <w:r>
              <w:rPr>
                <w:sz w:val="20"/>
                <w:szCs w:val="20"/>
              </w:rPr>
              <w:t xml:space="preserve">Give them 10 minutes to calculate annual energy consumption for all the devices they measured. </w:t>
            </w:r>
          </w:p>
        </w:tc>
        <w:tc>
          <w:tcPr>
            <w:tcW w:w="1530" w:type="dxa"/>
          </w:tcPr>
          <w:p w14:paraId="51227B70" w14:textId="77777777" w:rsidR="00FA6C77" w:rsidRPr="00915AFA" w:rsidRDefault="00FA6C77" w:rsidP="00941C27">
            <w:pPr>
              <w:spacing w:line="276" w:lineRule="auto"/>
              <w:contextualSpacing/>
              <w:jc w:val="both"/>
              <w:rPr>
                <w:sz w:val="20"/>
                <w:szCs w:val="20"/>
              </w:rPr>
            </w:pPr>
            <w:r w:rsidRPr="00915AFA">
              <w:rPr>
                <w:sz w:val="20"/>
                <w:szCs w:val="20"/>
              </w:rPr>
              <w:t>Worksheet, calculator</w:t>
            </w:r>
          </w:p>
        </w:tc>
      </w:tr>
      <w:tr w:rsidR="00FA6C77" w14:paraId="77C072C6" w14:textId="77777777" w:rsidTr="00FA6C77">
        <w:tc>
          <w:tcPr>
            <w:tcW w:w="720" w:type="dxa"/>
          </w:tcPr>
          <w:p w14:paraId="481D61DD" w14:textId="77777777" w:rsidR="00FA6C77" w:rsidRPr="00915AFA" w:rsidRDefault="00FA6C77" w:rsidP="00941C27">
            <w:pPr>
              <w:spacing w:line="276" w:lineRule="auto"/>
              <w:contextualSpacing/>
              <w:jc w:val="both"/>
              <w:rPr>
                <w:sz w:val="20"/>
                <w:szCs w:val="20"/>
              </w:rPr>
            </w:pPr>
            <w:r w:rsidRPr="00915AFA">
              <w:rPr>
                <w:sz w:val="20"/>
                <w:szCs w:val="20"/>
              </w:rPr>
              <w:t>5</w:t>
            </w:r>
          </w:p>
        </w:tc>
        <w:tc>
          <w:tcPr>
            <w:tcW w:w="1440" w:type="dxa"/>
          </w:tcPr>
          <w:p w14:paraId="2A402BC3" w14:textId="77777777" w:rsidR="00FA6C77" w:rsidRPr="00915AFA" w:rsidRDefault="00FA6C77" w:rsidP="00941C27">
            <w:pPr>
              <w:spacing w:line="276" w:lineRule="auto"/>
              <w:contextualSpacing/>
              <w:jc w:val="both"/>
              <w:rPr>
                <w:sz w:val="20"/>
                <w:szCs w:val="20"/>
              </w:rPr>
            </w:pPr>
            <w:r>
              <w:rPr>
                <w:sz w:val="20"/>
                <w:szCs w:val="20"/>
              </w:rPr>
              <w:t xml:space="preserve">6. </w:t>
            </w:r>
            <w:r w:rsidR="00E10A4A">
              <w:rPr>
                <w:sz w:val="20"/>
                <w:szCs w:val="20"/>
              </w:rPr>
              <w:t>Report findings</w:t>
            </w:r>
          </w:p>
        </w:tc>
        <w:tc>
          <w:tcPr>
            <w:tcW w:w="5760" w:type="dxa"/>
          </w:tcPr>
          <w:p w14:paraId="7ADB8E76" w14:textId="77777777" w:rsidR="00FA6C77" w:rsidRDefault="00FA6C77" w:rsidP="00941C27">
            <w:pPr>
              <w:pStyle w:val="ListParagraph"/>
              <w:numPr>
                <w:ilvl w:val="0"/>
                <w:numId w:val="9"/>
              </w:numPr>
              <w:spacing w:line="276" w:lineRule="auto"/>
              <w:jc w:val="both"/>
              <w:rPr>
                <w:sz w:val="20"/>
                <w:szCs w:val="20"/>
              </w:rPr>
            </w:pPr>
            <w:r>
              <w:rPr>
                <w:sz w:val="20"/>
                <w:szCs w:val="20"/>
              </w:rPr>
              <w:t xml:space="preserve">Have the students report their findings. </w:t>
            </w:r>
          </w:p>
          <w:p w14:paraId="53F52EAA" w14:textId="77777777" w:rsidR="00FA6C77" w:rsidRDefault="00FA6C77" w:rsidP="00941C27">
            <w:pPr>
              <w:pStyle w:val="ListParagraph"/>
              <w:numPr>
                <w:ilvl w:val="0"/>
                <w:numId w:val="9"/>
              </w:numPr>
              <w:spacing w:line="276" w:lineRule="auto"/>
              <w:jc w:val="both"/>
              <w:rPr>
                <w:sz w:val="20"/>
                <w:szCs w:val="20"/>
              </w:rPr>
            </w:pPr>
            <w:r>
              <w:rPr>
                <w:sz w:val="20"/>
                <w:szCs w:val="20"/>
              </w:rPr>
              <w:t>Ask them questions such as:</w:t>
            </w:r>
          </w:p>
          <w:p w14:paraId="000C1BE2" w14:textId="77777777" w:rsidR="00FA6C77" w:rsidRDefault="00FA6C77" w:rsidP="00941C27">
            <w:pPr>
              <w:pStyle w:val="ListParagraph"/>
              <w:numPr>
                <w:ilvl w:val="1"/>
                <w:numId w:val="9"/>
              </w:numPr>
              <w:spacing w:line="276" w:lineRule="auto"/>
              <w:jc w:val="both"/>
              <w:rPr>
                <w:sz w:val="20"/>
                <w:szCs w:val="20"/>
              </w:rPr>
            </w:pPr>
            <w:r>
              <w:rPr>
                <w:sz w:val="20"/>
                <w:szCs w:val="20"/>
              </w:rPr>
              <w:t>Did any devices have surprisingly high energy or high power usages?</w:t>
            </w:r>
          </w:p>
          <w:p w14:paraId="6B9664B2" w14:textId="77777777" w:rsidR="00FA6C77" w:rsidRPr="00805218" w:rsidRDefault="00FA6C77" w:rsidP="00941C27">
            <w:pPr>
              <w:pStyle w:val="ListParagraph"/>
              <w:numPr>
                <w:ilvl w:val="1"/>
                <w:numId w:val="9"/>
              </w:numPr>
              <w:spacing w:line="276" w:lineRule="auto"/>
              <w:jc w:val="both"/>
              <w:rPr>
                <w:sz w:val="20"/>
                <w:szCs w:val="20"/>
              </w:rPr>
            </w:pPr>
            <w:r>
              <w:rPr>
                <w:sz w:val="20"/>
                <w:szCs w:val="20"/>
              </w:rPr>
              <w:t xml:space="preserve">Did any devices have surprisingly low energy or </w:t>
            </w:r>
            <w:r>
              <w:rPr>
                <w:sz w:val="20"/>
                <w:szCs w:val="20"/>
              </w:rPr>
              <w:lastRenderedPageBreak/>
              <w:t>lower power usage?</w:t>
            </w:r>
          </w:p>
        </w:tc>
        <w:tc>
          <w:tcPr>
            <w:tcW w:w="1530" w:type="dxa"/>
          </w:tcPr>
          <w:p w14:paraId="03A1F854" w14:textId="77777777" w:rsidR="00FA6C77" w:rsidRPr="00915AFA" w:rsidRDefault="00FA6C77" w:rsidP="00941C27">
            <w:pPr>
              <w:spacing w:line="276" w:lineRule="auto"/>
              <w:contextualSpacing/>
              <w:jc w:val="both"/>
              <w:rPr>
                <w:sz w:val="20"/>
                <w:szCs w:val="20"/>
              </w:rPr>
            </w:pPr>
          </w:p>
        </w:tc>
      </w:tr>
      <w:tr w:rsidR="00FA6C77" w14:paraId="0C61E84D" w14:textId="77777777" w:rsidTr="00FA6C77">
        <w:tc>
          <w:tcPr>
            <w:tcW w:w="720" w:type="dxa"/>
          </w:tcPr>
          <w:p w14:paraId="2D0001FA" w14:textId="77777777" w:rsidR="00FA6C77" w:rsidRPr="00915AFA" w:rsidRDefault="00FA6C77" w:rsidP="00941C27">
            <w:pPr>
              <w:spacing w:line="276" w:lineRule="auto"/>
              <w:contextualSpacing/>
              <w:jc w:val="both"/>
              <w:rPr>
                <w:sz w:val="20"/>
                <w:szCs w:val="20"/>
              </w:rPr>
            </w:pPr>
            <w:r w:rsidRPr="00915AFA">
              <w:rPr>
                <w:sz w:val="20"/>
                <w:szCs w:val="20"/>
              </w:rPr>
              <w:lastRenderedPageBreak/>
              <w:t>15-20</w:t>
            </w:r>
          </w:p>
        </w:tc>
        <w:tc>
          <w:tcPr>
            <w:tcW w:w="1440" w:type="dxa"/>
          </w:tcPr>
          <w:p w14:paraId="7458AAF6" w14:textId="77777777" w:rsidR="00FA6C77" w:rsidRPr="00915AFA" w:rsidRDefault="00E10A4A" w:rsidP="00941C27">
            <w:pPr>
              <w:spacing w:line="276" w:lineRule="auto"/>
              <w:contextualSpacing/>
              <w:jc w:val="both"/>
              <w:rPr>
                <w:sz w:val="20"/>
                <w:szCs w:val="20"/>
              </w:rPr>
            </w:pPr>
            <w:r>
              <w:rPr>
                <w:sz w:val="20"/>
                <w:szCs w:val="20"/>
              </w:rPr>
              <w:t xml:space="preserve">7. Questions in </w:t>
            </w:r>
            <w:r w:rsidR="00FA6C77" w:rsidRPr="00915AFA">
              <w:rPr>
                <w:sz w:val="20"/>
                <w:szCs w:val="20"/>
              </w:rPr>
              <w:t>Pairs</w:t>
            </w:r>
          </w:p>
        </w:tc>
        <w:tc>
          <w:tcPr>
            <w:tcW w:w="5760" w:type="dxa"/>
          </w:tcPr>
          <w:p w14:paraId="08A382BA" w14:textId="77777777" w:rsidR="00FA6C77" w:rsidRDefault="00FA6C77" w:rsidP="00941C27">
            <w:pPr>
              <w:pStyle w:val="ListParagraph"/>
              <w:numPr>
                <w:ilvl w:val="0"/>
                <w:numId w:val="10"/>
              </w:numPr>
              <w:spacing w:line="276" w:lineRule="auto"/>
              <w:jc w:val="both"/>
              <w:rPr>
                <w:sz w:val="20"/>
                <w:szCs w:val="20"/>
              </w:rPr>
            </w:pPr>
            <w:r>
              <w:rPr>
                <w:sz w:val="20"/>
                <w:szCs w:val="20"/>
              </w:rPr>
              <w:t>Assign each pair one of the following questions to investigate:</w:t>
            </w:r>
          </w:p>
          <w:p w14:paraId="03DAC7A8" w14:textId="77777777" w:rsidR="00FA6C77" w:rsidRDefault="00FA6C77" w:rsidP="00941C27">
            <w:pPr>
              <w:pStyle w:val="ListParagraph"/>
              <w:numPr>
                <w:ilvl w:val="1"/>
                <w:numId w:val="10"/>
              </w:numPr>
              <w:spacing w:line="276" w:lineRule="auto"/>
              <w:jc w:val="both"/>
              <w:rPr>
                <w:sz w:val="20"/>
                <w:szCs w:val="20"/>
              </w:rPr>
            </w:pPr>
            <w:r>
              <w:rPr>
                <w:sz w:val="20"/>
                <w:szCs w:val="20"/>
              </w:rPr>
              <w:t>Is the little stuff a bigger deal than the big stuff?</w:t>
            </w:r>
          </w:p>
          <w:p w14:paraId="7B2A2057" w14:textId="77777777" w:rsidR="00FA6C77" w:rsidRDefault="00FA6C77" w:rsidP="00941C27">
            <w:pPr>
              <w:pStyle w:val="ListParagraph"/>
              <w:numPr>
                <w:ilvl w:val="1"/>
                <w:numId w:val="10"/>
              </w:numPr>
              <w:spacing w:line="276" w:lineRule="auto"/>
              <w:jc w:val="both"/>
              <w:rPr>
                <w:sz w:val="20"/>
                <w:szCs w:val="20"/>
              </w:rPr>
            </w:pPr>
            <w:r>
              <w:rPr>
                <w:sz w:val="20"/>
                <w:szCs w:val="20"/>
              </w:rPr>
              <w:t>Annually, do you spend more money on electricity or gasoline?</w:t>
            </w:r>
          </w:p>
          <w:p w14:paraId="1A279F2C" w14:textId="77777777" w:rsidR="00FA6C77" w:rsidRDefault="00FA6C77" w:rsidP="00941C27">
            <w:pPr>
              <w:pStyle w:val="ListParagraph"/>
              <w:numPr>
                <w:ilvl w:val="1"/>
                <w:numId w:val="10"/>
              </w:numPr>
              <w:spacing w:line="276" w:lineRule="auto"/>
              <w:jc w:val="both"/>
              <w:rPr>
                <w:sz w:val="20"/>
                <w:szCs w:val="20"/>
              </w:rPr>
            </w:pPr>
            <w:r>
              <w:rPr>
                <w:sz w:val="20"/>
                <w:szCs w:val="20"/>
              </w:rPr>
              <w:t>Classify devices based on high / lower power and high / low energy. Are there any surprises?</w:t>
            </w:r>
          </w:p>
          <w:p w14:paraId="7D120E4F" w14:textId="77777777" w:rsidR="00FA6C77" w:rsidRDefault="00FA6C77" w:rsidP="00941C27">
            <w:pPr>
              <w:pStyle w:val="ListParagraph"/>
              <w:numPr>
                <w:ilvl w:val="1"/>
                <w:numId w:val="10"/>
              </w:numPr>
              <w:spacing w:line="276" w:lineRule="auto"/>
              <w:jc w:val="both"/>
              <w:rPr>
                <w:sz w:val="20"/>
                <w:szCs w:val="20"/>
              </w:rPr>
            </w:pPr>
            <w:r>
              <w:rPr>
                <w:sz w:val="20"/>
                <w:szCs w:val="20"/>
              </w:rPr>
              <w:t>What are possible sources of “parasitic losses”? Are these a big deal?</w:t>
            </w:r>
          </w:p>
          <w:p w14:paraId="38BBD6CC" w14:textId="77777777" w:rsidR="00FA6C77" w:rsidRDefault="00FA6C77" w:rsidP="00941C27">
            <w:pPr>
              <w:pStyle w:val="ListParagraph"/>
              <w:numPr>
                <w:ilvl w:val="0"/>
                <w:numId w:val="10"/>
              </w:numPr>
              <w:spacing w:line="276" w:lineRule="auto"/>
              <w:jc w:val="both"/>
              <w:rPr>
                <w:sz w:val="20"/>
                <w:szCs w:val="20"/>
              </w:rPr>
            </w:pPr>
            <w:r>
              <w:rPr>
                <w:sz w:val="20"/>
                <w:szCs w:val="20"/>
              </w:rPr>
              <w:t xml:space="preserve">Groups may need some individualized attention to get started. </w:t>
            </w:r>
          </w:p>
          <w:p w14:paraId="192C31BE" w14:textId="77777777" w:rsidR="00FA6C77" w:rsidRPr="001E0AA6" w:rsidRDefault="00FA6C77" w:rsidP="00941C27">
            <w:pPr>
              <w:pStyle w:val="ListParagraph"/>
              <w:numPr>
                <w:ilvl w:val="0"/>
                <w:numId w:val="10"/>
              </w:numPr>
              <w:spacing w:line="276" w:lineRule="auto"/>
              <w:jc w:val="both"/>
              <w:rPr>
                <w:sz w:val="20"/>
                <w:szCs w:val="20"/>
              </w:rPr>
            </w:pPr>
            <w:r>
              <w:rPr>
                <w:sz w:val="20"/>
                <w:szCs w:val="20"/>
              </w:rPr>
              <w:t xml:space="preserve">If one group finishes their question early, they can move onto the next one. </w:t>
            </w:r>
          </w:p>
        </w:tc>
        <w:tc>
          <w:tcPr>
            <w:tcW w:w="1530" w:type="dxa"/>
          </w:tcPr>
          <w:p w14:paraId="4F7D1380" w14:textId="77777777" w:rsidR="00FA6C77" w:rsidRPr="00915AFA" w:rsidRDefault="00FA6C77" w:rsidP="00941C27">
            <w:pPr>
              <w:spacing w:line="276" w:lineRule="auto"/>
              <w:contextualSpacing/>
              <w:jc w:val="both"/>
              <w:rPr>
                <w:sz w:val="20"/>
                <w:szCs w:val="20"/>
              </w:rPr>
            </w:pPr>
            <w:r w:rsidRPr="00915AFA">
              <w:rPr>
                <w:sz w:val="20"/>
                <w:szCs w:val="20"/>
              </w:rPr>
              <w:t>Power meter, calculator</w:t>
            </w:r>
          </w:p>
        </w:tc>
      </w:tr>
      <w:tr w:rsidR="00FA6C77" w14:paraId="219329D9" w14:textId="77777777" w:rsidTr="00FA6C77">
        <w:tc>
          <w:tcPr>
            <w:tcW w:w="720" w:type="dxa"/>
          </w:tcPr>
          <w:p w14:paraId="23197A70" w14:textId="77777777" w:rsidR="00FA6C77" w:rsidRPr="00915AFA" w:rsidRDefault="00FA6C77" w:rsidP="00941C27">
            <w:pPr>
              <w:spacing w:line="276" w:lineRule="auto"/>
              <w:contextualSpacing/>
              <w:jc w:val="both"/>
              <w:rPr>
                <w:sz w:val="20"/>
                <w:szCs w:val="20"/>
              </w:rPr>
            </w:pPr>
            <w:r w:rsidRPr="00915AFA">
              <w:rPr>
                <w:sz w:val="20"/>
                <w:szCs w:val="20"/>
              </w:rPr>
              <w:t>10</w:t>
            </w:r>
          </w:p>
        </w:tc>
        <w:tc>
          <w:tcPr>
            <w:tcW w:w="1440" w:type="dxa"/>
          </w:tcPr>
          <w:p w14:paraId="237AD176" w14:textId="77777777" w:rsidR="00FA6C77" w:rsidRPr="00915AFA" w:rsidRDefault="00E10A4A" w:rsidP="00941C27">
            <w:pPr>
              <w:spacing w:line="276" w:lineRule="auto"/>
              <w:contextualSpacing/>
              <w:jc w:val="both"/>
              <w:rPr>
                <w:sz w:val="20"/>
                <w:szCs w:val="20"/>
              </w:rPr>
            </w:pPr>
            <w:r>
              <w:rPr>
                <w:sz w:val="20"/>
                <w:szCs w:val="20"/>
              </w:rPr>
              <w:t xml:space="preserve">8. </w:t>
            </w:r>
            <w:r w:rsidR="00FA6C77" w:rsidRPr="00915AFA">
              <w:rPr>
                <w:sz w:val="20"/>
                <w:szCs w:val="20"/>
              </w:rPr>
              <w:t>Group Discussion</w:t>
            </w:r>
          </w:p>
        </w:tc>
        <w:tc>
          <w:tcPr>
            <w:tcW w:w="5760" w:type="dxa"/>
          </w:tcPr>
          <w:p w14:paraId="39C26D3D" w14:textId="77777777" w:rsidR="00FA6C77" w:rsidRDefault="00FA6C77" w:rsidP="00941C27">
            <w:pPr>
              <w:pStyle w:val="ListParagraph"/>
              <w:numPr>
                <w:ilvl w:val="0"/>
                <w:numId w:val="11"/>
              </w:numPr>
              <w:spacing w:line="276" w:lineRule="auto"/>
              <w:jc w:val="both"/>
              <w:rPr>
                <w:sz w:val="20"/>
                <w:szCs w:val="20"/>
              </w:rPr>
            </w:pPr>
            <w:r>
              <w:rPr>
                <w:sz w:val="20"/>
                <w:szCs w:val="20"/>
              </w:rPr>
              <w:t xml:space="preserve">Have students report their findings. </w:t>
            </w:r>
          </w:p>
          <w:p w14:paraId="72E5A109" w14:textId="77777777" w:rsidR="00FA6C77" w:rsidRPr="001E0AA6" w:rsidRDefault="00FA6C77" w:rsidP="00941C27">
            <w:pPr>
              <w:pStyle w:val="ListParagraph"/>
              <w:numPr>
                <w:ilvl w:val="0"/>
                <w:numId w:val="11"/>
              </w:numPr>
              <w:spacing w:line="276" w:lineRule="auto"/>
              <w:jc w:val="both"/>
              <w:rPr>
                <w:sz w:val="20"/>
                <w:szCs w:val="20"/>
              </w:rPr>
            </w:pPr>
            <w:r>
              <w:rPr>
                <w:sz w:val="20"/>
                <w:szCs w:val="20"/>
              </w:rPr>
              <w:t xml:space="preserve">Close by having students explain the difference between energy and power. </w:t>
            </w:r>
          </w:p>
          <w:p w14:paraId="6E5FDB57" w14:textId="77777777" w:rsidR="00FA6C77" w:rsidRPr="00915AFA" w:rsidRDefault="00FA6C77" w:rsidP="00941C27">
            <w:pPr>
              <w:spacing w:line="276" w:lineRule="auto"/>
              <w:contextualSpacing/>
              <w:jc w:val="both"/>
              <w:rPr>
                <w:sz w:val="20"/>
                <w:szCs w:val="20"/>
              </w:rPr>
            </w:pPr>
            <w:r w:rsidRPr="00915AFA">
              <w:rPr>
                <w:sz w:val="20"/>
                <w:szCs w:val="20"/>
              </w:rPr>
              <w:t xml:space="preserve"> </w:t>
            </w:r>
          </w:p>
        </w:tc>
        <w:tc>
          <w:tcPr>
            <w:tcW w:w="1530" w:type="dxa"/>
          </w:tcPr>
          <w:p w14:paraId="6E6E8938" w14:textId="77777777" w:rsidR="00FA6C77" w:rsidRPr="00915AFA" w:rsidRDefault="00FA6C77" w:rsidP="00941C27">
            <w:pPr>
              <w:spacing w:line="276" w:lineRule="auto"/>
              <w:contextualSpacing/>
              <w:jc w:val="both"/>
              <w:rPr>
                <w:sz w:val="20"/>
                <w:szCs w:val="20"/>
              </w:rPr>
            </w:pPr>
          </w:p>
        </w:tc>
      </w:tr>
      <w:tr w:rsidR="00E10A4A" w14:paraId="017ADB98" w14:textId="77777777" w:rsidTr="00FA6C77">
        <w:tc>
          <w:tcPr>
            <w:tcW w:w="720" w:type="dxa"/>
          </w:tcPr>
          <w:p w14:paraId="25B93117" w14:textId="77777777" w:rsidR="00E10A4A" w:rsidRPr="00915AFA" w:rsidRDefault="00E10A4A" w:rsidP="00941C27">
            <w:pPr>
              <w:spacing w:line="276" w:lineRule="auto"/>
              <w:contextualSpacing/>
              <w:jc w:val="both"/>
              <w:rPr>
                <w:sz w:val="20"/>
                <w:szCs w:val="20"/>
              </w:rPr>
            </w:pPr>
            <w:r>
              <w:rPr>
                <w:sz w:val="20"/>
                <w:szCs w:val="20"/>
              </w:rPr>
              <w:t>15</w:t>
            </w:r>
          </w:p>
        </w:tc>
        <w:tc>
          <w:tcPr>
            <w:tcW w:w="1440" w:type="dxa"/>
          </w:tcPr>
          <w:p w14:paraId="4C9D0F3B" w14:textId="77777777" w:rsidR="00E10A4A" w:rsidRPr="00915AFA" w:rsidRDefault="00E10A4A" w:rsidP="00941C27">
            <w:pPr>
              <w:spacing w:line="276" w:lineRule="auto"/>
              <w:contextualSpacing/>
              <w:jc w:val="both"/>
              <w:rPr>
                <w:sz w:val="20"/>
                <w:szCs w:val="20"/>
              </w:rPr>
            </w:pPr>
            <w:r>
              <w:rPr>
                <w:sz w:val="20"/>
                <w:szCs w:val="20"/>
              </w:rPr>
              <w:t>9. Optional activity</w:t>
            </w:r>
          </w:p>
        </w:tc>
        <w:tc>
          <w:tcPr>
            <w:tcW w:w="5760" w:type="dxa"/>
          </w:tcPr>
          <w:p w14:paraId="405E1609" w14:textId="77777777" w:rsidR="00E10A4A" w:rsidRPr="00EB3545" w:rsidRDefault="00E10A4A" w:rsidP="00EB3545">
            <w:pPr>
              <w:spacing w:line="276" w:lineRule="auto"/>
              <w:jc w:val="both"/>
              <w:rPr>
                <w:sz w:val="20"/>
                <w:szCs w:val="20"/>
              </w:rPr>
            </w:pPr>
            <w:r w:rsidRPr="00EB3545">
              <w:rPr>
                <w:sz w:val="20"/>
                <w:szCs w:val="20"/>
              </w:rPr>
              <w:t>Optional</w:t>
            </w:r>
            <w:r>
              <w:rPr>
                <w:sz w:val="20"/>
                <w:szCs w:val="20"/>
              </w:rPr>
              <w:t xml:space="preserve"> (integrate at appropriate points above):</w:t>
            </w:r>
          </w:p>
          <w:p w14:paraId="74803BAC" w14:textId="77777777" w:rsidR="00E10A4A" w:rsidRDefault="00E10A4A" w:rsidP="00E10A4A">
            <w:pPr>
              <w:pStyle w:val="ListParagraph"/>
              <w:numPr>
                <w:ilvl w:val="0"/>
                <w:numId w:val="15"/>
              </w:numPr>
              <w:spacing w:line="276" w:lineRule="auto"/>
              <w:jc w:val="both"/>
              <w:rPr>
                <w:sz w:val="20"/>
                <w:szCs w:val="20"/>
              </w:rPr>
            </w:pPr>
            <w:r>
              <w:rPr>
                <w:sz w:val="20"/>
                <w:szCs w:val="20"/>
              </w:rPr>
              <w:t>If time, ask students to list the power (watts) for each item measured on the board (or on the overhead).  Come to an agreement on the power measured for each.</w:t>
            </w:r>
          </w:p>
          <w:p w14:paraId="767E1E9B" w14:textId="77777777" w:rsidR="00E10A4A" w:rsidRDefault="00E10A4A" w:rsidP="00E10A4A">
            <w:pPr>
              <w:pStyle w:val="ListParagraph"/>
              <w:numPr>
                <w:ilvl w:val="0"/>
                <w:numId w:val="15"/>
              </w:numPr>
              <w:spacing w:line="276" w:lineRule="auto"/>
              <w:jc w:val="both"/>
              <w:rPr>
                <w:sz w:val="20"/>
                <w:szCs w:val="20"/>
              </w:rPr>
            </w:pPr>
            <w:r>
              <w:rPr>
                <w:sz w:val="20"/>
                <w:szCs w:val="20"/>
              </w:rPr>
              <w:t xml:space="preserve">Ask students to estimate their personal use of all of these devices each year.  </w:t>
            </w:r>
          </w:p>
          <w:p w14:paraId="5F691A84" w14:textId="77777777" w:rsidR="00E10A4A" w:rsidRDefault="00E10A4A" w:rsidP="00E10A4A">
            <w:pPr>
              <w:pStyle w:val="ListParagraph"/>
              <w:numPr>
                <w:ilvl w:val="0"/>
                <w:numId w:val="15"/>
              </w:numPr>
              <w:spacing w:line="276" w:lineRule="auto"/>
              <w:jc w:val="both"/>
              <w:rPr>
                <w:sz w:val="20"/>
                <w:szCs w:val="20"/>
              </w:rPr>
            </w:pPr>
            <w:r>
              <w:rPr>
                <w:sz w:val="20"/>
                <w:szCs w:val="20"/>
              </w:rPr>
              <w:t>Have students calculate the energy they estimate they will use by these devices and report back to the lecturer</w:t>
            </w:r>
          </w:p>
          <w:p w14:paraId="5E2B1DAE" w14:textId="77777777" w:rsidR="00E10A4A" w:rsidRDefault="00E10A4A" w:rsidP="00E10A4A">
            <w:pPr>
              <w:pStyle w:val="ListParagraph"/>
              <w:numPr>
                <w:ilvl w:val="0"/>
                <w:numId w:val="15"/>
              </w:numPr>
              <w:spacing w:line="276" w:lineRule="auto"/>
              <w:jc w:val="both"/>
              <w:rPr>
                <w:sz w:val="20"/>
                <w:szCs w:val="20"/>
              </w:rPr>
            </w:pPr>
            <w:r>
              <w:rPr>
                <w:sz w:val="20"/>
                <w:szCs w:val="20"/>
              </w:rPr>
              <w:t>While students are completing “#7 Questions in pairs”, lecturer inputs students names and reported annual electricity consumption into the workbook.</w:t>
            </w:r>
          </w:p>
          <w:p w14:paraId="371E9359" w14:textId="77777777" w:rsidR="00E10A4A" w:rsidRDefault="00E10A4A" w:rsidP="00E10A4A">
            <w:pPr>
              <w:pStyle w:val="ListParagraph"/>
              <w:numPr>
                <w:ilvl w:val="0"/>
                <w:numId w:val="15"/>
              </w:numPr>
              <w:spacing w:line="276" w:lineRule="auto"/>
              <w:jc w:val="both"/>
              <w:rPr>
                <w:sz w:val="20"/>
                <w:szCs w:val="20"/>
              </w:rPr>
            </w:pPr>
            <w:r>
              <w:rPr>
                <w:sz w:val="20"/>
                <w:szCs w:val="20"/>
              </w:rPr>
              <w:t>Display chart, discuss</w:t>
            </w:r>
          </w:p>
          <w:p w14:paraId="2B078FD4" w14:textId="77777777" w:rsidR="00E10A4A" w:rsidRDefault="00E10A4A" w:rsidP="00E10A4A">
            <w:pPr>
              <w:pStyle w:val="ListParagraph"/>
              <w:numPr>
                <w:ilvl w:val="0"/>
                <w:numId w:val="15"/>
              </w:numPr>
              <w:spacing w:line="276" w:lineRule="auto"/>
              <w:jc w:val="both"/>
              <w:rPr>
                <w:sz w:val="20"/>
                <w:szCs w:val="20"/>
              </w:rPr>
            </w:pPr>
            <w:r>
              <w:rPr>
                <w:sz w:val="20"/>
                <w:szCs w:val="20"/>
              </w:rPr>
              <w:t>Compare to final charts in presentation.</w:t>
            </w:r>
          </w:p>
          <w:p w14:paraId="5C259154" w14:textId="77777777" w:rsidR="00E10A4A" w:rsidRPr="00EB3545" w:rsidRDefault="00E10A4A" w:rsidP="00EB3545">
            <w:pPr>
              <w:pStyle w:val="ListParagraph"/>
              <w:spacing w:line="276" w:lineRule="auto"/>
              <w:jc w:val="both"/>
              <w:rPr>
                <w:sz w:val="20"/>
                <w:szCs w:val="20"/>
              </w:rPr>
            </w:pPr>
          </w:p>
        </w:tc>
        <w:tc>
          <w:tcPr>
            <w:tcW w:w="1530" w:type="dxa"/>
          </w:tcPr>
          <w:p w14:paraId="28453123" w14:textId="77777777" w:rsidR="00E10A4A" w:rsidRPr="00915AFA" w:rsidRDefault="00E10A4A" w:rsidP="00941C27">
            <w:pPr>
              <w:spacing w:line="276" w:lineRule="auto"/>
              <w:contextualSpacing/>
              <w:jc w:val="both"/>
              <w:rPr>
                <w:sz w:val="20"/>
                <w:szCs w:val="20"/>
              </w:rPr>
            </w:pPr>
            <w:r w:rsidRPr="00915AFA">
              <w:rPr>
                <w:sz w:val="20"/>
                <w:szCs w:val="20"/>
              </w:rPr>
              <w:t xml:space="preserve">Worksheet, </w:t>
            </w:r>
            <w:r>
              <w:rPr>
                <w:sz w:val="20"/>
                <w:szCs w:val="20"/>
              </w:rPr>
              <w:t xml:space="preserve">workbook, presentation, </w:t>
            </w:r>
            <w:r w:rsidRPr="00915AFA">
              <w:rPr>
                <w:sz w:val="20"/>
                <w:szCs w:val="20"/>
              </w:rPr>
              <w:t>calculator</w:t>
            </w:r>
            <w:r>
              <w:rPr>
                <w:sz w:val="20"/>
                <w:szCs w:val="20"/>
              </w:rPr>
              <w:t>, computer, projector,</w:t>
            </w:r>
          </w:p>
        </w:tc>
      </w:tr>
    </w:tbl>
    <w:p w14:paraId="6146FB75" w14:textId="77777777" w:rsidR="00D80BA0" w:rsidRDefault="00D80BA0" w:rsidP="00941C27">
      <w:pPr>
        <w:spacing w:line="276" w:lineRule="auto"/>
        <w:contextualSpacing/>
        <w:jc w:val="both"/>
      </w:pPr>
    </w:p>
    <w:p w14:paraId="7B299BE8" w14:textId="77777777" w:rsidR="00FA6C77" w:rsidRPr="00FA6C77" w:rsidRDefault="00FA6C77" w:rsidP="00941C27">
      <w:pPr>
        <w:spacing w:line="276" w:lineRule="auto"/>
        <w:contextualSpacing/>
        <w:jc w:val="both"/>
        <w:rPr>
          <w:b/>
          <w:u w:val="single"/>
        </w:rPr>
      </w:pPr>
      <w:r w:rsidRPr="00FA6C77">
        <w:rPr>
          <w:b/>
          <w:u w:val="single"/>
        </w:rPr>
        <w:t>Additional Resources</w:t>
      </w:r>
    </w:p>
    <w:p w14:paraId="064F07E0" w14:textId="77777777" w:rsidR="00AF6785" w:rsidRDefault="00AF6785" w:rsidP="00941C27">
      <w:pPr>
        <w:spacing w:line="276" w:lineRule="auto"/>
        <w:contextualSpacing/>
        <w:jc w:val="both"/>
        <w:rPr>
          <w:b/>
        </w:rPr>
      </w:pPr>
      <w:r w:rsidRPr="004721C9">
        <w:rPr>
          <w:b/>
        </w:rPr>
        <w:t>Reputable</w:t>
      </w:r>
    </w:p>
    <w:p w14:paraId="20EDC1C4" w14:textId="77777777" w:rsidR="00AF6785" w:rsidRDefault="00AF6785" w:rsidP="00941C27">
      <w:pPr>
        <w:spacing w:line="276" w:lineRule="auto"/>
        <w:ind w:left="720"/>
        <w:contextualSpacing/>
        <w:jc w:val="both"/>
      </w:pPr>
      <w:proofErr w:type="gramStart"/>
      <w:r>
        <w:t>Department of Energy.</w:t>
      </w:r>
      <w:proofErr w:type="gramEnd"/>
      <w:r>
        <w:t xml:space="preserve"> “Home Energy Audits: Making Homes More Energy Efficient </w:t>
      </w:r>
    </w:p>
    <w:p w14:paraId="5C2F482E" w14:textId="77777777" w:rsidR="00AF6785" w:rsidRPr="003C34A9" w:rsidRDefault="00AF6785" w:rsidP="00941C27">
      <w:pPr>
        <w:spacing w:line="276" w:lineRule="auto"/>
        <w:ind w:left="1440"/>
        <w:contextualSpacing/>
        <w:jc w:val="both"/>
      </w:pPr>
      <w:proofErr w:type="gramStart"/>
      <w:r>
        <w:t>and</w:t>
      </w:r>
      <w:proofErr w:type="gramEnd"/>
      <w:r>
        <w:t xml:space="preserve"> Comfortable.” </w:t>
      </w:r>
      <w:proofErr w:type="gramStart"/>
      <w:r>
        <w:t>Department of Energy.</w:t>
      </w:r>
      <w:proofErr w:type="gramEnd"/>
      <w:r>
        <w:t xml:space="preserve"> 21 Mar 2013. Web. 25 Jul 2013. &lt;</w:t>
      </w:r>
      <w:r w:rsidRPr="003C34A9">
        <w:t>http://energy.gov/articles/home-energy-audits-making-homes-more-energy-efficient-and-comfortable</w:t>
      </w:r>
      <w:r>
        <w:t>&gt;</w:t>
      </w:r>
    </w:p>
    <w:p w14:paraId="1CF0ED98" w14:textId="77777777" w:rsidR="00AF6785" w:rsidRPr="003C34A9" w:rsidRDefault="00AF6785" w:rsidP="00941C27">
      <w:pPr>
        <w:spacing w:line="276" w:lineRule="auto"/>
        <w:ind w:left="720"/>
        <w:contextualSpacing/>
        <w:jc w:val="both"/>
      </w:pPr>
      <w:r>
        <w:t>The Department of Energy page on home energy audits describes, in detail, the process of completing a professional energy audit and the benefits of having completed one.</w:t>
      </w:r>
    </w:p>
    <w:p w14:paraId="61D7B4BC" w14:textId="77777777" w:rsidR="00AF6785" w:rsidRPr="004721C9" w:rsidRDefault="00AF6785" w:rsidP="00941C27">
      <w:pPr>
        <w:spacing w:line="276" w:lineRule="auto"/>
        <w:contextualSpacing/>
        <w:jc w:val="both"/>
        <w:rPr>
          <w:b/>
        </w:rPr>
      </w:pPr>
    </w:p>
    <w:p w14:paraId="2B3D8C4E" w14:textId="77777777" w:rsidR="00AF6785" w:rsidRDefault="00AF6785" w:rsidP="00941C27">
      <w:pPr>
        <w:spacing w:line="276" w:lineRule="auto"/>
        <w:ind w:left="720"/>
        <w:contextualSpacing/>
        <w:jc w:val="both"/>
      </w:pPr>
      <w:r>
        <w:t xml:space="preserve">Solar Choice. “Physics 101 – what is the difference between power and energy?” Solar </w:t>
      </w:r>
    </w:p>
    <w:p w14:paraId="733C5769" w14:textId="77777777" w:rsidR="00AF6785" w:rsidRDefault="00AF6785" w:rsidP="00941C27">
      <w:pPr>
        <w:spacing w:line="276" w:lineRule="auto"/>
        <w:ind w:left="1440"/>
        <w:contextualSpacing/>
        <w:jc w:val="both"/>
      </w:pPr>
      <w:r>
        <w:lastRenderedPageBreak/>
        <w:t>Choice. Web. 25 Jul 2013. &lt;</w:t>
      </w:r>
      <w:r w:rsidRPr="004721C9">
        <w:t xml:space="preserve"> </w:t>
      </w:r>
      <w:r w:rsidRPr="005C31C1">
        <w:t>http://www.solarchoice.net.au/blog/power-and-</w:t>
      </w:r>
      <w:r w:rsidRPr="004721C9">
        <w:t>energy/</w:t>
      </w:r>
      <w:r>
        <w:t>&gt;</w:t>
      </w:r>
    </w:p>
    <w:p w14:paraId="6CF2577F" w14:textId="77777777" w:rsidR="00AF6785" w:rsidRPr="004721C9" w:rsidRDefault="00AF6785" w:rsidP="00941C27">
      <w:pPr>
        <w:spacing w:line="276" w:lineRule="auto"/>
        <w:ind w:left="720"/>
        <w:contextualSpacing/>
        <w:jc w:val="both"/>
      </w:pPr>
      <w:r>
        <w:t xml:space="preserve">Solar Choice describes the difference between energy and power in simple, comprehendible terms.  </w:t>
      </w:r>
    </w:p>
    <w:p w14:paraId="281382D2" w14:textId="77777777" w:rsidR="00AF6785" w:rsidRPr="004721C9" w:rsidRDefault="00AF6785" w:rsidP="00941C27">
      <w:pPr>
        <w:spacing w:line="276" w:lineRule="auto"/>
        <w:contextualSpacing/>
        <w:jc w:val="both"/>
      </w:pPr>
    </w:p>
    <w:p w14:paraId="0F8E8A7C" w14:textId="77777777" w:rsidR="00AF6785" w:rsidRDefault="00AF6785" w:rsidP="00941C27">
      <w:pPr>
        <w:spacing w:line="276" w:lineRule="auto"/>
        <w:contextualSpacing/>
        <w:jc w:val="both"/>
        <w:rPr>
          <w:b/>
        </w:rPr>
      </w:pPr>
      <w:r w:rsidRPr="004721C9">
        <w:rPr>
          <w:b/>
        </w:rPr>
        <w:t>Opinion / Newspapers</w:t>
      </w:r>
    </w:p>
    <w:p w14:paraId="6A636281" w14:textId="77777777" w:rsidR="00AF6785" w:rsidRDefault="00AF6785" w:rsidP="00941C27">
      <w:pPr>
        <w:spacing w:line="276" w:lineRule="auto"/>
        <w:contextualSpacing/>
        <w:jc w:val="both"/>
      </w:pPr>
      <w:r>
        <w:rPr>
          <w:b/>
        </w:rPr>
        <w:tab/>
      </w:r>
      <w:r>
        <w:t>“Personal Electricity Consumption Assessment.” PDF File. 25 Jul 2013.</w:t>
      </w:r>
    </w:p>
    <w:p w14:paraId="01C6D632" w14:textId="77777777" w:rsidR="00AF6785" w:rsidRPr="00E97DEF" w:rsidRDefault="00AF6785" w:rsidP="00941C27">
      <w:pPr>
        <w:spacing w:line="276" w:lineRule="auto"/>
        <w:ind w:left="720"/>
        <w:contextualSpacing/>
        <w:jc w:val="both"/>
      </w:pPr>
      <w:r>
        <w:t xml:space="preserve">The PDF file illustrates how to calculate energy consumption per year, and gives students the space to do their own calculations below the example. </w:t>
      </w:r>
    </w:p>
    <w:p w14:paraId="4413DBC9" w14:textId="77777777" w:rsidR="00AF6785" w:rsidRDefault="00AF6785" w:rsidP="00941C27">
      <w:pPr>
        <w:spacing w:line="276" w:lineRule="auto"/>
        <w:contextualSpacing/>
        <w:jc w:val="both"/>
        <w:rPr>
          <w:b/>
        </w:rPr>
      </w:pPr>
    </w:p>
    <w:p w14:paraId="48E37A86" w14:textId="77777777" w:rsidR="00AF6785" w:rsidRDefault="00AF6785" w:rsidP="00941C27">
      <w:pPr>
        <w:spacing w:line="276" w:lineRule="auto"/>
        <w:ind w:left="720"/>
        <w:contextualSpacing/>
        <w:jc w:val="both"/>
      </w:pPr>
      <w:proofErr w:type="spellStart"/>
      <w:r>
        <w:t>WordNet</w:t>
      </w:r>
      <w:proofErr w:type="spellEnd"/>
      <w:r>
        <w:t xml:space="preserve"> Search. “</w:t>
      </w:r>
      <w:proofErr w:type="spellStart"/>
      <w:r>
        <w:t>WordNet</w:t>
      </w:r>
      <w:proofErr w:type="spellEnd"/>
      <w:r>
        <w:t xml:space="preserve"> Search – 3.1.” Web. 25 Jul 2013. </w:t>
      </w:r>
    </w:p>
    <w:p w14:paraId="59E0429E" w14:textId="77777777" w:rsidR="00AF6785" w:rsidRPr="003C34A9" w:rsidRDefault="00AF6785" w:rsidP="00941C27">
      <w:pPr>
        <w:spacing w:line="276" w:lineRule="auto"/>
        <w:ind w:left="720" w:firstLine="720"/>
        <w:contextualSpacing/>
        <w:jc w:val="both"/>
      </w:pPr>
      <w:r>
        <w:t>&lt;</w:t>
      </w:r>
      <w:r w:rsidRPr="003C34A9">
        <w:t>http://wordnetweb.princeton.edu/perl/webwn?s=power%20meter</w:t>
      </w:r>
      <w:r>
        <w:t xml:space="preserve">&gt; </w:t>
      </w:r>
    </w:p>
    <w:p w14:paraId="0B687C5F" w14:textId="77777777" w:rsidR="00AF6785" w:rsidRPr="003C34A9" w:rsidRDefault="00AF6785" w:rsidP="00941C27">
      <w:pPr>
        <w:spacing w:line="276" w:lineRule="auto"/>
        <w:contextualSpacing/>
        <w:jc w:val="both"/>
      </w:pPr>
      <w:r>
        <w:rPr>
          <w:b/>
        </w:rPr>
        <w:tab/>
      </w:r>
      <w:r>
        <w:t xml:space="preserve">The </w:t>
      </w:r>
      <w:proofErr w:type="spellStart"/>
      <w:r>
        <w:t>WordNet</w:t>
      </w:r>
      <w:proofErr w:type="spellEnd"/>
      <w:r>
        <w:t xml:space="preserve"> Search page defines what a power meter is.</w:t>
      </w:r>
    </w:p>
    <w:p w14:paraId="4277FB3D" w14:textId="77777777" w:rsidR="00AF6785" w:rsidRPr="004721C9" w:rsidRDefault="00AF6785" w:rsidP="00941C27">
      <w:pPr>
        <w:spacing w:line="276" w:lineRule="auto"/>
        <w:contextualSpacing/>
        <w:jc w:val="both"/>
        <w:rPr>
          <w:b/>
        </w:rPr>
      </w:pPr>
    </w:p>
    <w:p w14:paraId="0FEE2BE1" w14:textId="77777777" w:rsidR="00AF6785" w:rsidRDefault="00AF6785" w:rsidP="00941C27">
      <w:pPr>
        <w:spacing w:line="276" w:lineRule="auto"/>
        <w:ind w:left="720"/>
        <w:contextualSpacing/>
        <w:jc w:val="both"/>
      </w:pPr>
      <w:r>
        <w:t xml:space="preserve">Zimmerman Jones, Andrew. “Energy – definition of energy.” About.com Physics. Web. </w:t>
      </w:r>
    </w:p>
    <w:p w14:paraId="3F160C9D" w14:textId="77777777" w:rsidR="00AF6785" w:rsidRDefault="00AF6785" w:rsidP="00941C27">
      <w:pPr>
        <w:spacing w:line="276" w:lineRule="auto"/>
        <w:ind w:left="720" w:firstLine="720"/>
        <w:contextualSpacing/>
        <w:jc w:val="both"/>
      </w:pPr>
      <w:r>
        <w:t>25 Jul 2013. &lt;</w:t>
      </w:r>
      <w:r w:rsidRPr="00CE67C8">
        <w:t xml:space="preserve"> http://physics.about.com/od/glossary/g/energy.htm</w:t>
      </w:r>
      <w:r>
        <w:t>&gt;</w:t>
      </w:r>
    </w:p>
    <w:p w14:paraId="4BEEAD83" w14:textId="77777777" w:rsidR="00AF6785" w:rsidRPr="004721C9" w:rsidRDefault="00AF6785" w:rsidP="00941C27">
      <w:pPr>
        <w:spacing w:line="276" w:lineRule="auto"/>
        <w:ind w:left="720"/>
        <w:contextualSpacing/>
        <w:jc w:val="both"/>
      </w:pPr>
      <w:r>
        <w:t>The About.com page on energy gives the definition of energy used in physics and briefly describes the law of conservation of energy.</w:t>
      </w:r>
    </w:p>
    <w:p w14:paraId="1E836990" w14:textId="77777777" w:rsidR="00FA6C77" w:rsidRDefault="00FA6C77" w:rsidP="00941C27">
      <w:pPr>
        <w:spacing w:line="276" w:lineRule="auto"/>
        <w:contextualSpacing/>
        <w:jc w:val="both"/>
      </w:pPr>
    </w:p>
    <w:p w14:paraId="32756D2A" w14:textId="77777777" w:rsidR="00FA6C77" w:rsidRDefault="00FA6C77" w:rsidP="00941C27">
      <w:pPr>
        <w:spacing w:line="276" w:lineRule="auto"/>
        <w:contextualSpacing/>
        <w:jc w:val="both"/>
      </w:pPr>
    </w:p>
    <w:p w14:paraId="5DE9B268" w14:textId="77777777" w:rsidR="00FA6C77" w:rsidRPr="00E14EB5" w:rsidRDefault="00FA6C77" w:rsidP="00941C27">
      <w:pPr>
        <w:spacing w:line="276" w:lineRule="auto"/>
        <w:contextualSpacing/>
        <w:jc w:val="both"/>
        <w:rPr>
          <w:b/>
          <w:u w:val="single"/>
        </w:rPr>
      </w:pPr>
      <w:r w:rsidRPr="00E14EB5">
        <w:rPr>
          <w:b/>
          <w:u w:val="single"/>
        </w:rPr>
        <w:t>Author(s)</w:t>
      </w:r>
    </w:p>
    <w:p w14:paraId="696E2AED" w14:textId="77777777" w:rsidR="00FA6C77" w:rsidRPr="00E14EB5" w:rsidRDefault="00FA6C77" w:rsidP="00941C27">
      <w:pPr>
        <w:spacing w:line="276" w:lineRule="auto"/>
        <w:contextualSpacing/>
        <w:jc w:val="both"/>
      </w:pPr>
      <w:r w:rsidRPr="00E14EB5">
        <w:t>Lesson idea from</w:t>
      </w:r>
      <w:r>
        <w:t xml:space="preserve"> </w:t>
      </w:r>
      <w:r w:rsidR="00D112FC">
        <w:t xml:space="preserve">Kyle </w:t>
      </w:r>
      <w:proofErr w:type="spellStart"/>
      <w:r w:rsidR="00D112FC">
        <w:t>Silar</w:t>
      </w:r>
      <w:proofErr w:type="spellEnd"/>
      <w:r w:rsidR="00D112FC">
        <w:t>-Evans</w:t>
      </w:r>
      <w:r>
        <w:t>;</w:t>
      </w:r>
      <w:r w:rsidRPr="00E14EB5">
        <w:t xml:space="preserve">  final product compiled by Sabrina Larkin on behalf of the Leonard </w:t>
      </w:r>
      <w:proofErr w:type="spellStart"/>
      <w:r w:rsidRPr="00E14EB5">
        <w:t>Gelfand</w:t>
      </w:r>
      <w:proofErr w:type="spellEnd"/>
      <w:r w:rsidRPr="00E14EB5">
        <w:t xml:space="preserve"> Center for Service Learning and Outreach.</w:t>
      </w:r>
    </w:p>
    <w:p w14:paraId="4271BC8F" w14:textId="77777777" w:rsidR="00FA6C77" w:rsidRPr="00E14EB5" w:rsidRDefault="00FA6C77" w:rsidP="00941C27">
      <w:pPr>
        <w:spacing w:line="276" w:lineRule="auto"/>
        <w:contextualSpacing/>
        <w:jc w:val="both"/>
      </w:pPr>
    </w:p>
    <w:p w14:paraId="205B9A76" w14:textId="77777777" w:rsidR="00FA6C77" w:rsidRPr="00E14EB5" w:rsidRDefault="00FA6C77" w:rsidP="00941C27">
      <w:pPr>
        <w:spacing w:line="276" w:lineRule="auto"/>
        <w:contextualSpacing/>
        <w:jc w:val="both"/>
        <w:rPr>
          <w:b/>
        </w:rPr>
      </w:pPr>
    </w:p>
    <w:p w14:paraId="7541528B" w14:textId="77777777" w:rsidR="00FA6C77" w:rsidRPr="00E14EB5" w:rsidRDefault="00FA6C77" w:rsidP="00941C27">
      <w:pPr>
        <w:spacing w:line="276" w:lineRule="auto"/>
        <w:contextualSpacing/>
        <w:jc w:val="both"/>
        <w:rPr>
          <w:b/>
          <w:u w:val="single"/>
        </w:rPr>
      </w:pPr>
      <w:r w:rsidRPr="00E14EB5">
        <w:rPr>
          <w:b/>
          <w:u w:val="single"/>
        </w:rPr>
        <w:t>Funding Sources</w:t>
      </w:r>
    </w:p>
    <w:p w14:paraId="660888BE" w14:textId="77777777" w:rsidR="0028576D" w:rsidRPr="00E14EB5" w:rsidRDefault="00FA6C77" w:rsidP="00941C27">
      <w:pPr>
        <w:spacing w:line="276" w:lineRule="auto"/>
        <w:contextualSpacing/>
        <w:jc w:val="both"/>
      </w:pPr>
      <w:r w:rsidRPr="00E14EB5">
        <w:t xml:space="preserve">Portions of this work were supported by a) the Leonard </w:t>
      </w:r>
      <w:proofErr w:type="spellStart"/>
      <w:r w:rsidRPr="00E14EB5">
        <w:t>Gelfand</w:t>
      </w:r>
      <w:proofErr w:type="spellEnd"/>
      <w:r w:rsidRPr="00E14EB5">
        <w:t xml:space="preserve"> Center for Service Learning and Outreach, and b) the Center for Climate and Energy Decision Making (SES-0949710) through a cooperative agreement between the Nat</w:t>
      </w:r>
      <w:bookmarkStart w:id="0" w:name="_GoBack"/>
      <w:bookmarkEnd w:id="0"/>
      <w:r w:rsidRPr="00E14EB5">
        <w:t>ional Science Foundation and Carnegie Mellon University.</w:t>
      </w:r>
    </w:p>
    <w:p w14:paraId="7072D0BD" w14:textId="77777777" w:rsidR="00FA6C77" w:rsidRDefault="00FA6C77" w:rsidP="00941C27">
      <w:pPr>
        <w:spacing w:line="276" w:lineRule="auto"/>
        <w:contextualSpacing/>
        <w:jc w:val="both"/>
      </w:pPr>
    </w:p>
    <w:p w14:paraId="7FBEDC31" w14:textId="77777777" w:rsidR="0028576D" w:rsidRDefault="0028576D" w:rsidP="00EB2B66">
      <w:pPr>
        <w:tabs>
          <w:tab w:val="left" w:pos="1470"/>
        </w:tabs>
        <w:spacing w:line="276" w:lineRule="auto"/>
        <w:contextualSpacing/>
        <w:jc w:val="both"/>
      </w:pPr>
      <w:r>
        <w:tab/>
      </w:r>
    </w:p>
    <w:p w14:paraId="5812359E" w14:textId="77777777" w:rsidR="0028576D" w:rsidRPr="00EB2B66" w:rsidRDefault="0028576D" w:rsidP="00941C27">
      <w:pPr>
        <w:spacing w:line="276" w:lineRule="auto"/>
        <w:contextualSpacing/>
        <w:jc w:val="both"/>
        <w:rPr>
          <w:b/>
          <w:u w:val="single"/>
        </w:rPr>
      </w:pPr>
      <w:r w:rsidRPr="00EB2B66">
        <w:rPr>
          <w:b/>
          <w:u w:val="single"/>
        </w:rPr>
        <w:t xml:space="preserve">Next Generation Science Standards </w:t>
      </w:r>
      <w:r w:rsidR="00A608A1">
        <w:rPr>
          <w:b/>
          <w:u w:val="single"/>
        </w:rPr>
        <w:t>Alignment</w:t>
      </w:r>
    </w:p>
    <w:p w14:paraId="4D9FC4F1" w14:textId="77777777" w:rsidR="0028576D" w:rsidRDefault="0028576D" w:rsidP="00941C27">
      <w:pPr>
        <w:spacing w:line="276" w:lineRule="auto"/>
        <w:contextualSpacing/>
        <w:jc w:val="both"/>
      </w:pPr>
      <w:r>
        <w:t>PS3.A: Definitions of Energy</w:t>
      </w:r>
    </w:p>
    <w:p w14:paraId="05532387" w14:textId="77777777" w:rsidR="0028576D" w:rsidRDefault="0028576D" w:rsidP="00941C27">
      <w:pPr>
        <w:spacing w:line="276" w:lineRule="auto"/>
        <w:contextualSpacing/>
        <w:jc w:val="both"/>
      </w:pPr>
      <w:r>
        <w:t>PS3.C: Relationship Between Energy and Forces</w:t>
      </w:r>
    </w:p>
    <w:sectPr w:rsidR="0028576D" w:rsidSect="009821C7">
      <w:headerReference w:type="default" r:id="rId10"/>
      <w:footerReference w:type="default" r:id="rId11"/>
      <w:footerReference w:type="first" r:id="rId12"/>
      <w:pgSz w:w="12240" w:h="15840"/>
      <w:pgMar w:top="1440" w:right="1800" w:bottom="1440" w:left="1800"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638762" w14:textId="77777777" w:rsidR="00B2266D" w:rsidRDefault="00B2266D" w:rsidP="009821C7">
      <w:r>
        <w:separator/>
      </w:r>
    </w:p>
  </w:endnote>
  <w:endnote w:type="continuationSeparator" w:id="0">
    <w:p w14:paraId="6C9A69E5" w14:textId="77777777" w:rsidR="00B2266D" w:rsidRDefault="00B2266D" w:rsidP="009821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Optima-Regular">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793343"/>
      <w:docPartObj>
        <w:docPartGallery w:val="Page Numbers (Bottom of Page)"/>
        <w:docPartUnique/>
      </w:docPartObj>
    </w:sdtPr>
    <w:sdtEndPr>
      <w:rPr>
        <w:noProof/>
      </w:rPr>
    </w:sdtEndPr>
    <w:sdtContent>
      <w:p w14:paraId="4C86750C" w14:textId="77777777" w:rsidR="009821C7" w:rsidRDefault="009821C7">
        <w:pPr>
          <w:pStyle w:val="Footer"/>
          <w:jc w:val="right"/>
        </w:pPr>
        <w:r>
          <w:fldChar w:fldCharType="begin"/>
        </w:r>
        <w:r>
          <w:instrText xml:space="preserve"> PAGE   \* MERGEFORMAT </w:instrText>
        </w:r>
        <w:r>
          <w:fldChar w:fldCharType="separate"/>
        </w:r>
        <w:r w:rsidR="009D0167">
          <w:rPr>
            <w:noProof/>
          </w:rPr>
          <w:t>5</w:t>
        </w:r>
        <w:r>
          <w:rPr>
            <w:noProof/>
          </w:rPr>
          <w:fldChar w:fldCharType="end"/>
        </w:r>
      </w:p>
    </w:sdtContent>
  </w:sdt>
  <w:p w14:paraId="5D4537AE" w14:textId="77777777" w:rsidR="009821C7" w:rsidRDefault="009821C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46373918"/>
      <w:docPartObj>
        <w:docPartGallery w:val="Page Numbers (Bottom of Page)"/>
        <w:docPartUnique/>
      </w:docPartObj>
    </w:sdtPr>
    <w:sdtEndPr>
      <w:rPr>
        <w:noProof/>
      </w:rPr>
    </w:sdtEndPr>
    <w:sdtContent>
      <w:p w14:paraId="21A0FADD" w14:textId="77777777" w:rsidR="007F1E83" w:rsidRDefault="007F1E83">
        <w:pPr>
          <w:pStyle w:val="Footer"/>
          <w:jc w:val="right"/>
        </w:pPr>
        <w:r>
          <w:fldChar w:fldCharType="begin"/>
        </w:r>
        <w:r>
          <w:instrText xml:space="preserve"> PAGE   \* MERGEFORMAT </w:instrText>
        </w:r>
        <w:r>
          <w:fldChar w:fldCharType="separate"/>
        </w:r>
        <w:r w:rsidR="009D0167">
          <w:rPr>
            <w:noProof/>
          </w:rPr>
          <w:t>1</w:t>
        </w:r>
        <w:r>
          <w:rPr>
            <w:noProof/>
          </w:rPr>
          <w:fldChar w:fldCharType="end"/>
        </w:r>
      </w:p>
    </w:sdtContent>
  </w:sdt>
  <w:p w14:paraId="37C4C435" w14:textId="77777777" w:rsidR="007F1E83" w:rsidRDefault="007F1E8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2C40FF" w14:textId="77777777" w:rsidR="00B2266D" w:rsidRDefault="00B2266D" w:rsidP="009821C7">
      <w:r>
        <w:separator/>
      </w:r>
    </w:p>
  </w:footnote>
  <w:footnote w:type="continuationSeparator" w:id="0">
    <w:p w14:paraId="4E1ABB2D" w14:textId="77777777" w:rsidR="00B2266D" w:rsidRDefault="00B2266D" w:rsidP="009821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F6903A" w14:textId="77777777" w:rsidR="009821C7" w:rsidRDefault="009821C7">
    <w:pPr>
      <w:pStyle w:val="Header"/>
    </w:pPr>
    <w:r w:rsidRPr="009821C7">
      <w:rPr>
        <w:b/>
      </w:rPr>
      <w:t>Home Energy Audit</w:t>
    </w:r>
    <w:r>
      <w:tab/>
    </w:r>
    <w:r>
      <w:tab/>
      <w:t>July 25</w:t>
    </w:r>
    <w:r w:rsidRPr="009821C7">
      <w:rPr>
        <w:vertAlign w:val="superscript"/>
      </w:rPr>
      <w:t>th</w:t>
    </w:r>
    <w:r>
      <w:t>, 2013</w:t>
    </w:r>
  </w:p>
  <w:p w14:paraId="0607F789" w14:textId="77777777" w:rsidR="009821C7" w:rsidRDefault="009821C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AF6E75"/>
    <w:multiLevelType w:val="hybridMultilevel"/>
    <w:tmpl w:val="A48ADFF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FEF48CA"/>
    <w:multiLevelType w:val="hybridMultilevel"/>
    <w:tmpl w:val="539AB2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0A442C4"/>
    <w:multiLevelType w:val="hybridMultilevel"/>
    <w:tmpl w:val="7E169B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3D10E1C"/>
    <w:multiLevelType w:val="hybridMultilevel"/>
    <w:tmpl w:val="D292BB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5123EA6"/>
    <w:multiLevelType w:val="hybridMultilevel"/>
    <w:tmpl w:val="6EDED1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5CA4F8C"/>
    <w:multiLevelType w:val="hybridMultilevel"/>
    <w:tmpl w:val="043A716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35F5317B"/>
    <w:multiLevelType w:val="hybridMultilevel"/>
    <w:tmpl w:val="14F66B3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76E2E3C"/>
    <w:multiLevelType w:val="hybridMultilevel"/>
    <w:tmpl w:val="E48A27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0262EBD"/>
    <w:multiLevelType w:val="hybridMultilevel"/>
    <w:tmpl w:val="102829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DED40EC"/>
    <w:multiLevelType w:val="hybridMultilevel"/>
    <w:tmpl w:val="8BC46AD0"/>
    <w:lvl w:ilvl="0" w:tplc="012C308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50D13A9E"/>
    <w:multiLevelType w:val="hybridMultilevel"/>
    <w:tmpl w:val="0D723784"/>
    <w:lvl w:ilvl="0" w:tplc="3ED6070C">
      <w:start w:val="1"/>
      <w:numFmt w:val="decimal"/>
      <w:lvlText w:val="%1."/>
      <w:lvlJc w:val="left"/>
      <w:pPr>
        <w:tabs>
          <w:tab w:val="num" w:pos="720"/>
        </w:tabs>
        <w:ind w:left="720" w:hanging="360"/>
      </w:pPr>
    </w:lvl>
    <w:lvl w:ilvl="1" w:tplc="A9244D14" w:tentative="1">
      <w:start w:val="1"/>
      <w:numFmt w:val="decimal"/>
      <w:lvlText w:val="%2."/>
      <w:lvlJc w:val="left"/>
      <w:pPr>
        <w:tabs>
          <w:tab w:val="num" w:pos="1440"/>
        </w:tabs>
        <w:ind w:left="1440" w:hanging="360"/>
      </w:pPr>
    </w:lvl>
    <w:lvl w:ilvl="2" w:tplc="7F6AA0B2" w:tentative="1">
      <w:start w:val="1"/>
      <w:numFmt w:val="decimal"/>
      <w:lvlText w:val="%3."/>
      <w:lvlJc w:val="left"/>
      <w:pPr>
        <w:tabs>
          <w:tab w:val="num" w:pos="2160"/>
        </w:tabs>
        <w:ind w:left="2160" w:hanging="360"/>
      </w:pPr>
    </w:lvl>
    <w:lvl w:ilvl="3" w:tplc="4E9879F4" w:tentative="1">
      <w:start w:val="1"/>
      <w:numFmt w:val="decimal"/>
      <w:lvlText w:val="%4."/>
      <w:lvlJc w:val="left"/>
      <w:pPr>
        <w:tabs>
          <w:tab w:val="num" w:pos="2880"/>
        </w:tabs>
        <w:ind w:left="2880" w:hanging="360"/>
      </w:pPr>
    </w:lvl>
    <w:lvl w:ilvl="4" w:tplc="10C24AB6" w:tentative="1">
      <w:start w:val="1"/>
      <w:numFmt w:val="decimal"/>
      <w:lvlText w:val="%5."/>
      <w:lvlJc w:val="left"/>
      <w:pPr>
        <w:tabs>
          <w:tab w:val="num" w:pos="3600"/>
        </w:tabs>
        <w:ind w:left="3600" w:hanging="360"/>
      </w:pPr>
    </w:lvl>
    <w:lvl w:ilvl="5" w:tplc="9DD0C846" w:tentative="1">
      <w:start w:val="1"/>
      <w:numFmt w:val="decimal"/>
      <w:lvlText w:val="%6."/>
      <w:lvlJc w:val="left"/>
      <w:pPr>
        <w:tabs>
          <w:tab w:val="num" w:pos="4320"/>
        </w:tabs>
        <w:ind w:left="4320" w:hanging="360"/>
      </w:pPr>
    </w:lvl>
    <w:lvl w:ilvl="6" w:tplc="BDBC5A3E" w:tentative="1">
      <w:start w:val="1"/>
      <w:numFmt w:val="decimal"/>
      <w:lvlText w:val="%7."/>
      <w:lvlJc w:val="left"/>
      <w:pPr>
        <w:tabs>
          <w:tab w:val="num" w:pos="5040"/>
        </w:tabs>
        <w:ind w:left="5040" w:hanging="360"/>
      </w:pPr>
    </w:lvl>
    <w:lvl w:ilvl="7" w:tplc="8EEA2D0C" w:tentative="1">
      <w:start w:val="1"/>
      <w:numFmt w:val="decimal"/>
      <w:lvlText w:val="%8."/>
      <w:lvlJc w:val="left"/>
      <w:pPr>
        <w:tabs>
          <w:tab w:val="num" w:pos="5760"/>
        </w:tabs>
        <w:ind w:left="5760" w:hanging="360"/>
      </w:pPr>
    </w:lvl>
    <w:lvl w:ilvl="8" w:tplc="825807F2" w:tentative="1">
      <w:start w:val="1"/>
      <w:numFmt w:val="decimal"/>
      <w:lvlText w:val="%9."/>
      <w:lvlJc w:val="left"/>
      <w:pPr>
        <w:tabs>
          <w:tab w:val="num" w:pos="6480"/>
        </w:tabs>
        <w:ind w:left="6480" w:hanging="360"/>
      </w:pPr>
    </w:lvl>
  </w:abstractNum>
  <w:abstractNum w:abstractNumId="11">
    <w:nsid w:val="62885078"/>
    <w:multiLevelType w:val="hybridMultilevel"/>
    <w:tmpl w:val="E48A27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90658CF"/>
    <w:multiLevelType w:val="hybridMultilevel"/>
    <w:tmpl w:val="102829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A645405"/>
    <w:multiLevelType w:val="hybridMultilevel"/>
    <w:tmpl w:val="1278CA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872728F"/>
    <w:multiLevelType w:val="hybridMultilevel"/>
    <w:tmpl w:val="F2D09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E0849F7"/>
    <w:multiLevelType w:val="hybridMultilevel"/>
    <w:tmpl w:val="9058020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3"/>
  </w:num>
  <w:num w:numId="3">
    <w:abstractNumId w:val="2"/>
  </w:num>
  <w:num w:numId="4">
    <w:abstractNumId w:val="0"/>
  </w:num>
  <w:num w:numId="5">
    <w:abstractNumId w:val="8"/>
  </w:num>
  <w:num w:numId="6">
    <w:abstractNumId w:val="12"/>
  </w:num>
  <w:num w:numId="7">
    <w:abstractNumId w:val="4"/>
  </w:num>
  <w:num w:numId="8">
    <w:abstractNumId w:val="1"/>
  </w:num>
  <w:num w:numId="9">
    <w:abstractNumId w:val="13"/>
  </w:num>
  <w:num w:numId="10">
    <w:abstractNumId w:val="6"/>
  </w:num>
  <w:num w:numId="11">
    <w:abstractNumId w:val="7"/>
  </w:num>
  <w:num w:numId="12">
    <w:abstractNumId w:val="10"/>
  </w:num>
  <w:num w:numId="13">
    <w:abstractNumId w:val="5"/>
  </w:num>
  <w:num w:numId="14">
    <w:abstractNumId w:val="9"/>
  </w:num>
  <w:num w:numId="15">
    <w:abstractNumId w:val="11"/>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9D0"/>
    <w:rsid w:val="000031D2"/>
    <w:rsid w:val="00003D02"/>
    <w:rsid w:val="00005770"/>
    <w:rsid w:val="00010758"/>
    <w:rsid w:val="00015413"/>
    <w:rsid w:val="00015DE5"/>
    <w:rsid w:val="00017B6F"/>
    <w:rsid w:val="00020A55"/>
    <w:rsid w:val="00024339"/>
    <w:rsid w:val="00024465"/>
    <w:rsid w:val="00025814"/>
    <w:rsid w:val="0002773D"/>
    <w:rsid w:val="000324BF"/>
    <w:rsid w:val="00041FF0"/>
    <w:rsid w:val="00045385"/>
    <w:rsid w:val="000515FB"/>
    <w:rsid w:val="00052AEA"/>
    <w:rsid w:val="0005537E"/>
    <w:rsid w:val="0005552C"/>
    <w:rsid w:val="000605F4"/>
    <w:rsid w:val="00061661"/>
    <w:rsid w:val="000627CA"/>
    <w:rsid w:val="00065613"/>
    <w:rsid w:val="000701E8"/>
    <w:rsid w:val="00072FB4"/>
    <w:rsid w:val="00073487"/>
    <w:rsid w:val="0007538A"/>
    <w:rsid w:val="000757DC"/>
    <w:rsid w:val="00082F44"/>
    <w:rsid w:val="000844B0"/>
    <w:rsid w:val="00086DF7"/>
    <w:rsid w:val="00091986"/>
    <w:rsid w:val="00094E9C"/>
    <w:rsid w:val="00096095"/>
    <w:rsid w:val="000A3D56"/>
    <w:rsid w:val="000A5CAA"/>
    <w:rsid w:val="000B46CF"/>
    <w:rsid w:val="000B4BB5"/>
    <w:rsid w:val="000B57D5"/>
    <w:rsid w:val="000B5D81"/>
    <w:rsid w:val="000B6889"/>
    <w:rsid w:val="000C0D6A"/>
    <w:rsid w:val="000C6487"/>
    <w:rsid w:val="000C7167"/>
    <w:rsid w:val="000D1051"/>
    <w:rsid w:val="000D3A89"/>
    <w:rsid w:val="000D47F1"/>
    <w:rsid w:val="000D559F"/>
    <w:rsid w:val="000E0802"/>
    <w:rsid w:val="000E0ADE"/>
    <w:rsid w:val="000E30B5"/>
    <w:rsid w:val="000E4C17"/>
    <w:rsid w:val="000E4ECA"/>
    <w:rsid w:val="000E5D01"/>
    <w:rsid w:val="000F1261"/>
    <w:rsid w:val="000F3F8C"/>
    <w:rsid w:val="000F44AA"/>
    <w:rsid w:val="00100389"/>
    <w:rsid w:val="001005F4"/>
    <w:rsid w:val="00100A8E"/>
    <w:rsid w:val="00101113"/>
    <w:rsid w:val="0010154C"/>
    <w:rsid w:val="0010293F"/>
    <w:rsid w:val="0010346E"/>
    <w:rsid w:val="0010364B"/>
    <w:rsid w:val="001113EC"/>
    <w:rsid w:val="001133E2"/>
    <w:rsid w:val="0011772D"/>
    <w:rsid w:val="00122977"/>
    <w:rsid w:val="00130DC2"/>
    <w:rsid w:val="00132DD0"/>
    <w:rsid w:val="00133618"/>
    <w:rsid w:val="001361BB"/>
    <w:rsid w:val="0013649B"/>
    <w:rsid w:val="00137720"/>
    <w:rsid w:val="001377DE"/>
    <w:rsid w:val="00146407"/>
    <w:rsid w:val="00146FA5"/>
    <w:rsid w:val="001517F1"/>
    <w:rsid w:val="00152D1E"/>
    <w:rsid w:val="00152F63"/>
    <w:rsid w:val="001545B9"/>
    <w:rsid w:val="00154A5C"/>
    <w:rsid w:val="00154DC1"/>
    <w:rsid w:val="001550F4"/>
    <w:rsid w:val="00157833"/>
    <w:rsid w:val="0015790E"/>
    <w:rsid w:val="00160F67"/>
    <w:rsid w:val="00170667"/>
    <w:rsid w:val="0017090D"/>
    <w:rsid w:val="00171B56"/>
    <w:rsid w:val="00171C05"/>
    <w:rsid w:val="00172A0E"/>
    <w:rsid w:val="001737B1"/>
    <w:rsid w:val="00173C2B"/>
    <w:rsid w:val="00174EC1"/>
    <w:rsid w:val="001808FA"/>
    <w:rsid w:val="00181728"/>
    <w:rsid w:val="00186594"/>
    <w:rsid w:val="00191604"/>
    <w:rsid w:val="00194F40"/>
    <w:rsid w:val="00195FF9"/>
    <w:rsid w:val="001A0D18"/>
    <w:rsid w:val="001A239D"/>
    <w:rsid w:val="001A3B52"/>
    <w:rsid w:val="001A3E81"/>
    <w:rsid w:val="001A4839"/>
    <w:rsid w:val="001A6D7C"/>
    <w:rsid w:val="001B10E5"/>
    <w:rsid w:val="001B2F5A"/>
    <w:rsid w:val="001B55CC"/>
    <w:rsid w:val="001C588C"/>
    <w:rsid w:val="001C7AB4"/>
    <w:rsid w:val="001D1D70"/>
    <w:rsid w:val="001D45C6"/>
    <w:rsid w:val="001E0AA6"/>
    <w:rsid w:val="001E1CD1"/>
    <w:rsid w:val="001E2857"/>
    <w:rsid w:val="001E57CA"/>
    <w:rsid w:val="001E5D96"/>
    <w:rsid w:val="001E728B"/>
    <w:rsid w:val="001F3139"/>
    <w:rsid w:val="001F6CE0"/>
    <w:rsid w:val="001F72F9"/>
    <w:rsid w:val="001F7798"/>
    <w:rsid w:val="002004CD"/>
    <w:rsid w:val="00201744"/>
    <w:rsid w:val="00205089"/>
    <w:rsid w:val="002061D7"/>
    <w:rsid w:val="002114BA"/>
    <w:rsid w:val="00212D51"/>
    <w:rsid w:val="00213AC8"/>
    <w:rsid w:val="002147B0"/>
    <w:rsid w:val="00215FBD"/>
    <w:rsid w:val="0021648A"/>
    <w:rsid w:val="002171F6"/>
    <w:rsid w:val="00220141"/>
    <w:rsid w:val="002255D2"/>
    <w:rsid w:val="00226783"/>
    <w:rsid w:val="00230B71"/>
    <w:rsid w:val="00234DEC"/>
    <w:rsid w:val="0023561F"/>
    <w:rsid w:val="00236878"/>
    <w:rsid w:val="002412F9"/>
    <w:rsid w:val="002414EB"/>
    <w:rsid w:val="0024259F"/>
    <w:rsid w:val="00243078"/>
    <w:rsid w:val="0024401E"/>
    <w:rsid w:val="002518A2"/>
    <w:rsid w:val="00251B10"/>
    <w:rsid w:val="00253B28"/>
    <w:rsid w:val="00255D90"/>
    <w:rsid w:val="00257E02"/>
    <w:rsid w:val="00263095"/>
    <w:rsid w:val="00263EF8"/>
    <w:rsid w:val="00265F36"/>
    <w:rsid w:val="00265FFC"/>
    <w:rsid w:val="00270217"/>
    <w:rsid w:val="00270B76"/>
    <w:rsid w:val="0027619E"/>
    <w:rsid w:val="00276A1B"/>
    <w:rsid w:val="00282AA2"/>
    <w:rsid w:val="002833C7"/>
    <w:rsid w:val="0028495D"/>
    <w:rsid w:val="0028576D"/>
    <w:rsid w:val="002A0D49"/>
    <w:rsid w:val="002A6721"/>
    <w:rsid w:val="002B2457"/>
    <w:rsid w:val="002B4423"/>
    <w:rsid w:val="002B4E28"/>
    <w:rsid w:val="002C2511"/>
    <w:rsid w:val="002C3EC3"/>
    <w:rsid w:val="002C74FE"/>
    <w:rsid w:val="002D5E65"/>
    <w:rsid w:val="002D6BB3"/>
    <w:rsid w:val="002E095A"/>
    <w:rsid w:val="002E0981"/>
    <w:rsid w:val="002E0BD6"/>
    <w:rsid w:val="002E24CE"/>
    <w:rsid w:val="002E505E"/>
    <w:rsid w:val="002E66DF"/>
    <w:rsid w:val="002F09F2"/>
    <w:rsid w:val="002F37B5"/>
    <w:rsid w:val="002F4660"/>
    <w:rsid w:val="002F4D2C"/>
    <w:rsid w:val="002F6D51"/>
    <w:rsid w:val="002F7975"/>
    <w:rsid w:val="0030365B"/>
    <w:rsid w:val="00312FF3"/>
    <w:rsid w:val="00313A0E"/>
    <w:rsid w:val="00316BE0"/>
    <w:rsid w:val="003269DE"/>
    <w:rsid w:val="00327F41"/>
    <w:rsid w:val="003319B7"/>
    <w:rsid w:val="00334DF0"/>
    <w:rsid w:val="003507E8"/>
    <w:rsid w:val="00351766"/>
    <w:rsid w:val="00353CCC"/>
    <w:rsid w:val="00355017"/>
    <w:rsid w:val="0035578A"/>
    <w:rsid w:val="00355A24"/>
    <w:rsid w:val="0036159D"/>
    <w:rsid w:val="00363FB3"/>
    <w:rsid w:val="00365F23"/>
    <w:rsid w:val="00366E57"/>
    <w:rsid w:val="003724DC"/>
    <w:rsid w:val="0037272A"/>
    <w:rsid w:val="00373345"/>
    <w:rsid w:val="00376C4B"/>
    <w:rsid w:val="00377516"/>
    <w:rsid w:val="003922E6"/>
    <w:rsid w:val="00393D7F"/>
    <w:rsid w:val="003979EC"/>
    <w:rsid w:val="003A1309"/>
    <w:rsid w:val="003A1464"/>
    <w:rsid w:val="003A1C43"/>
    <w:rsid w:val="003A6A6F"/>
    <w:rsid w:val="003A7A82"/>
    <w:rsid w:val="003B0BD8"/>
    <w:rsid w:val="003B4015"/>
    <w:rsid w:val="003B7D74"/>
    <w:rsid w:val="003C051B"/>
    <w:rsid w:val="003C15CE"/>
    <w:rsid w:val="003C72CC"/>
    <w:rsid w:val="003D0B23"/>
    <w:rsid w:val="003E12F4"/>
    <w:rsid w:val="003E1705"/>
    <w:rsid w:val="003E1EFC"/>
    <w:rsid w:val="003E2B18"/>
    <w:rsid w:val="003E3F23"/>
    <w:rsid w:val="003E430F"/>
    <w:rsid w:val="003E5786"/>
    <w:rsid w:val="003E7050"/>
    <w:rsid w:val="003F179E"/>
    <w:rsid w:val="003F2053"/>
    <w:rsid w:val="003F647C"/>
    <w:rsid w:val="003F69BD"/>
    <w:rsid w:val="003F7718"/>
    <w:rsid w:val="003F77DC"/>
    <w:rsid w:val="00400D8B"/>
    <w:rsid w:val="004028D2"/>
    <w:rsid w:val="0040451B"/>
    <w:rsid w:val="00412110"/>
    <w:rsid w:val="004155B9"/>
    <w:rsid w:val="00424779"/>
    <w:rsid w:val="0042490E"/>
    <w:rsid w:val="004309D3"/>
    <w:rsid w:val="00433B93"/>
    <w:rsid w:val="00435ACA"/>
    <w:rsid w:val="00437687"/>
    <w:rsid w:val="00447930"/>
    <w:rsid w:val="00450BA0"/>
    <w:rsid w:val="00453297"/>
    <w:rsid w:val="00454D01"/>
    <w:rsid w:val="004568F5"/>
    <w:rsid w:val="00462387"/>
    <w:rsid w:val="00464699"/>
    <w:rsid w:val="00470103"/>
    <w:rsid w:val="00470947"/>
    <w:rsid w:val="00484208"/>
    <w:rsid w:val="00487AE3"/>
    <w:rsid w:val="00487EA7"/>
    <w:rsid w:val="00490C35"/>
    <w:rsid w:val="00490D27"/>
    <w:rsid w:val="004965A3"/>
    <w:rsid w:val="00497BE0"/>
    <w:rsid w:val="004A1CAC"/>
    <w:rsid w:val="004A3843"/>
    <w:rsid w:val="004A3BB2"/>
    <w:rsid w:val="004A6A26"/>
    <w:rsid w:val="004B1747"/>
    <w:rsid w:val="004B553E"/>
    <w:rsid w:val="004C14E0"/>
    <w:rsid w:val="004C199E"/>
    <w:rsid w:val="004C52FD"/>
    <w:rsid w:val="004C5D60"/>
    <w:rsid w:val="004C6BDC"/>
    <w:rsid w:val="004C7F4B"/>
    <w:rsid w:val="004D0B1F"/>
    <w:rsid w:val="004D222C"/>
    <w:rsid w:val="004D395D"/>
    <w:rsid w:val="004E0791"/>
    <w:rsid w:val="004E0934"/>
    <w:rsid w:val="004E1D3A"/>
    <w:rsid w:val="004E2E18"/>
    <w:rsid w:val="004E3661"/>
    <w:rsid w:val="004E7731"/>
    <w:rsid w:val="004F4FA2"/>
    <w:rsid w:val="004F7473"/>
    <w:rsid w:val="005048BF"/>
    <w:rsid w:val="005072CA"/>
    <w:rsid w:val="00512699"/>
    <w:rsid w:val="00512B9D"/>
    <w:rsid w:val="00515C71"/>
    <w:rsid w:val="00516D50"/>
    <w:rsid w:val="00517081"/>
    <w:rsid w:val="005238A4"/>
    <w:rsid w:val="005254C4"/>
    <w:rsid w:val="00525767"/>
    <w:rsid w:val="00526AAB"/>
    <w:rsid w:val="00530B0D"/>
    <w:rsid w:val="005316B3"/>
    <w:rsid w:val="00531B75"/>
    <w:rsid w:val="00537C92"/>
    <w:rsid w:val="00537F13"/>
    <w:rsid w:val="00543EB2"/>
    <w:rsid w:val="005446CE"/>
    <w:rsid w:val="00544C3A"/>
    <w:rsid w:val="00553963"/>
    <w:rsid w:val="005659D0"/>
    <w:rsid w:val="00567175"/>
    <w:rsid w:val="005718BF"/>
    <w:rsid w:val="005733C3"/>
    <w:rsid w:val="00575DBE"/>
    <w:rsid w:val="00581107"/>
    <w:rsid w:val="0058260B"/>
    <w:rsid w:val="00583A73"/>
    <w:rsid w:val="005846E8"/>
    <w:rsid w:val="00591084"/>
    <w:rsid w:val="00595678"/>
    <w:rsid w:val="0059654F"/>
    <w:rsid w:val="005A0465"/>
    <w:rsid w:val="005A4BD9"/>
    <w:rsid w:val="005B0FCF"/>
    <w:rsid w:val="005B451E"/>
    <w:rsid w:val="005B4E3D"/>
    <w:rsid w:val="005B5B80"/>
    <w:rsid w:val="005B6E71"/>
    <w:rsid w:val="005B762E"/>
    <w:rsid w:val="005C2FCF"/>
    <w:rsid w:val="005C305F"/>
    <w:rsid w:val="005C37C9"/>
    <w:rsid w:val="005D00F2"/>
    <w:rsid w:val="005D0DD6"/>
    <w:rsid w:val="005D2F41"/>
    <w:rsid w:val="005D7F70"/>
    <w:rsid w:val="005E245B"/>
    <w:rsid w:val="005E4A8C"/>
    <w:rsid w:val="005F4E63"/>
    <w:rsid w:val="005F742D"/>
    <w:rsid w:val="00601AAC"/>
    <w:rsid w:val="006027AB"/>
    <w:rsid w:val="00603B22"/>
    <w:rsid w:val="00604718"/>
    <w:rsid w:val="00604FDF"/>
    <w:rsid w:val="00606258"/>
    <w:rsid w:val="00613CAE"/>
    <w:rsid w:val="00614420"/>
    <w:rsid w:val="00614785"/>
    <w:rsid w:val="00615B69"/>
    <w:rsid w:val="006166A8"/>
    <w:rsid w:val="00620888"/>
    <w:rsid w:val="0062114C"/>
    <w:rsid w:val="00621DAF"/>
    <w:rsid w:val="00622141"/>
    <w:rsid w:val="00622157"/>
    <w:rsid w:val="0062334D"/>
    <w:rsid w:val="006235CE"/>
    <w:rsid w:val="00623758"/>
    <w:rsid w:val="00623F3A"/>
    <w:rsid w:val="00625B55"/>
    <w:rsid w:val="00627E85"/>
    <w:rsid w:val="00630DD6"/>
    <w:rsid w:val="00640CC3"/>
    <w:rsid w:val="00643679"/>
    <w:rsid w:val="006438AB"/>
    <w:rsid w:val="0064505C"/>
    <w:rsid w:val="00645C8B"/>
    <w:rsid w:val="00656A5E"/>
    <w:rsid w:val="00660036"/>
    <w:rsid w:val="006626AA"/>
    <w:rsid w:val="0066280A"/>
    <w:rsid w:val="00663638"/>
    <w:rsid w:val="00667AD0"/>
    <w:rsid w:val="00667C15"/>
    <w:rsid w:val="00672498"/>
    <w:rsid w:val="00672529"/>
    <w:rsid w:val="00673B17"/>
    <w:rsid w:val="006850E1"/>
    <w:rsid w:val="00687360"/>
    <w:rsid w:val="00690BFC"/>
    <w:rsid w:val="00697129"/>
    <w:rsid w:val="00697810"/>
    <w:rsid w:val="00697E15"/>
    <w:rsid w:val="006A3011"/>
    <w:rsid w:val="006A52B2"/>
    <w:rsid w:val="006A7864"/>
    <w:rsid w:val="006B0ADC"/>
    <w:rsid w:val="006B16BC"/>
    <w:rsid w:val="006B2D38"/>
    <w:rsid w:val="006B31F4"/>
    <w:rsid w:val="006B59CC"/>
    <w:rsid w:val="006B72A7"/>
    <w:rsid w:val="006C178B"/>
    <w:rsid w:val="006C322B"/>
    <w:rsid w:val="006C3516"/>
    <w:rsid w:val="006C64EA"/>
    <w:rsid w:val="006C66B5"/>
    <w:rsid w:val="006D1B61"/>
    <w:rsid w:val="006D29A7"/>
    <w:rsid w:val="006E44AB"/>
    <w:rsid w:val="006E6B16"/>
    <w:rsid w:val="006F0E81"/>
    <w:rsid w:val="006F4CA4"/>
    <w:rsid w:val="006F76EA"/>
    <w:rsid w:val="00701779"/>
    <w:rsid w:val="007054BB"/>
    <w:rsid w:val="007061CB"/>
    <w:rsid w:val="0071508C"/>
    <w:rsid w:val="00715742"/>
    <w:rsid w:val="0071722B"/>
    <w:rsid w:val="00720361"/>
    <w:rsid w:val="00721547"/>
    <w:rsid w:val="00725DC9"/>
    <w:rsid w:val="00726C8C"/>
    <w:rsid w:val="00727CD3"/>
    <w:rsid w:val="00732822"/>
    <w:rsid w:val="007335FB"/>
    <w:rsid w:val="00733858"/>
    <w:rsid w:val="00736F6A"/>
    <w:rsid w:val="0073753F"/>
    <w:rsid w:val="00741B5B"/>
    <w:rsid w:val="00750DD8"/>
    <w:rsid w:val="0075106A"/>
    <w:rsid w:val="007514AA"/>
    <w:rsid w:val="00755108"/>
    <w:rsid w:val="0075578D"/>
    <w:rsid w:val="00760383"/>
    <w:rsid w:val="00760C65"/>
    <w:rsid w:val="007635ED"/>
    <w:rsid w:val="007649D0"/>
    <w:rsid w:val="00767EF7"/>
    <w:rsid w:val="00776B3F"/>
    <w:rsid w:val="007879FE"/>
    <w:rsid w:val="007918D7"/>
    <w:rsid w:val="00791F61"/>
    <w:rsid w:val="00793104"/>
    <w:rsid w:val="00793432"/>
    <w:rsid w:val="00794E67"/>
    <w:rsid w:val="007954CB"/>
    <w:rsid w:val="00795ACC"/>
    <w:rsid w:val="00796709"/>
    <w:rsid w:val="00797B53"/>
    <w:rsid w:val="007A0B44"/>
    <w:rsid w:val="007A0E79"/>
    <w:rsid w:val="007A205B"/>
    <w:rsid w:val="007A278F"/>
    <w:rsid w:val="007A391C"/>
    <w:rsid w:val="007A3C26"/>
    <w:rsid w:val="007A4C8C"/>
    <w:rsid w:val="007B54BC"/>
    <w:rsid w:val="007B579D"/>
    <w:rsid w:val="007B5F93"/>
    <w:rsid w:val="007C0C10"/>
    <w:rsid w:val="007C6A64"/>
    <w:rsid w:val="007D15F9"/>
    <w:rsid w:val="007D4C0B"/>
    <w:rsid w:val="007D5F6C"/>
    <w:rsid w:val="007D6F6D"/>
    <w:rsid w:val="007E20EC"/>
    <w:rsid w:val="007E3136"/>
    <w:rsid w:val="007E6E4F"/>
    <w:rsid w:val="007F1E83"/>
    <w:rsid w:val="007F2D85"/>
    <w:rsid w:val="007F4A12"/>
    <w:rsid w:val="008000DF"/>
    <w:rsid w:val="00800E26"/>
    <w:rsid w:val="008029BC"/>
    <w:rsid w:val="00805218"/>
    <w:rsid w:val="00806333"/>
    <w:rsid w:val="00810577"/>
    <w:rsid w:val="0081134E"/>
    <w:rsid w:val="00814647"/>
    <w:rsid w:val="00815FD0"/>
    <w:rsid w:val="008165B3"/>
    <w:rsid w:val="00822B04"/>
    <w:rsid w:val="00831EE9"/>
    <w:rsid w:val="00834A58"/>
    <w:rsid w:val="008407B9"/>
    <w:rsid w:val="008436F0"/>
    <w:rsid w:val="00844270"/>
    <w:rsid w:val="00850EAD"/>
    <w:rsid w:val="00857582"/>
    <w:rsid w:val="00857910"/>
    <w:rsid w:val="00864F5C"/>
    <w:rsid w:val="008669E0"/>
    <w:rsid w:val="008719EE"/>
    <w:rsid w:val="008720C5"/>
    <w:rsid w:val="00872E14"/>
    <w:rsid w:val="00880C9C"/>
    <w:rsid w:val="00880D75"/>
    <w:rsid w:val="008831E3"/>
    <w:rsid w:val="00885161"/>
    <w:rsid w:val="008853F9"/>
    <w:rsid w:val="00886257"/>
    <w:rsid w:val="00886D53"/>
    <w:rsid w:val="00887E54"/>
    <w:rsid w:val="00892142"/>
    <w:rsid w:val="00892E58"/>
    <w:rsid w:val="0089432F"/>
    <w:rsid w:val="008962AF"/>
    <w:rsid w:val="00897C4C"/>
    <w:rsid w:val="008A168C"/>
    <w:rsid w:val="008A2560"/>
    <w:rsid w:val="008A33A9"/>
    <w:rsid w:val="008A4CE9"/>
    <w:rsid w:val="008A574D"/>
    <w:rsid w:val="008B138D"/>
    <w:rsid w:val="008B34EA"/>
    <w:rsid w:val="008B491D"/>
    <w:rsid w:val="008B5E68"/>
    <w:rsid w:val="008B61B9"/>
    <w:rsid w:val="008B7620"/>
    <w:rsid w:val="008C0BDE"/>
    <w:rsid w:val="008C3BB9"/>
    <w:rsid w:val="008C676D"/>
    <w:rsid w:val="008C724D"/>
    <w:rsid w:val="008D0E65"/>
    <w:rsid w:val="008D203F"/>
    <w:rsid w:val="008D7882"/>
    <w:rsid w:val="008D7A69"/>
    <w:rsid w:val="008E126B"/>
    <w:rsid w:val="008E28CA"/>
    <w:rsid w:val="008F3866"/>
    <w:rsid w:val="008F7678"/>
    <w:rsid w:val="009020B4"/>
    <w:rsid w:val="00905C7B"/>
    <w:rsid w:val="0091009B"/>
    <w:rsid w:val="00910B76"/>
    <w:rsid w:val="00914E2A"/>
    <w:rsid w:val="00915171"/>
    <w:rsid w:val="00915A0B"/>
    <w:rsid w:val="00915AFA"/>
    <w:rsid w:val="00920E3C"/>
    <w:rsid w:val="0092552D"/>
    <w:rsid w:val="00925A0E"/>
    <w:rsid w:val="00926F5E"/>
    <w:rsid w:val="00933BB6"/>
    <w:rsid w:val="0093446D"/>
    <w:rsid w:val="00941103"/>
    <w:rsid w:val="00941C27"/>
    <w:rsid w:val="00945287"/>
    <w:rsid w:val="009478D5"/>
    <w:rsid w:val="00950076"/>
    <w:rsid w:val="00952856"/>
    <w:rsid w:val="009617E6"/>
    <w:rsid w:val="009644F4"/>
    <w:rsid w:val="0096665A"/>
    <w:rsid w:val="0097417F"/>
    <w:rsid w:val="00975B13"/>
    <w:rsid w:val="00975BC1"/>
    <w:rsid w:val="00976ABF"/>
    <w:rsid w:val="00981FA5"/>
    <w:rsid w:val="009821C7"/>
    <w:rsid w:val="009835F3"/>
    <w:rsid w:val="0098387D"/>
    <w:rsid w:val="00984A6C"/>
    <w:rsid w:val="009855ED"/>
    <w:rsid w:val="00986A35"/>
    <w:rsid w:val="00987166"/>
    <w:rsid w:val="0099021F"/>
    <w:rsid w:val="00990B9C"/>
    <w:rsid w:val="00993DEB"/>
    <w:rsid w:val="0099651F"/>
    <w:rsid w:val="0099676E"/>
    <w:rsid w:val="00997780"/>
    <w:rsid w:val="009A01DD"/>
    <w:rsid w:val="009A1ED9"/>
    <w:rsid w:val="009A228C"/>
    <w:rsid w:val="009A4C65"/>
    <w:rsid w:val="009A4D31"/>
    <w:rsid w:val="009B1BE6"/>
    <w:rsid w:val="009B1C95"/>
    <w:rsid w:val="009B2940"/>
    <w:rsid w:val="009B49D8"/>
    <w:rsid w:val="009B6996"/>
    <w:rsid w:val="009C1BD7"/>
    <w:rsid w:val="009C2012"/>
    <w:rsid w:val="009C3989"/>
    <w:rsid w:val="009C4994"/>
    <w:rsid w:val="009C5A66"/>
    <w:rsid w:val="009C6909"/>
    <w:rsid w:val="009D0167"/>
    <w:rsid w:val="009E20DA"/>
    <w:rsid w:val="009E6E6D"/>
    <w:rsid w:val="009F5559"/>
    <w:rsid w:val="009F66DB"/>
    <w:rsid w:val="009F7C79"/>
    <w:rsid w:val="00A01388"/>
    <w:rsid w:val="00A0139A"/>
    <w:rsid w:val="00A0469F"/>
    <w:rsid w:val="00A07AD4"/>
    <w:rsid w:val="00A10A94"/>
    <w:rsid w:val="00A11642"/>
    <w:rsid w:val="00A168C0"/>
    <w:rsid w:val="00A2245E"/>
    <w:rsid w:val="00A24EB3"/>
    <w:rsid w:val="00A272BA"/>
    <w:rsid w:val="00A2772B"/>
    <w:rsid w:val="00A278D2"/>
    <w:rsid w:val="00A3142E"/>
    <w:rsid w:val="00A41A06"/>
    <w:rsid w:val="00A42263"/>
    <w:rsid w:val="00A45C47"/>
    <w:rsid w:val="00A47D60"/>
    <w:rsid w:val="00A50000"/>
    <w:rsid w:val="00A51C54"/>
    <w:rsid w:val="00A54E59"/>
    <w:rsid w:val="00A56FB1"/>
    <w:rsid w:val="00A608A1"/>
    <w:rsid w:val="00A60D29"/>
    <w:rsid w:val="00A620DD"/>
    <w:rsid w:val="00A65C8A"/>
    <w:rsid w:val="00A65DF3"/>
    <w:rsid w:val="00A66D5A"/>
    <w:rsid w:val="00A679BD"/>
    <w:rsid w:val="00A80E1E"/>
    <w:rsid w:val="00A852B8"/>
    <w:rsid w:val="00A9030D"/>
    <w:rsid w:val="00A90C3B"/>
    <w:rsid w:val="00A9186B"/>
    <w:rsid w:val="00A91DCA"/>
    <w:rsid w:val="00A93AB0"/>
    <w:rsid w:val="00A93E28"/>
    <w:rsid w:val="00AA40DB"/>
    <w:rsid w:val="00AB425B"/>
    <w:rsid w:val="00AB7303"/>
    <w:rsid w:val="00AB75F2"/>
    <w:rsid w:val="00AC24A1"/>
    <w:rsid w:val="00AC36C9"/>
    <w:rsid w:val="00AC5ADB"/>
    <w:rsid w:val="00AC7207"/>
    <w:rsid w:val="00AD1E3B"/>
    <w:rsid w:val="00AD4489"/>
    <w:rsid w:val="00AD4BE9"/>
    <w:rsid w:val="00AD7AAA"/>
    <w:rsid w:val="00AE1713"/>
    <w:rsid w:val="00AE4398"/>
    <w:rsid w:val="00AE5E75"/>
    <w:rsid w:val="00AF5833"/>
    <w:rsid w:val="00AF5D92"/>
    <w:rsid w:val="00AF6785"/>
    <w:rsid w:val="00AF74CA"/>
    <w:rsid w:val="00B008F2"/>
    <w:rsid w:val="00B00B5B"/>
    <w:rsid w:val="00B039B3"/>
    <w:rsid w:val="00B06D38"/>
    <w:rsid w:val="00B072FE"/>
    <w:rsid w:val="00B13107"/>
    <w:rsid w:val="00B17D30"/>
    <w:rsid w:val="00B21DF2"/>
    <w:rsid w:val="00B2266D"/>
    <w:rsid w:val="00B256CF"/>
    <w:rsid w:val="00B26BC7"/>
    <w:rsid w:val="00B30DD5"/>
    <w:rsid w:val="00B37028"/>
    <w:rsid w:val="00B4076C"/>
    <w:rsid w:val="00B41E02"/>
    <w:rsid w:val="00B442B0"/>
    <w:rsid w:val="00B510AC"/>
    <w:rsid w:val="00B510ED"/>
    <w:rsid w:val="00B52617"/>
    <w:rsid w:val="00B5307C"/>
    <w:rsid w:val="00B54FA1"/>
    <w:rsid w:val="00B5656B"/>
    <w:rsid w:val="00B61CEA"/>
    <w:rsid w:val="00B63825"/>
    <w:rsid w:val="00B677CF"/>
    <w:rsid w:val="00B80CE0"/>
    <w:rsid w:val="00B86691"/>
    <w:rsid w:val="00B87F48"/>
    <w:rsid w:val="00B90977"/>
    <w:rsid w:val="00B90979"/>
    <w:rsid w:val="00B947CD"/>
    <w:rsid w:val="00B97974"/>
    <w:rsid w:val="00B979F4"/>
    <w:rsid w:val="00BA163C"/>
    <w:rsid w:val="00BA19AB"/>
    <w:rsid w:val="00BA2A66"/>
    <w:rsid w:val="00BA5905"/>
    <w:rsid w:val="00BA6854"/>
    <w:rsid w:val="00BB034B"/>
    <w:rsid w:val="00BB05D2"/>
    <w:rsid w:val="00BB0EEB"/>
    <w:rsid w:val="00BB3774"/>
    <w:rsid w:val="00BB4154"/>
    <w:rsid w:val="00BC1309"/>
    <w:rsid w:val="00BC1B60"/>
    <w:rsid w:val="00BD0477"/>
    <w:rsid w:val="00BD2B90"/>
    <w:rsid w:val="00BD4229"/>
    <w:rsid w:val="00BD4E8C"/>
    <w:rsid w:val="00BD5DF4"/>
    <w:rsid w:val="00BE1958"/>
    <w:rsid w:val="00BE643C"/>
    <w:rsid w:val="00BF4998"/>
    <w:rsid w:val="00BF5642"/>
    <w:rsid w:val="00BF7B68"/>
    <w:rsid w:val="00C000CC"/>
    <w:rsid w:val="00C00379"/>
    <w:rsid w:val="00C01034"/>
    <w:rsid w:val="00C07A1E"/>
    <w:rsid w:val="00C10BD4"/>
    <w:rsid w:val="00C10DF2"/>
    <w:rsid w:val="00C126ED"/>
    <w:rsid w:val="00C12DCA"/>
    <w:rsid w:val="00C211B9"/>
    <w:rsid w:val="00C21C01"/>
    <w:rsid w:val="00C22817"/>
    <w:rsid w:val="00C2322D"/>
    <w:rsid w:val="00C30689"/>
    <w:rsid w:val="00C30D61"/>
    <w:rsid w:val="00C31464"/>
    <w:rsid w:val="00C31E6B"/>
    <w:rsid w:val="00C31E72"/>
    <w:rsid w:val="00C32CA0"/>
    <w:rsid w:val="00C3474D"/>
    <w:rsid w:val="00C43EED"/>
    <w:rsid w:val="00C44A71"/>
    <w:rsid w:val="00C52F9A"/>
    <w:rsid w:val="00C54511"/>
    <w:rsid w:val="00C55A47"/>
    <w:rsid w:val="00C652FF"/>
    <w:rsid w:val="00C65D46"/>
    <w:rsid w:val="00C70712"/>
    <w:rsid w:val="00C7146A"/>
    <w:rsid w:val="00C71557"/>
    <w:rsid w:val="00C74C9D"/>
    <w:rsid w:val="00C7796F"/>
    <w:rsid w:val="00C81DD8"/>
    <w:rsid w:val="00C82B08"/>
    <w:rsid w:val="00C83B18"/>
    <w:rsid w:val="00C847DC"/>
    <w:rsid w:val="00C90E02"/>
    <w:rsid w:val="00C95D37"/>
    <w:rsid w:val="00CA64BF"/>
    <w:rsid w:val="00CB0EBE"/>
    <w:rsid w:val="00CB5431"/>
    <w:rsid w:val="00CB794D"/>
    <w:rsid w:val="00CC2BB5"/>
    <w:rsid w:val="00CD031E"/>
    <w:rsid w:val="00CD0980"/>
    <w:rsid w:val="00CD23EF"/>
    <w:rsid w:val="00CD290C"/>
    <w:rsid w:val="00CD5589"/>
    <w:rsid w:val="00CD6B6E"/>
    <w:rsid w:val="00CE0F77"/>
    <w:rsid w:val="00CE1975"/>
    <w:rsid w:val="00CE5B4A"/>
    <w:rsid w:val="00CE63C2"/>
    <w:rsid w:val="00CF3C51"/>
    <w:rsid w:val="00CF5291"/>
    <w:rsid w:val="00CF686B"/>
    <w:rsid w:val="00CF786B"/>
    <w:rsid w:val="00CF7B4F"/>
    <w:rsid w:val="00D02867"/>
    <w:rsid w:val="00D053EF"/>
    <w:rsid w:val="00D112FC"/>
    <w:rsid w:val="00D14B51"/>
    <w:rsid w:val="00D1511B"/>
    <w:rsid w:val="00D15CA3"/>
    <w:rsid w:val="00D21C97"/>
    <w:rsid w:val="00D238B6"/>
    <w:rsid w:val="00D26E0A"/>
    <w:rsid w:val="00D2743D"/>
    <w:rsid w:val="00D3270C"/>
    <w:rsid w:val="00D37EAE"/>
    <w:rsid w:val="00D40F7E"/>
    <w:rsid w:val="00D46154"/>
    <w:rsid w:val="00D4647A"/>
    <w:rsid w:val="00D4757A"/>
    <w:rsid w:val="00D5215C"/>
    <w:rsid w:val="00D527C5"/>
    <w:rsid w:val="00D56647"/>
    <w:rsid w:val="00D56AD3"/>
    <w:rsid w:val="00D56E96"/>
    <w:rsid w:val="00D5704E"/>
    <w:rsid w:val="00D63993"/>
    <w:rsid w:val="00D64064"/>
    <w:rsid w:val="00D653B2"/>
    <w:rsid w:val="00D703AD"/>
    <w:rsid w:val="00D7211D"/>
    <w:rsid w:val="00D73CDA"/>
    <w:rsid w:val="00D76771"/>
    <w:rsid w:val="00D80BA0"/>
    <w:rsid w:val="00D829F4"/>
    <w:rsid w:val="00D83DC6"/>
    <w:rsid w:val="00D861AB"/>
    <w:rsid w:val="00D87B71"/>
    <w:rsid w:val="00D90ADE"/>
    <w:rsid w:val="00D92DF4"/>
    <w:rsid w:val="00D977D7"/>
    <w:rsid w:val="00DA10C1"/>
    <w:rsid w:val="00DA31F8"/>
    <w:rsid w:val="00DA328E"/>
    <w:rsid w:val="00DA4F25"/>
    <w:rsid w:val="00DA59EE"/>
    <w:rsid w:val="00DB0E86"/>
    <w:rsid w:val="00DB3E88"/>
    <w:rsid w:val="00DB436F"/>
    <w:rsid w:val="00DB4F27"/>
    <w:rsid w:val="00DB50B1"/>
    <w:rsid w:val="00DC23F1"/>
    <w:rsid w:val="00DC2DB5"/>
    <w:rsid w:val="00DC641F"/>
    <w:rsid w:val="00DC7F50"/>
    <w:rsid w:val="00DD483C"/>
    <w:rsid w:val="00DD4BE3"/>
    <w:rsid w:val="00DD7D81"/>
    <w:rsid w:val="00DE7382"/>
    <w:rsid w:val="00DF002B"/>
    <w:rsid w:val="00DF2265"/>
    <w:rsid w:val="00DF65E0"/>
    <w:rsid w:val="00DF7DCD"/>
    <w:rsid w:val="00E10A4A"/>
    <w:rsid w:val="00E111F6"/>
    <w:rsid w:val="00E12BE0"/>
    <w:rsid w:val="00E20114"/>
    <w:rsid w:val="00E20144"/>
    <w:rsid w:val="00E2098F"/>
    <w:rsid w:val="00E2590E"/>
    <w:rsid w:val="00E33265"/>
    <w:rsid w:val="00E33999"/>
    <w:rsid w:val="00E41DED"/>
    <w:rsid w:val="00E424D7"/>
    <w:rsid w:val="00E4393B"/>
    <w:rsid w:val="00E45E5C"/>
    <w:rsid w:val="00E517EF"/>
    <w:rsid w:val="00E522EE"/>
    <w:rsid w:val="00E5466A"/>
    <w:rsid w:val="00E5581A"/>
    <w:rsid w:val="00E5745D"/>
    <w:rsid w:val="00E60D78"/>
    <w:rsid w:val="00E63438"/>
    <w:rsid w:val="00E67B26"/>
    <w:rsid w:val="00E722E7"/>
    <w:rsid w:val="00E761C7"/>
    <w:rsid w:val="00E77C98"/>
    <w:rsid w:val="00E77F7F"/>
    <w:rsid w:val="00E81B79"/>
    <w:rsid w:val="00E82001"/>
    <w:rsid w:val="00E84CA1"/>
    <w:rsid w:val="00E85727"/>
    <w:rsid w:val="00E8728B"/>
    <w:rsid w:val="00E875CE"/>
    <w:rsid w:val="00E904A9"/>
    <w:rsid w:val="00E91CCD"/>
    <w:rsid w:val="00E91E7A"/>
    <w:rsid w:val="00E92EB4"/>
    <w:rsid w:val="00E94627"/>
    <w:rsid w:val="00E97B42"/>
    <w:rsid w:val="00EA0D68"/>
    <w:rsid w:val="00EA2291"/>
    <w:rsid w:val="00EA2C34"/>
    <w:rsid w:val="00EA4175"/>
    <w:rsid w:val="00EA5739"/>
    <w:rsid w:val="00EB0F6E"/>
    <w:rsid w:val="00EB25AE"/>
    <w:rsid w:val="00EB2B66"/>
    <w:rsid w:val="00EB3504"/>
    <w:rsid w:val="00EB3545"/>
    <w:rsid w:val="00EB6C13"/>
    <w:rsid w:val="00EC0C01"/>
    <w:rsid w:val="00EC4151"/>
    <w:rsid w:val="00EC6C21"/>
    <w:rsid w:val="00ED421B"/>
    <w:rsid w:val="00ED48C3"/>
    <w:rsid w:val="00ED5512"/>
    <w:rsid w:val="00ED5629"/>
    <w:rsid w:val="00ED7834"/>
    <w:rsid w:val="00EE0AA5"/>
    <w:rsid w:val="00EE240A"/>
    <w:rsid w:val="00EE6945"/>
    <w:rsid w:val="00EF1B5C"/>
    <w:rsid w:val="00EF766E"/>
    <w:rsid w:val="00F0617D"/>
    <w:rsid w:val="00F109C9"/>
    <w:rsid w:val="00F118AA"/>
    <w:rsid w:val="00F12FB3"/>
    <w:rsid w:val="00F13357"/>
    <w:rsid w:val="00F134AA"/>
    <w:rsid w:val="00F13720"/>
    <w:rsid w:val="00F14216"/>
    <w:rsid w:val="00F212D4"/>
    <w:rsid w:val="00F22B40"/>
    <w:rsid w:val="00F236A0"/>
    <w:rsid w:val="00F244FD"/>
    <w:rsid w:val="00F32BDF"/>
    <w:rsid w:val="00F349B1"/>
    <w:rsid w:val="00F34E31"/>
    <w:rsid w:val="00F41552"/>
    <w:rsid w:val="00F468B4"/>
    <w:rsid w:val="00F47FEA"/>
    <w:rsid w:val="00F50E58"/>
    <w:rsid w:val="00F525B7"/>
    <w:rsid w:val="00F54DC1"/>
    <w:rsid w:val="00F638D2"/>
    <w:rsid w:val="00F67752"/>
    <w:rsid w:val="00F70D4B"/>
    <w:rsid w:val="00F76EA0"/>
    <w:rsid w:val="00F772B6"/>
    <w:rsid w:val="00F95F92"/>
    <w:rsid w:val="00FA275E"/>
    <w:rsid w:val="00FA6C53"/>
    <w:rsid w:val="00FA6C77"/>
    <w:rsid w:val="00FB2024"/>
    <w:rsid w:val="00FB400C"/>
    <w:rsid w:val="00FB5636"/>
    <w:rsid w:val="00FB68E8"/>
    <w:rsid w:val="00FB6F46"/>
    <w:rsid w:val="00FC0397"/>
    <w:rsid w:val="00FC0565"/>
    <w:rsid w:val="00FC4100"/>
    <w:rsid w:val="00FD1B4E"/>
    <w:rsid w:val="00FD1F9D"/>
    <w:rsid w:val="00FD31AA"/>
    <w:rsid w:val="00FD4D96"/>
    <w:rsid w:val="00FE25ED"/>
    <w:rsid w:val="00FE30D6"/>
    <w:rsid w:val="00FE702C"/>
    <w:rsid w:val="00FF18E1"/>
    <w:rsid w:val="00FF1F27"/>
    <w:rsid w:val="00FF399A"/>
    <w:rsid w:val="00FF46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DADBC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49D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649D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649D0"/>
    <w:pPr>
      <w:ind w:left="720"/>
      <w:contextualSpacing/>
    </w:pPr>
  </w:style>
  <w:style w:type="paragraph" w:styleId="Header">
    <w:name w:val="header"/>
    <w:basedOn w:val="Normal"/>
    <w:link w:val="HeaderChar"/>
    <w:uiPriority w:val="99"/>
    <w:unhideWhenUsed/>
    <w:rsid w:val="009821C7"/>
    <w:pPr>
      <w:tabs>
        <w:tab w:val="center" w:pos="4680"/>
        <w:tab w:val="right" w:pos="9360"/>
      </w:tabs>
    </w:pPr>
  </w:style>
  <w:style w:type="character" w:customStyle="1" w:styleId="HeaderChar">
    <w:name w:val="Header Char"/>
    <w:basedOn w:val="DefaultParagraphFont"/>
    <w:link w:val="Header"/>
    <w:uiPriority w:val="99"/>
    <w:rsid w:val="009821C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821C7"/>
    <w:pPr>
      <w:tabs>
        <w:tab w:val="center" w:pos="4680"/>
        <w:tab w:val="right" w:pos="9360"/>
      </w:tabs>
    </w:pPr>
  </w:style>
  <w:style w:type="character" w:customStyle="1" w:styleId="FooterChar">
    <w:name w:val="Footer Char"/>
    <w:basedOn w:val="DefaultParagraphFont"/>
    <w:link w:val="Footer"/>
    <w:uiPriority w:val="99"/>
    <w:rsid w:val="009821C7"/>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821C7"/>
    <w:rPr>
      <w:rFonts w:ascii="Tahoma" w:hAnsi="Tahoma" w:cs="Tahoma"/>
      <w:sz w:val="16"/>
      <w:szCs w:val="16"/>
    </w:rPr>
  </w:style>
  <w:style w:type="character" w:customStyle="1" w:styleId="BalloonTextChar">
    <w:name w:val="Balloon Text Char"/>
    <w:basedOn w:val="DefaultParagraphFont"/>
    <w:link w:val="BalloonText"/>
    <w:uiPriority w:val="99"/>
    <w:semiHidden/>
    <w:rsid w:val="009821C7"/>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B5656B"/>
    <w:rPr>
      <w:sz w:val="16"/>
      <w:szCs w:val="16"/>
    </w:rPr>
  </w:style>
  <w:style w:type="paragraph" w:styleId="CommentText">
    <w:name w:val="annotation text"/>
    <w:basedOn w:val="Normal"/>
    <w:link w:val="CommentTextChar"/>
    <w:uiPriority w:val="99"/>
    <w:semiHidden/>
    <w:unhideWhenUsed/>
    <w:rsid w:val="00B5656B"/>
    <w:rPr>
      <w:sz w:val="20"/>
      <w:szCs w:val="20"/>
    </w:rPr>
  </w:style>
  <w:style w:type="character" w:customStyle="1" w:styleId="CommentTextChar">
    <w:name w:val="Comment Text Char"/>
    <w:basedOn w:val="DefaultParagraphFont"/>
    <w:link w:val="CommentText"/>
    <w:uiPriority w:val="99"/>
    <w:semiHidden/>
    <w:rsid w:val="00B5656B"/>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5656B"/>
    <w:rPr>
      <w:b/>
      <w:bCs/>
    </w:rPr>
  </w:style>
  <w:style w:type="character" w:customStyle="1" w:styleId="CommentSubjectChar">
    <w:name w:val="Comment Subject Char"/>
    <w:basedOn w:val="CommentTextChar"/>
    <w:link w:val="CommentSubject"/>
    <w:uiPriority w:val="99"/>
    <w:semiHidden/>
    <w:rsid w:val="00B5656B"/>
    <w:rPr>
      <w:rFonts w:ascii="Times New Roman" w:eastAsia="Times New Roman" w:hAnsi="Times New Roman" w:cs="Times New Roman"/>
      <w:b/>
      <w:bCs/>
      <w:sz w:val="20"/>
      <w:szCs w:val="20"/>
    </w:rPr>
  </w:style>
  <w:style w:type="paragraph" w:styleId="Revision">
    <w:name w:val="Revision"/>
    <w:hidden/>
    <w:uiPriority w:val="99"/>
    <w:semiHidden/>
    <w:rsid w:val="00B5656B"/>
    <w:pPr>
      <w:spacing w:after="0"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49D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649D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649D0"/>
    <w:pPr>
      <w:ind w:left="720"/>
      <w:contextualSpacing/>
    </w:pPr>
  </w:style>
  <w:style w:type="paragraph" w:styleId="Header">
    <w:name w:val="header"/>
    <w:basedOn w:val="Normal"/>
    <w:link w:val="HeaderChar"/>
    <w:uiPriority w:val="99"/>
    <w:unhideWhenUsed/>
    <w:rsid w:val="009821C7"/>
    <w:pPr>
      <w:tabs>
        <w:tab w:val="center" w:pos="4680"/>
        <w:tab w:val="right" w:pos="9360"/>
      </w:tabs>
    </w:pPr>
  </w:style>
  <w:style w:type="character" w:customStyle="1" w:styleId="HeaderChar">
    <w:name w:val="Header Char"/>
    <w:basedOn w:val="DefaultParagraphFont"/>
    <w:link w:val="Header"/>
    <w:uiPriority w:val="99"/>
    <w:rsid w:val="009821C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821C7"/>
    <w:pPr>
      <w:tabs>
        <w:tab w:val="center" w:pos="4680"/>
        <w:tab w:val="right" w:pos="9360"/>
      </w:tabs>
    </w:pPr>
  </w:style>
  <w:style w:type="character" w:customStyle="1" w:styleId="FooterChar">
    <w:name w:val="Footer Char"/>
    <w:basedOn w:val="DefaultParagraphFont"/>
    <w:link w:val="Footer"/>
    <w:uiPriority w:val="99"/>
    <w:rsid w:val="009821C7"/>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821C7"/>
    <w:rPr>
      <w:rFonts w:ascii="Tahoma" w:hAnsi="Tahoma" w:cs="Tahoma"/>
      <w:sz w:val="16"/>
      <w:szCs w:val="16"/>
    </w:rPr>
  </w:style>
  <w:style w:type="character" w:customStyle="1" w:styleId="BalloonTextChar">
    <w:name w:val="Balloon Text Char"/>
    <w:basedOn w:val="DefaultParagraphFont"/>
    <w:link w:val="BalloonText"/>
    <w:uiPriority w:val="99"/>
    <w:semiHidden/>
    <w:rsid w:val="009821C7"/>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B5656B"/>
    <w:rPr>
      <w:sz w:val="16"/>
      <w:szCs w:val="16"/>
    </w:rPr>
  </w:style>
  <w:style w:type="paragraph" w:styleId="CommentText">
    <w:name w:val="annotation text"/>
    <w:basedOn w:val="Normal"/>
    <w:link w:val="CommentTextChar"/>
    <w:uiPriority w:val="99"/>
    <w:semiHidden/>
    <w:unhideWhenUsed/>
    <w:rsid w:val="00B5656B"/>
    <w:rPr>
      <w:sz w:val="20"/>
      <w:szCs w:val="20"/>
    </w:rPr>
  </w:style>
  <w:style w:type="character" w:customStyle="1" w:styleId="CommentTextChar">
    <w:name w:val="Comment Text Char"/>
    <w:basedOn w:val="DefaultParagraphFont"/>
    <w:link w:val="CommentText"/>
    <w:uiPriority w:val="99"/>
    <w:semiHidden/>
    <w:rsid w:val="00B5656B"/>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5656B"/>
    <w:rPr>
      <w:b/>
      <w:bCs/>
    </w:rPr>
  </w:style>
  <w:style w:type="character" w:customStyle="1" w:styleId="CommentSubjectChar">
    <w:name w:val="Comment Subject Char"/>
    <w:basedOn w:val="CommentTextChar"/>
    <w:link w:val="CommentSubject"/>
    <w:uiPriority w:val="99"/>
    <w:semiHidden/>
    <w:rsid w:val="00B5656B"/>
    <w:rPr>
      <w:rFonts w:ascii="Times New Roman" w:eastAsia="Times New Roman" w:hAnsi="Times New Roman" w:cs="Times New Roman"/>
      <w:b/>
      <w:bCs/>
      <w:sz w:val="20"/>
      <w:szCs w:val="20"/>
    </w:rPr>
  </w:style>
  <w:style w:type="paragraph" w:styleId="Revision">
    <w:name w:val="Revision"/>
    <w:hidden/>
    <w:uiPriority w:val="99"/>
    <w:semiHidden/>
    <w:rsid w:val="00B5656B"/>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0421472">
      <w:bodyDiv w:val="1"/>
      <w:marLeft w:val="0"/>
      <w:marRight w:val="0"/>
      <w:marTop w:val="0"/>
      <w:marBottom w:val="0"/>
      <w:divBdr>
        <w:top w:val="none" w:sz="0" w:space="0" w:color="auto"/>
        <w:left w:val="none" w:sz="0" w:space="0" w:color="auto"/>
        <w:bottom w:val="none" w:sz="0" w:space="0" w:color="auto"/>
        <w:right w:val="none" w:sz="0" w:space="0" w:color="auto"/>
      </w:divBdr>
      <w:divsChild>
        <w:div w:id="1547914757">
          <w:marLeft w:val="806"/>
          <w:marRight w:val="0"/>
          <w:marTop w:val="144"/>
          <w:marBottom w:val="0"/>
          <w:divBdr>
            <w:top w:val="none" w:sz="0" w:space="0" w:color="auto"/>
            <w:left w:val="none" w:sz="0" w:space="0" w:color="auto"/>
            <w:bottom w:val="none" w:sz="0" w:space="0" w:color="auto"/>
            <w:right w:val="none" w:sz="0" w:space="0" w:color="auto"/>
          </w:divBdr>
        </w:div>
        <w:div w:id="2059164732">
          <w:marLeft w:val="806"/>
          <w:marRight w:val="0"/>
          <w:marTop w:val="144"/>
          <w:marBottom w:val="0"/>
          <w:divBdr>
            <w:top w:val="none" w:sz="0" w:space="0" w:color="auto"/>
            <w:left w:val="none" w:sz="0" w:space="0" w:color="auto"/>
            <w:bottom w:val="none" w:sz="0" w:space="0" w:color="auto"/>
            <w:right w:val="none" w:sz="0" w:space="0" w:color="auto"/>
          </w:divBdr>
        </w:div>
        <w:div w:id="2143308177">
          <w:marLeft w:val="806"/>
          <w:marRight w:val="0"/>
          <w:marTop w:val="144"/>
          <w:marBottom w:val="0"/>
          <w:divBdr>
            <w:top w:val="none" w:sz="0" w:space="0" w:color="auto"/>
            <w:left w:val="none" w:sz="0" w:space="0" w:color="auto"/>
            <w:bottom w:val="none" w:sz="0" w:space="0" w:color="auto"/>
            <w:right w:val="none" w:sz="0" w:space="0" w:color="auto"/>
          </w:divBdr>
        </w:div>
        <w:div w:id="1292977445">
          <w:marLeft w:val="806"/>
          <w:marRight w:val="0"/>
          <w:marTop w:val="144"/>
          <w:marBottom w:val="0"/>
          <w:divBdr>
            <w:top w:val="none" w:sz="0" w:space="0" w:color="auto"/>
            <w:left w:val="none" w:sz="0" w:space="0" w:color="auto"/>
            <w:bottom w:val="none" w:sz="0" w:space="0" w:color="auto"/>
            <w:right w:val="none" w:sz="0" w:space="0" w:color="auto"/>
          </w:divBdr>
        </w:div>
        <w:div w:id="1728649007">
          <w:marLeft w:val="806"/>
          <w:marRight w:val="0"/>
          <w:marTop w:val="14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1304</Words>
  <Characters>7438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Sabrina</dc:creator>
  <cp:lastModifiedBy>Kelly.Klima</cp:lastModifiedBy>
  <cp:revision>3</cp:revision>
  <dcterms:created xsi:type="dcterms:W3CDTF">2013-09-05T12:42:00Z</dcterms:created>
  <dcterms:modified xsi:type="dcterms:W3CDTF">2013-09-16T14:39:00Z</dcterms:modified>
</cp:coreProperties>
</file>