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40A8" w14:textId="77777777" w:rsidR="00981BF6" w:rsidRDefault="00981BF6">
      <w:pPr>
        <w:pStyle w:val="BodyTextIndent"/>
      </w:pPr>
    </w:p>
    <w:p w14:paraId="20DD6717" w14:textId="77777777" w:rsidR="00981BF6" w:rsidRDefault="00981BF6">
      <w:pPr>
        <w:pStyle w:val="BodyTextIndent"/>
      </w:pPr>
    </w:p>
    <w:p w14:paraId="68C8B312" w14:textId="77777777" w:rsidR="00981BF6" w:rsidRDefault="00981BF6">
      <w:pPr>
        <w:pStyle w:val="BodyTextIndent"/>
      </w:pPr>
    </w:p>
    <w:p w14:paraId="768AB1F2" w14:textId="77777777" w:rsidR="00981BF6" w:rsidRDefault="00981BF6">
      <w:pPr>
        <w:pStyle w:val="BodyTextIndent"/>
      </w:pPr>
    </w:p>
    <w:p w14:paraId="41D98D25" w14:textId="77777777" w:rsidR="00981BF6" w:rsidRDefault="00981BF6">
      <w:pPr>
        <w:pStyle w:val="BodyTextIndent"/>
      </w:pPr>
    </w:p>
    <w:p w14:paraId="5208A493" w14:textId="77777777" w:rsidR="00981BF6" w:rsidRDefault="00981BF6">
      <w:pPr>
        <w:pStyle w:val="BodyTextIndent"/>
      </w:pPr>
    </w:p>
    <w:p w14:paraId="309E76F7" w14:textId="77777777" w:rsidR="00981BF6" w:rsidRDefault="00981BF6">
      <w:pPr>
        <w:pStyle w:val="BodyTextIndent"/>
      </w:pPr>
    </w:p>
    <w:p w14:paraId="4A46BA38" w14:textId="77777777" w:rsidR="00981BF6" w:rsidRDefault="00000000">
      <w:pPr>
        <w:pStyle w:val="BodyTextIndent"/>
        <w:jc w:val="center"/>
        <w:rPr>
          <w:sz w:val="52"/>
          <w:szCs w:val="52"/>
        </w:rPr>
      </w:pPr>
      <w:r>
        <w:rPr>
          <w:sz w:val="52"/>
          <w:szCs w:val="52"/>
        </w:rPr>
        <w:t>The Issue of Abortion in America</w:t>
      </w:r>
    </w:p>
    <w:p w14:paraId="1662E40B" w14:textId="77777777" w:rsidR="00981BF6" w:rsidRDefault="00000000">
      <w:pPr>
        <w:pStyle w:val="BodyTextIndent"/>
        <w:jc w:val="center"/>
        <w:rPr>
          <w:sz w:val="44"/>
          <w:szCs w:val="44"/>
        </w:rPr>
      </w:pPr>
      <w:r>
        <w:rPr>
          <w:sz w:val="44"/>
          <w:szCs w:val="44"/>
        </w:rPr>
        <w:t>Roe v Dobbs</w:t>
      </w:r>
    </w:p>
    <w:p w14:paraId="6AD32A79" w14:textId="77777777" w:rsidR="00981BF6" w:rsidRDefault="00981BF6">
      <w:pPr>
        <w:pStyle w:val="BodyTextIndent"/>
      </w:pPr>
    </w:p>
    <w:p w14:paraId="421151CD" w14:textId="77777777" w:rsidR="00981BF6" w:rsidRDefault="00981BF6">
      <w:pPr>
        <w:pStyle w:val="BodyTextIndent"/>
      </w:pPr>
    </w:p>
    <w:p w14:paraId="2D7C0A67" w14:textId="77777777" w:rsidR="00981BF6" w:rsidRDefault="00981BF6">
      <w:pPr>
        <w:pStyle w:val="BodyTextIndent"/>
      </w:pPr>
    </w:p>
    <w:p w14:paraId="0AA7DE99" w14:textId="77777777" w:rsidR="00981BF6" w:rsidRDefault="00981BF6">
      <w:pPr>
        <w:pStyle w:val="BodyTextIndent"/>
      </w:pPr>
    </w:p>
    <w:p w14:paraId="65134A81" w14:textId="77777777" w:rsidR="00981BF6" w:rsidRDefault="00981BF6">
      <w:pPr>
        <w:pStyle w:val="BodyTextIndent"/>
      </w:pPr>
    </w:p>
    <w:p w14:paraId="301E162C" w14:textId="77777777" w:rsidR="00981BF6" w:rsidRDefault="00981BF6">
      <w:pPr>
        <w:pStyle w:val="BodyTextIndent"/>
      </w:pPr>
    </w:p>
    <w:p w14:paraId="0D4571A0" w14:textId="77777777" w:rsidR="00981BF6" w:rsidRDefault="00000000">
      <w:pPr>
        <w:pStyle w:val="BodyTextIndent"/>
      </w:pPr>
      <w:r>
        <w:rPr>
          <w:rFonts w:eastAsia="Arial Unicode MS" w:cs="Arial Unicode MS"/>
          <w:sz w:val="40"/>
          <w:szCs w:val="40"/>
        </w:rPr>
        <w:t>Survey</w:t>
      </w:r>
    </w:p>
    <w:p w14:paraId="3C24C039" w14:textId="77777777" w:rsidR="00981BF6" w:rsidRDefault="00981BF6">
      <w:pPr>
        <w:pStyle w:val="BodyTextIndent"/>
      </w:pPr>
    </w:p>
    <w:p w14:paraId="68EF0DEA" w14:textId="77777777" w:rsidR="00981BF6" w:rsidRDefault="00981BF6">
      <w:pPr>
        <w:pStyle w:val="BodyTextIndent"/>
      </w:pPr>
    </w:p>
    <w:p w14:paraId="35F5C797" w14:textId="77777777" w:rsidR="00981BF6" w:rsidRDefault="00981BF6">
      <w:pPr>
        <w:pStyle w:val="BodyTextIndent"/>
      </w:pPr>
    </w:p>
    <w:p w14:paraId="30F6AFD1" w14:textId="77777777" w:rsidR="00981BF6" w:rsidRDefault="00981BF6">
      <w:pPr>
        <w:pStyle w:val="BodyTextIndent"/>
      </w:pPr>
    </w:p>
    <w:p w14:paraId="02C3B51A" w14:textId="77777777" w:rsidR="00981BF6" w:rsidRDefault="00981BF6">
      <w:pPr>
        <w:pStyle w:val="BodyTextIndent"/>
      </w:pPr>
    </w:p>
    <w:p w14:paraId="2907678F" w14:textId="77777777" w:rsidR="00981BF6" w:rsidRDefault="00981BF6">
      <w:pPr>
        <w:pStyle w:val="BodyTextIndent"/>
      </w:pPr>
    </w:p>
    <w:p w14:paraId="1C1CACE0" w14:textId="77777777" w:rsidR="00981BF6" w:rsidRDefault="00981BF6">
      <w:pPr>
        <w:pStyle w:val="BodyTextIndent"/>
      </w:pPr>
    </w:p>
    <w:p w14:paraId="5CCCC5F6" w14:textId="77777777" w:rsidR="00981BF6" w:rsidRDefault="00981BF6" w:rsidP="00954906">
      <w:pPr>
        <w:pStyle w:val="BodyTextIndent"/>
        <w:ind w:left="0" w:firstLine="0"/>
      </w:pPr>
    </w:p>
    <w:p w14:paraId="36D343B6" w14:textId="77777777" w:rsidR="00981BF6" w:rsidRDefault="00981BF6">
      <w:pPr>
        <w:pStyle w:val="BodyTextIndent"/>
      </w:pPr>
    </w:p>
    <w:p w14:paraId="61D972AF" w14:textId="77777777" w:rsidR="00981BF6" w:rsidRDefault="00981BF6">
      <w:pPr>
        <w:pStyle w:val="BodyTextIndent"/>
      </w:pPr>
    </w:p>
    <w:p w14:paraId="4951A6FD" w14:textId="77777777" w:rsidR="00954906" w:rsidRDefault="00000000" w:rsidP="00954906">
      <w:pPr>
        <w:pStyle w:val="BodyTextIndent"/>
        <w:ind w:left="0" w:firstLine="0"/>
      </w:pPr>
      <w:r>
        <w:rPr>
          <w:sz w:val="32"/>
          <w:szCs w:val="32"/>
        </w:rPr>
        <w:t xml:space="preserve">Instructions:  </w:t>
      </w:r>
      <w:r>
        <w:rPr>
          <w:b w:val="0"/>
          <w:bCs w:val="0"/>
          <w:sz w:val="32"/>
          <w:szCs w:val="32"/>
        </w:rPr>
        <w:t>Please respond to the following questions as honestly and completely as possible.  Check one answer for each item (unless where indicated). We recognize that the Issue of Abortion in America is complicated and multi-faceted.  Therefore, if you wish to provide additional information in response to any question, please feel free to write in the margins or at the end of the questionnaire.</w:t>
      </w:r>
      <w:r w:rsidR="00954906">
        <w:rPr>
          <w:b w:val="0"/>
          <w:bCs w:val="0"/>
          <w:sz w:val="32"/>
          <w:szCs w:val="32"/>
        </w:rPr>
        <w:t xml:space="preserve"> </w:t>
      </w:r>
      <w:r w:rsidR="00954906" w:rsidRPr="00954906">
        <w:rPr>
          <w:b w:val="0"/>
          <w:bCs w:val="0"/>
          <w:sz w:val="32"/>
          <w:szCs w:val="32"/>
        </w:rPr>
        <w:t>Please note that your answers are confidential and that there are no identifying code marks on the surveys.</w:t>
      </w:r>
    </w:p>
    <w:p w14:paraId="6E118E0B" w14:textId="5C800A08" w:rsidR="00981BF6" w:rsidRDefault="00981BF6">
      <w:pPr>
        <w:pStyle w:val="BodyTextIndent"/>
        <w:ind w:left="0" w:firstLine="0"/>
        <w:jc w:val="both"/>
        <w:rPr>
          <w:sz w:val="32"/>
          <w:szCs w:val="32"/>
        </w:rPr>
      </w:pPr>
    </w:p>
    <w:p w14:paraId="704D1AD3" w14:textId="77777777" w:rsidR="00981BF6" w:rsidRDefault="00981BF6">
      <w:pPr>
        <w:pStyle w:val="BodyTextIndent"/>
        <w:ind w:left="0" w:firstLine="0"/>
      </w:pPr>
    </w:p>
    <w:p w14:paraId="590B0BAF" w14:textId="23EE51DB" w:rsidR="00981BF6" w:rsidRDefault="00F13FD6" w:rsidP="00F13FD6">
      <w:r w:rsidRPr="007F5C04">
        <w:rPr>
          <w:rFonts w:eastAsia="Times New Roman" w:cstheme="minorHAnsi"/>
          <w:sz w:val="20"/>
          <w:szCs w:val="20"/>
        </w:rPr>
        <w:t>The survey was developed by Heidi Grunwald, PhD and Keisha Miles of the Institute for Survey Research, Temple University. Updated for Roe v Dobbs by Robert Cavalier, Program for Deliberative Democracy, Carnegie Mellon University</w:t>
      </w:r>
      <w:r>
        <w:rPr>
          <w:rFonts w:eastAsia="Times New Roman" w:cstheme="minorHAnsi"/>
          <w:sz w:val="28"/>
          <w:szCs w:val="28"/>
        </w:rPr>
        <w:t>.</w:t>
      </w:r>
    </w:p>
    <w:p w14:paraId="17CC1C4E" w14:textId="77777777" w:rsidR="00981BF6" w:rsidRDefault="00981BF6">
      <w:pPr>
        <w:pStyle w:val="BodyTextIndent"/>
        <w:ind w:left="0" w:firstLine="0"/>
      </w:pPr>
    </w:p>
    <w:p w14:paraId="5A0BDDAB" w14:textId="77777777" w:rsidR="00981BF6" w:rsidRDefault="00000000">
      <w:pPr>
        <w:pStyle w:val="BodyTextIndent"/>
        <w:ind w:left="0" w:firstLine="0"/>
        <w:jc w:val="both"/>
      </w:pPr>
      <w:r>
        <w:rPr>
          <w:noProof/>
        </w:rPr>
        <w:drawing>
          <wp:anchor distT="57150" distB="57150" distL="57150" distR="57150" simplePos="0" relativeHeight="251659264" behindDoc="0" locked="0" layoutInCell="1" allowOverlap="1" wp14:anchorId="117E35FA" wp14:editId="31E96F7E">
            <wp:simplePos x="0" y="0"/>
            <wp:positionH relativeFrom="page">
              <wp:posOffset>2465070</wp:posOffset>
            </wp:positionH>
            <wp:positionV relativeFrom="line">
              <wp:posOffset>349884</wp:posOffset>
            </wp:positionV>
            <wp:extent cx="2842261" cy="251460"/>
            <wp:effectExtent l="0" t="0" r="0" b="0"/>
            <wp:wrapThrough wrapText="bothSides" distL="57150" distR="57150">
              <wp:wrapPolygon edited="1">
                <wp:start x="0" y="0"/>
                <wp:lineTo x="21600" y="0"/>
                <wp:lineTo x="21600" y="21600"/>
                <wp:lineTo x="0" y="21600"/>
                <wp:lineTo x="0" y="0"/>
              </wp:wrapPolygon>
            </wp:wrapThrough>
            <wp:docPr id="1073741826" name="officeArt object" descr="C:\Users\dtucker\Downloads\HLegend.gif"/>
            <wp:cNvGraphicFramePr/>
            <a:graphic xmlns:a="http://schemas.openxmlformats.org/drawingml/2006/main">
              <a:graphicData uri="http://schemas.openxmlformats.org/drawingml/2006/picture">
                <pic:pic xmlns:pic="http://schemas.openxmlformats.org/drawingml/2006/picture">
                  <pic:nvPicPr>
                    <pic:cNvPr id="1073741826" name="C:\Users\dtucker\Downloads\HLegend.gif" descr="C:\Users\dtucker\Downloads\HLegend.gif"/>
                    <pic:cNvPicPr>
                      <a:picLocks noChangeAspect="1"/>
                    </pic:cNvPicPr>
                  </pic:nvPicPr>
                  <pic:blipFill>
                    <a:blip r:embed="rId7"/>
                    <a:stretch>
                      <a:fillRect/>
                    </a:stretch>
                  </pic:blipFill>
                  <pic:spPr>
                    <a:xfrm>
                      <a:off x="0" y="0"/>
                      <a:ext cx="2842261" cy="251460"/>
                    </a:xfrm>
                    <a:prstGeom prst="rect">
                      <a:avLst/>
                    </a:prstGeom>
                    <a:ln w="12700" cap="flat">
                      <a:noFill/>
                      <a:miter lim="400000"/>
                    </a:ln>
                    <a:effectLst/>
                  </pic:spPr>
                </pic:pic>
              </a:graphicData>
            </a:graphic>
          </wp:anchor>
        </w:drawing>
      </w:r>
      <w:r>
        <w:rPr>
          <w:b w:val="0"/>
          <w:bCs w:val="0"/>
        </w:rPr>
        <w:t>.</w:t>
      </w:r>
      <w:r>
        <w:t xml:space="preserve"> </w:t>
      </w:r>
      <w:r>
        <w:rPr>
          <w:rFonts w:ascii="Arial Unicode MS" w:eastAsia="Arial Unicode MS" w:hAnsi="Arial Unicode MS" w:cs="Arial Unicode MS"/>
          <w:b w:val="0"/>
          <w:bCs w:val="0"/>
        </w:rPr>
        <w:br w:type="page"/>
      </w:r>
    </w:p>
    <w:p w14:paraId="1443C270" w14:textId="77777777" w:rsidR="00981BF6" w:rsidRDefault="00981BF6">
      <w:pPr>
        <w:pStyle w:val="BodyTextIndent"/>
        <w:ind w:left="0" w:firstLine="0"/>
      </w:pPr>
    </w:p>
    <w:p w14:paraId="068709F3" w14:textId="77777777" w:rsidR="00981BF6" w:rsidRDefault="00000000">
      <w:pPr>
        <w:pStyle w:val="BodyTextIndent"/>
        <w:ind w:left="0" w:firstLine="0"/>
        <w:rPr>
          <w:rFonts w:ascii="Calibri" w:eastAsia="Calibri" w:hAnsi="Calibri" w:cs="Calibri"/>
          <w:sz w:val="32"/>
          <w:szCs w:val="32"/>
        </w:rPr>
      </w:pPr>
      <w:r>
        <w:rPr>
          <w:rFonts w:ascii="Calibri" w:hAnsi="Calibri"/>
          <w:sz w:val="32"/>
          <w:szCs w:val="32"/>
        </w:rPr>
        <w:t>Part I Demographics</w:t>
      </w:r>
    </w:p>
    <w:p w14:paraId="059558CB" w14:textId="77777777" w:rsidR="00981BF6" w:rsidRDefault="00000000">
      <w:pPr>
        <w:pStyle w:val="BodyTextIndent"/>
        <w:tabs>
          <w:tab w:val="left" w:pos="2142"/>
        </w:tabs>
        <w:ind w:left="0" w:firstLine="0"/>
      </w:pPr>
      <w:r>
        <w:rPr>
          <w:rFonts w:ascii="Arial" w:eastAsia="Arial" w:hAnsi="Arial" w:cs="Arial"/>
          <w:noProof/>
        </w:rPr>
        <mc:AlternateContent>
          <mc:Choice Requires="wps">
            <w:drawing>
              <wp:anchor distT="0" distB="0" distL="0" distR="0" simplePos="0" relativeHeight="251660288" behindDoc="0" locked="0" layoutInCell="1" allowOverlap="1" wp14:anchorId="63670D0A" wp14:editId="036C116D">
                <wp:simplePos x="0" y="0"/>
                <wp:positionH relativeFrom="column">
                  <wp:posOffset>1985853</wp:posOffset>
                </wp:positionH>
                <wp:positionV relativeFrom="line">
                  <wp:posOffset>156973</wp:posOffset>
                </wp:positionV>
                <wp:extent cx="711200" cy="237489"/>
                <wp:effectExtent l="0" t="0" r="0" b="0"/>
                <wp:wrapNone/>
                <wp:docPr id="1073741827" name="officeArt object" descr="Rectangle 737"/>
                <wp:cNvGraphicFramePr/>
                <a:graphic xmlns:a="http://schemas.openxmlformats.org/drawingml/2006/main">
                  <a:graphicData uri="http://schemas.microsoft.com/office/word/2010/wordprocessingShape">
                    <wps:wsp>
                      <wps:cNvSpPr/>
                      <wps:spPr>
                        <a:xfrm>
                          <a:off x="0" y="0"/>
                          <a:ext cx="711200" cy="237489"/>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156.4pt;margin-top:12.4pt;width:56.0pt;height:18.7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tab/>
      </w:r>
    </w:p>
    <w:p w14:paraId="4D7C08FC" w14:textId="77777777" w:rsidR="00981BF6" w:rsidRDefault="00000000">
      <w:pPr>
        <w:pStyle w:val="ListParagraph"/>
        <w:numPr>
          <w:ilvl w:val="0"/>
          <w:numId w:val="2"/>
        </w:numPr>
        <w:rPr>
          <w:rFonts w:ascii="Arial" w:hAnsi="Arial"/>
          <w:b/>
          <w:bCs/>
        </w:rPr>
      </w:pPr>
      <w:r>
        <w:rPr>
          <w:rFonts w:ascii="Arial" w:hAnsi="Arial"/>
          <w:b/>
          <w:bCs/>
        </w:rPr>
        <w:t>What is your age?</w:t>
      </w:r>
    </w:p>
    <w:p w14:paraId="2A718FF4" w14:textId="77777777" w:rsidR="00981BF6" w:rsidRDefault="00981BF6">
      <w:pPr>
        <w:pStyle w:val="ListParagraph"/>
        <w:rPr>
          <w:rFonts w:ascii="Arial" w:eastAsia="Arial" w:hAnsi="Arial" w:cs="Arial"/>
          <w:b/>
          <w:bCs/>
        </w:rPr>
      </w:pPr>
    </w:p>
    <w:p w14:paraId="61AC4666" w14:textId="77777777" w:rsidR="00981BF6" w:rsidRDefault="00981BF6">
      <w:pPr>
        <w:pStyle w:val="Body"/>
        <w:ind w:left="360"/>
      </w:pPr>
    </w:p>
    <w:p w14:paraId="2915B131" w14:textId="77777777" w:rsidR="00981BF6" w:rsidRDefault="00000000">
      <w:pPr>
        <w:pStyle w:val="Body"/>
        <w:numPr>
          <w:ilvl w:val="0"/>
          <w:numId w:val="2"/>
        </w:numPr>
        <w:rPr>
          <w:rFonts w:ascii="Arial" w:hAnsi="Arial"/>
          <w:b/>
          <w:bCs/>
        </w:rPr>
      </w:pPr>
      <w:r>
        <w:rPr>
          <w:rFonts w:ascii="Arial" w:hAnsi="Arial"/>
          <w:b/>
          <w:bCs/>
        </w:rPr>
        <w:t xml:space="preserve">Please indicate your gender.    </w:t>
      </w:r>
    </w:p>
    <w:p w14:paraId="403B5B20" w14:textId="77777777" w:rsidR="00981BF6" w:rsidRDefault="00981BF6">
      <w:pPr>
        <w:pStyle w:val="ListParagraph"/>
        <w:rPr>
          <w:rFonts w:ascii="Arial" w:eastAsia="Arial" w:hAnsi="Arial" w:cs="Arial"/>
          <w:b/>
          <w:bCs/>
        </w:rPr>
      </w:pPr>
    </w:p>
    <w:tbl>
      <w:tblPr>
        <w:tblW w:w="7920" w:type="dxa"/>
        <w:tblInd w:w="1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20"/>
      </w:tblGrid>
      <w:tr w:rsidR="00981BF6" w14:paraId="3305FF77"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4023A88D" w14:textId="77777777" w:rsidR="00981BF6" w:rsidRDefault="00000000">
            <w:pPr>
              <w:pStyle w:val="Body"/>
            </w:pPr>
            <w:proofErr w:type="gramStart"/>
            <w:r>
              <w:rPr>
                <w:rFonts w:ascii="Arial" w:hAnsi="Arial"/>
              </w:rPr>
              <w:t xml:space="preserve">O  </w:t>
            </w:r>
            <w:r>
              <w:rPr>
                <w:rFonts w:ascii="Calibri" w:hAnsi="Calibri"/>
              </w:rPr>
              <w:t>Man</w:t>
            </w:r>
            <w:proofErr w:type="gramEnd"/>
          </w:p>
        </w:tc>
      </w:tr>
      <w:tr w:rsidR="00981BF6" w14:paraId="418BE9AF"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082654B2" w14:textId="77777777" w:rsidR="00981BF6" w:rsidRDefault="00000000">
            <w:pPr>
              <w:pStyle w:val="Body"/>
            </w:pPr>
            <w:proofErr w:type="gramStart"/>
            <w:r>
              <w:rPr>
                <w:rFonts w:ascii="Arial" w:hAnsi="Arial"/>
              </w:rPr>
              <w:t xml:space="preserve">O  </w:t>
            </w:r>
            <w:r>
              <w:rPr>
                <w:rFonts w:ascii="Calibri" w:hAnsi="Calibri"/>
              </w:rPr>
              <w:t>Woman</w:t>
            </w:r>
            <w:proofErr w:type="gramEnd"/>
          </w:p>
        </w:tc>
      </w:tr>
      <w:tr w:rsidR="00981BF6" w14:paraId="5F4FDD0C"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2F90C12E" w14:textId="77777777" w:rsidR="00981BF6" w:rsidRDefault="00000000">
            <w:pPr>
              <w:pStyle w:val="Body"/>
            </w:pPr>
            <w:r>
              <w:rPr>
                <w:rFonts w:ascii="Arial" w:hAnsi="Arial"/>
              </w:rPr>
              <w:t xml:space="preserve">O </w:t>
            </w:r>
            <w:r>
              <w:rPr>
                <w:rFonts w:ascii="Calibri" w:hAnsi="Calibri"/>
              </w:rPr>
              <w:t>Transgender/ Gender-non-binary</w:t>
            </w:r>
          </w:p>
        </w:tc>
      </w:tr>
      <w:tr w:rsidR="00981BF6" w14:paraId="4D524D65"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15DFFF50" w14:textId="77777777" w:rsidR="00981BF6" w:rsidRDefault="00000000">
            <w:pPr>
              <w:pStyle w:val="Body"/>
            </w:pPr>
            <w:r>
              <w:rPr>
                <w:rFonts w:ascii="Arial" w:hAnsi="Arial"/>
              </w:rPr>
              <w:t xml:space="preserve">O </w:t>
            </w:r>
            <w:r>
              <w:rPr>
                <w:rFonts w:ascii="Calibri" w:hAnsi="Calibri"/>
              </w:rPr>
              <w:t>Prefer not to answer</w:t>
            </w:r>
          </w:p>
        </w:tc>
      </w:tr>
    </w:tbl>
    <w:p w14:paraId="696FF168" w14:textId="77777777" w:rsidR="00981BF6" w:rsidRDefault="00981BF6">
      <w:pPr>
        <w:pStyle w:val="ListParagraph"/>
        <w:widowControl w:val="0"/>
        <w:ind w:left="14" w:hanging="14"/>
        <w:rPr>
          <w:rFonts w:ascii="Arial" w:eastAsia="Arial" w:hAnsi="Arial" w:cs="Arial"/>
          <w:b/>
          <w:bCs/>
        </w:rPr>
      </w:pPr>
    </w:p>
    <w:p w14:paraId="068D1B32" w14:textId="77777777" w:rsidR="00981BF6" w:rsidRDefault="00000000">
      <w:pPr>
        <w:pStyle w:val="Body"/>
        <w:ind w:left="720"/>
        <w:rPr>
          <w:rFonts w:ascii="Arial" w:eastAsia="Arial" w:hAnsi="Arial" w:cs="Arial"/>
          <w:b/>
          <w:bCs/>
        </w:rPr>
      </w:pPr>
      <w:r>
        <w:rPr>
          <w:rFonts w:ascii="Arial" w:hAnsi="Arial"/>
          <w:b/>
          <w:bCs/>
        </w:rPr>
        <w:t xml:space="preserve"> </w:t>
      </w:r>
    </w:p>
    <w:p w14:paraId="6E58FCAB" w14:textId="77777777" w:rsidR="00981BF6" w:rsidRDefault="00981BF6">
      <w:pPr>
        <w:pStyle w:val="Body"/>
        <w:rPr>
          <w:b/>
          <w:bCs/>
        </w:rPr>
      </w:pPr>
    </w:p>
    <w:p w14:paraId="66E20C1A" w14:textId="77777777" w:rsidR="00981BF6" w:rsidRDefault="00981BF6">
      <w:pPr>
        <w:pStyle w:val="Body"/>
      </w:pPr>
    </w:p>
    <w:p w14:paraId="08F73583" w14:textId="77777777" w:rsidR="00981BF6" w:rsidRDefault="00000000">
      <w:pPr>
        <w:pStyle w:val="Body"/>
        <w:numPr>
          <w:ilvl w:val="0"/>
          <w:numId w:val="3"/>
        </w:numPr>
        <w:rPr>
          <w:rFonts w:ascii="Arial" w:hAnsi="Arial"/>
          <w:b/>
          <w:bCs/>
        </w:rPr>
      </w:pPr>
      <w:r>
        <w:rPr>
          <w:rFonts w:ascii="Arial" w:hAnsi="Arial"/>
          <w:b/>
          <w:bCs/>
        </w:rPr>
        <w:t>Which of the following describe your race? (Please check all that apply.)</w:t>
      </w:r>
    </w:p>
    <w:p w14:paraId="0ECCA3EE" w14:textId="77777777" w:rsidR="00981BF6" w:rsidRDefault="00981BF6">
      <w:pPr>
        <w:pStyle w:val="Body"/>
        <w:ind w:left="720"/>
        <w:rPr>
          <w:b/>
          <w:bCs/>
        </w:rPr>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55"/>
        <w:gridCol w:w="3955"/>
      </w:tblGrid>
      <w:tr w:rsidR="00981BF6" w14:paraId="53926771" w14:textId="77777777">
        <w:trPr>
          <w:trHeight w:val="380"/>
        </w:trPr>
        <w:tc>
          <w:tcPr>
            <w:tcW w:w="39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BB9A3EC" w14:textId="77777777" w:rsidR="00981BF6" w:rsidRDefault="00000000">
            <w:pPr>
              <w:pStyle w:val="Body"/>
            </w:pPr>
            <w:proofErr w:type="gramStart"/>
            <w:r>
              <w:rPr>
                <w:rFonts w:ascii="Arial" w:hAnsi="Arial"/>
              </w:rPr>
              <w:t xml:space="preserve">O  </w:t>
            </w:r>
            <w:r>
              <w:rPr>
                <w:rFonts w:ascii="Calibri" w:hAnsi="Calibri"/>
              </w:rPr>
              <w:t>African</w:t>
            </w:r>
            <w:proofErr w:type="gramEnd"/>
            <w:r>
              <w:rPr>
                <w:rFonts w:ascii="Calibri" w:hAnsi="Calibri"/>
              </w:rPr>
              <w:t xml:space="preserve">-American or Black </w:t>
            </w:r>
          </w:p>
        </w:tc>
        <w:tc>
          <w:tcPr>
            <w:tcW w:w="39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BD272FE" w14:textId="77777777" w:rsidR="00981BF6" w:rsidRDefault="00000000">
            <w:pPr>
              <w:pStyle w:val="Body"/>
            </w:pPr>
            <w:proofErr w:type="gramStart"/>
            <w:r>
              <w:rPr>
                <w:rFonts w:ascii="Arial" w:hAnsi="Arial"/>
              </w:rPr>
              <w:t xml:space="preserve">O  </w:t>
            </w:r>
            <w:r>
              <w:rPr>
                <w:rFonts w:ascii="Calibri" w:hAnsi="Calibri"/>
              </w:rPr>
              <w:t>Caucasian</w:t>
            </w:r>
            <w:proofErr w:type="gramEnd"/>
            <w:r>
              <w:rPr>
                <w:rFonts w:ascii="Calibri" w:hAnsi="Calibri"/>
              </w:rPr>
              <w:t xml:space="preserve"> or White</w:t>
            </w:r>
          </w:p>
        </w:tc>
      </w:tr>
      <w:tr w:rsidR="00981BF6" w14:paraId="3AD5C65F" w14:textId="77777777">
        <w:trPr>
          <w:trHeight w:val="380"/>
        </w:trPr>
        <w:tc>
          <w:tcPr>
            <w:tcW w:w="39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2974CEB" w14:textId="77777777" w:rsidR="00981BF6" w:rsidRDefault="00000000">
            <w:pPr>
              <w:pStyle w:val="Body"/>
            </w:pPr>
            <w:proofErr w:type="gramStart"/>
            <w:r>
              <w:rPr>
                <w:rFonts w:ascii="Arial" w:hAnsi="Arial"/>
              </w:rPr>
              <w:t xml:space="preserve">O  </w:t>
            </w:r>
            <w:r>
              <w:rPr>
                <w:rFonts w:ascii="Calibri" w:hAnsi="Calibri"/>
              </w:rPr>
              <w:t>Asian</w:t>
            </w:r>
            <w:proofErr w:type="gramEnd"/>
          </w:p>
        </w:tc>
        <w:tc>
          <w:tcPr>
            <w:tcW w:w="39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16E984D" w14:textId="77777777" w:rsidR="00981BF6" w:rsidRDefault="00000000">
            <w:pPr>
              <w:pStyle w:val="Body"/>
            </w:pPr>
            <w:proofErr w:type="gramStart"/>
            <w:r>
              <w:rPr>
                <w:rFonts w:ascii="Arial" w:hAnsi="Arial"/>
              </w:rPr>
              <w:t>O</w:t>
            </w:r>
            <w:r>
              <w:rPr>
                <w:rFonts w:ascii="Calibri" w:hAnsi="Calibri"/>
              </w:rPr>
              <w:t xml:space="preserve">  American</w:t>
            </w:r>
            <w:proofErr w:type="gramEnd"/>
            <w:r>
              <w:rPr>
                <w:rFonts w:ascii="Calibri" w:hAnsi="Calibri"/>
              </w:rPr>
              <w:t xml:space="preserve"> Indian or Alaska native</w:t>
            </w:r>
          </w:p>
        </w:tc>
      </w:tr>
      <w:tr w:rsidR="00981BF6" w14:paraId="380244F4" w14:textId="77777777">
        <w:trPr>
          <w:trHeight w:val="380"/>
        </w:trPr>
        <w:tc>
          <w:tcPr>
            <w:tcW w:w="7910" w:type="dxa"/>
            <w:gridSpan w:val="2"/>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62802DA" w14:textId="77777777" w:rsidR="00981BF6" w:rsidRDefault="00000000">
            <w:pPr>
              <w:pStyle w:val="Body"/>
            </w:pPr>
            <w:proofErr w:type="gramStart"/>
            <w:r>
              <w:rPr>
                <w:rFonts w:ascii="Arial" w:hAnsi="Arial"/>
              </w:rPr>
              <w:t xml:space="preserve">O  </w:t>
            </w:r>
            <w:r>
              <w:rPr>
                <w:rFonts w:ascii="Calibri" w:hAnsi="Calibri"/>
              </w:rPr>
              <w:t>Native</w:t>
            </w:r>
            <w:proofErr w:type="gramEnd"/>
            <w:r>
              <w:rPr>
                <w:rFonts w:ascii="Calibri" w:hAnsi="Calibri"/>
              </w:rPr>
              <w:t xml:space="preserve"> Hawaiian or other Pacific Islander</w:t>
            </w:r>
          </w:p>
        </w:tc>
      </w:tr>
      <w:tr w:rsidR="00981BF6" w14:paraId="146F3ECC" w14:textId="77777777">
        <w:trPr>
          <w:trHeight w:val="380"/>
        </w:trPr>
        <w:tc>
          <w:tcPr>
            <w:tcW w:w="39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A1C23B9" w14:textId="77777777" w:rsidR="00981BF6" w:rsidRDefault="00000000">
            <w:pPr>
              <w:pStyle w:val="Body"/>
            </w:pPr>
            <w:proofErr w:type="gramStart"/>
            <w:r>
              <w:rPr>
                <w:rFonts w:ascii="Arial" w:hAnsi="Arial"/>
              </w:rPr>
              <w:t xml:space="preserve">O  </w:t>
            </w:r>
            <w:r>
              <w:rPr>
                <w:rFonts w:ascii="Calibri" w:hAnsi="Calibri"/>
              </w:rPr>
              <w:t>Other</w:t>
            </w:r>
            <w:proofErr w:type="gramEnd"/>
            <w:r>
              <w:rPr>
                <w:rFonts w:ascii="Calibri" w:hAnsi="Calibri"/>
              </w:rPr>
              <w:t>:______________________</w:t>
            </w:r>
          </w:p>
        </w:tc>
        <w:tc>
          <w:tcPr>
            <w:tcW w:w="39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4935D4E" w14:textId="77777777" w:rsidR="00981BF6" w:rsidRDefault="00981BF6"/>
        </w:tc>
      </w:tr>
      <w:tr w:rsidR="00981BF6" w14:paraId="5E56CC53" w14:textId="77777777">
        <w:trPr>
          <w:trHeight w:val="380"/>
        </w:trPr>
        <w:tc>
          <w:tcPr>
            <w:tcW w:w="39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AC8DA33" w14:textId="77777777" w:rsidR="00981BF6" w:rsidRDefault="00000000">
            <w:pPr>
              <w:pStyle w:val="Body"/>
            </w:pPr>
            <w:proofErr w:type="gramStart"/>
            <w:r>
              <w:rPr>
                <w:rFonts w:ascii="Arial" w:hAnsi="Arial"/>
              </w:rPr>
              <w:t xml:space="preserve">O  </w:t>
            </w:r>
            <w:r>
              <w:rPr>
                <w:rFonts w:ascii="Calibri" w:hAnsi="Calibri"/>
              </w:rPr>
              <w:t>Don’t</w:t>
            </w:r>
            <w:proofErr w:type="gramEnd"/>
            <w:r>
              <w:rPr>
                <w:rFonts w:ascii="Calibri" w:hAnsi="Calibri"/>
              </w:rPr>
              <w:t xml:space="preserve"> Know</w:t>
            </w:r>
          </w:p>
        </w:tc>
        <w:tc>
          <w:tcPr>
            <w:tcW w:w="39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66791F2" w14:textId="77777777" w:rsidR="00981BF6" w:rsidRDefault="00000000">
            <w:pPr>
              <w:pStyle w:val="Body"/>
            </w:pPr>
            <w:proofErr w:type="gramStart"/>
            <w:r>
              <w:rPr>
                <w:rFonts w:ascii="Arial" w:hAnsi="Arial"/>
              </w:rPr>
              <w:t xml:space="preserve">O  </w:t>
            </w:r>
            <w:r>
              <w:rPr>
                <w:rFonts w:ascii="Calibri" w:hAnsi="Calibri"/>
              </w:rPr>
              <w:t>Prefer</w:t>
            </w:r>
            <w:proofErr w:type="gramEnd"/>
            <w:r>
              <w:rPr>
                <w:rFonts w:ascii="Calibri" w:hAnsi="Calibri"/>
              </w:rPr>
              <w:t xml:space="preserve"> not to answer</w:t>
            </w:r>
          </w:p>
        </w:tc>
      </w:tr>
    </w:tbl>
    <w:p w14:paraId="42E97D12" w14:textId="77777777" w:rsidR="00981BF6" w:rsidRDefault="00981BF6">
      <w:pPr>
        <w:pStyle w:val="Body"/>
        <w:widowControl w:val="0"/>
        <w:ind w:left="720" w:hanging="720"/>
        <w:rPr>
          <w:b/>
          <w:bCs/>
        </w:rPr>
      </w:pPr>
    </w:p>
    <w:p w14:paraId="126FEB1E" w14:textId="77777777" w:rsidR="00981BF6" w:rsidRDefault="00981BF6">
      <w:pPr>
        <w:pStyle w:val="Body"/>
        <w:ind w:left="720"/>
        <w:rPr>
          <w:b/>
          <w:bCs/>
        </w:rPr>
      </w:pPr>
    </w:p>
    <w:p w14:paraId="6A9B8DA0" w14:textId="77777777" w:rsidR="00981BF6" w:rsidRDefault="00981BF6">
      <w:pPr>
        <w:pStyle w:val="Body"/>
        <w:ind w:left="720"/>
        <w:rPr>
          <w:b/>
          <w:bCs/>
        </w:rPr>
      </w:pPr>
    </w:p>
    <w:p w14:paraId="6C952803" w14:textId="77777777" w:rsidR="00981BF6" w:rsidRDefault="00000000">
      <w:pPr>
        <w:pStyle w:val="Body"/>
        <w:rPr>
          <w:b/>
          <w:bCs/>
        </w:rPr>
      </w:pPr>
      <w:r>
        <w:rPr>
          <w:b/>
          <w:bCs/>
        </w:rPr>
        <w:tab/>
      </w:r>
    </w:p>
    <w:p w14:paraId="312CE2B8" w14:textId="77777777" w:rsidR="00981BF6" w:rsidRDefault="00000000">
      <w:pPr>
        <w:pStyle w:val="Body"/>
        <w:ind w:left="360"/>
        <w:rPr>
          <w:rFonts w:ascii="Arial" w:eastAsia="Arial" w:hAnsi="Arial" w:cs="Arial"/>
          <w:b/>
          <w:bCs/>
        </w:rPr>
      </w:pPr>
      <w:r>
        <w:rPr>
          <w:b/>
          <w:bCs/>
        </w:rPr>
        <w:t>3a</w:t>
      </w:r>
      <w:r>
        <w:rPr>
          <w:rFonts w:ascii="Arial" w:hAnsi="Arial"/>
          <w:b/>
          <w:bCs/>
        </w:rPr>
        <w:t>.</w:t>
      </w:r>
      <w:r>
        <w:rPr>
          <w:rFonts w:ascii="Arial" w:hAnsi="Arial"/>
          <w:b/>
          <w:bCs/>
        </w:rPr>
        <w:tab/>
        <w:t xml:space="preserve">  What is your ethnicity? </w:t>
      </w:r>
    </w:p>
    <w:p w14:paraId="2202686A" w14:textId="77777777" w:rsidR="00981BF6" w:rsidRDefault="00981BF6">
      <w:pPr>
        <w:pStyle w:val="Body"/>
        <w:ind w:left="720"/>
        <w:rPr>
          <w:rFonts w:ascii="Arial" w:eastAsia="Arial" w:hAnsi="Arial" w:cs="Arial"/>
          <w:b/>
          <w:bCs/>
        </w:rPr>
      </w:pPr>
    </w:p>
    <w:tbl>
      <w:tblPr>
        <w:tblW w:w="792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20"/>
      </w:tblGrid>
      <w:tr w:rsidR="00981BF6" w14:paraId="47B16373"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516C6D7E" w14:textId="77777777" w:rsidR="00981BF6" w:rsidRDefault="00000000">
            <w:pPr>
              <w:pStyle w:val="Body"/>
            </w:pPr>
            <w:proofErr w:type="gramStart"/>
            <w:r>
              <w:rPr>
                <w:rFonts w:ascii="Arial" w:hAnsi="Arial"/>
              </w:rPr>
              <w:t xml:space="preserve">O  </w:t>
            </w:r>
            <w:r>
              <w:rPr>
                <w:rFonts w:ascii="Calibri" w:hAnsi="Calibri"/>
              </w:rPr>
              <w:t>Non</w:t>
            </w:r>
            <w:proofErr w:type="gramEnd"/>
            <w:r>
              <w:rPr>
                <w:rFonts w:ascii="Calibri" w:hAnsi="Calibri"/>
              </w:rPr>
              <w:t>-Hispanic</w:t>
            </w:r>
          </w:p>
        </w:tc>
      </w:tr>
      <w:tr w:rsidR="00981BF6" w14:paraId="0820CB80"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7B410319" w14:textId="77777777" w:rsidR="00981BF6" w:rsidRDefault="00000000">
            <w:pPr>
              <w:pStyle w:val="Body"/>
            </w:pPr>
            <w:proofErr w:type="gramStart"/>
            <w:r>
              <w:rPr>
                <w:rFonts w:ascii="Arial" w:hAnsi="Arial"/>
              </w:rPr>
              <w:t xml:space="preserve">O  </w:t>
            </w:r>
            <w:r>
              <w:rPr>
                <w:rFonts w:ascii="Calibri" w:hAnsi="Calibri"/>
              </w:rPr>
              <w:t>Hispanic</w:t>
            </w:r>
            <w:proofErr w:type="gramEnd"/>
          </w:p>
        </w:tc>
      </w:tr>
      <w:tr w:rsidR="00981BF6" w14:paraId="3BAF00CE"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6D2B92E3" w14:textId="77777777" w:rsidR="00981BF6" w:rsidRDefault="00000000">
            <w:pPr>
              <w:pStyle w:val="Body"/>
            </w:pPr>
            <w:proofErr w:type="gramStart"/>
            <w:r>
              <w:rPr>
                <w:rFonts w:ascii="Arial" w:hAnsi="Arial"/>
              </w:rPr>
              <w:t xml:space="preserve">O  </w:t>
            </w:r>
            <w:r>
              <w:rPr>
                <w:rFonts w:ascii="Calibri" w:hAnsi="Calibri"/>
              </w:rPr>
              <w:t>Prefer</w:t>
            </w:r>
            <w:proofErr w:type="gramEnd"/>
            <w:r>
              <w:rPr>
                <w:rFonts w:ascii="Calibri" w:hAnsi="Calibri"/>
              </w:rPr>
              <w:t xml:space="preserve"> not to answer</w:t>
            </w:r>
          </w:p>
        </w:tc>
      </w:tr>
    </w:tbl>
    <w:p w14:paraId="43BEBFDE" w14:textId="77777777" w:rsidR="00981BF6" w:rsidRDefault="00981BF6">
      <w:pPr>
        <w:pStyle w:val="Body"/>
        <w:widowControl w:val="0"/>
        <w:ind w:left="720" w:hanging="720"/>
        <w:rPr>
          <w:rFonts w:ascii="Arial" w:eastAsia="Arial" w:hAnsi="Arial" w:cs="Arial"/>
          <w:b/>
          <w:bCs/>
        </w:rPr>
      </w:pPr>
    </w:p>
    <w:p w14:paraId="07D38A1C" w14:textId="77777777" w:rsidR="00981BF6" w:rsidRDefault="00981BF6">
      <w:pPr>
        <w:pStyle w:val="Body"/>
        <w:ind w:left="720"/>
        <w:rPr>
          <w:rFonts w:ascii="Arial" w:eastAsia="Arial" w:hAnsi="Arial" w:cs="Arial"/>
          <w:b/>
          <w:bCs/>
        </w:rPr>
      </w:pPr>
    </w:p>
    <w:p w14:paraId="5965FB35" w14:textId="77777777" w:rsidR="00981BF6" w:rsidRDefault="00981BF6">
      <w:pPr>
        <w:pStyle w:val="Body"/>
        <w:ind w:left="720"/>
        <w:rPr>
          <w:b/>
          <w:bCs/>
        </w:rPr>
      </w:pPr>
    </w:p>
    <w:p w14:paraId="38631272" w14:textId="77777777" w:rsidR="00981BF6" w:rsidRDefault="00981BF6">
      <w:pPr>
        <w:pStyle w:val="Body"/>
        <w:ind w:left="720"/>
        <w:rPr>
          <w:b/>
          <w:bCs/>
        </w:rPr>
      </w:pPr>
    </w:p>
    <w:p w14:paraId="4BC7725C" w14:textId="77777777" w:rsidR="00981BF6" w:rsidRDefault="00981BF6">
      <w:pPr>
        <w:pStyle w:val="Body"/>
        <w:ind w:left="720"/>
        <w:rPr>
          <w:b/>
          <w:bCs/>
        </w:rPr>
      </w:pPr>
    </w:p>
    <w:p w14:paraId="3D7B102F" w14:textId="77777777" w:rsidR="00981BF6" w:rsidRDefault="00000000">
      <w:pPr>
        <w:pStyle w:val="Body"/>
        <w:rPr>
          <w:b/>
          <w:bCs/>
        </w:rPr>
      </w:pPr>
      <w:r>
        <w:rPr>
          <w:b/>
          <w:bCs/>
        </w:rPr>
        <w:tab/>
      </w:r>
    </w:p>
    <w:p w14:paraId="3528AFF8" w14:textId="77777777" w:rsidR="00981BF6" w:rsidRDefault="00000000">
      <w:pPr>
        <w:pStyle w:val="Body"/>
        <w:rPr>
          <w:b/>
          <w:bCs/>
        </w:rPr>
      </w:pPr>
      <w:r>
        <w:rPr>
          <w:b/>
          <w:bCs/>
        </w:rPr>
        <w:tab/>
      </w:r>
    </w:p>
    <w:p w14:paraId="74F38F36" w14:textId="77777777" w:rsidR="00981BF6" w:rsidRDefault="00000000">
      <w:pPr>
        <w:pStyle w:val="Body"/>
        <w:numPr>
          <w:ilvl w:val="0"/>
          <w:numId w:val="4"/>
        </w:numPr>
        <w:rPr>
          <w:rFonts w:ascii="Arial" w:hAnsi="Arial"/>
          <w:b/>
          <w:bCs/>
        </w:rPr>
      </w:pPr>
      <w:r>
        <w:rPr>
          <w:rFonts w:ascii="Arial" w:hAnsi="Arial"/>
          <w:b/>
          <w:bCs/>
        </w:rPr>
        <w:t xml:space="preserve">Are you an active member of a religious organization? </w:t>
      </w:r>
    </w:p>
    <w:p w14:paraId="3ECA0DD1" w14:textId="77777777" w:rsidR="00981BF6" w:rsidRDefault="00981BF6">
      <w:pPr>
        <w:pStyle w:val="Body"/>
        <w:ind w:left="720"/>
        <w:rPr>
          <w:rFonts w:ascii="Arial" w:eastAsia="Arial" w:hAnsi="Arial" w:cs="Arial"/>
          <w:b/>
          <w:bCs/>
        </w:rPr>
      </w:pPr>
    </w:p>
    <w:tbl>
      <w:tblPr>
        <w:tblW w:w="792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20"/>
      </w:tblGrid>
      <w:tr w:rsidR="00981BF6" w14:paraId="34258141"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6880E6DC" w14:textId="77777777" w:rsidR="00981BF6" w:rsidRDefault="00000000">
            <w:pPr>
              <w:pStyle w:val="Body"/>
            </w:pPr>
            <w:proofErr w:type="gramStart"/>
            <w:r>
              <w:rPr>
                <w:rFonts w:ascii="Arial" w:hAnsi="Arial"/>
              </w:rPr>
              <w:t xml:space="preserve">O  </w:t>
            </w:r>
            <w:r>
              <w:rPr>
                <w:rFonts w:ascii="Calibri" w:hAnsi="Calibri"/>
              </w:rPr>
              <w:t>Yes</w:t>
            </w:r>
            <w:proofErr w:type="gramEnd"/>
          </w:p>
        </w:tc>
      </w:tr>
      <w:tr w:rsidR="00981BF6" w14:paraId="2D4F991B"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1DDC73B5" w14:textId="77777777" w:rsidR="00981BF6" w:rsidRDefault="00000000">
            <w:pPr>
              <w:pStyle w:val="Body"/>
            </w:pPr>
            <w:proofErr w:type="gramStart"/>
            <w:r>
              <w:rPr>
                <w:rFonts w:ascii="Arial" w:hAnsi="Arial"/>
              </w:rPr>
              <w:t xml:space="preserve">O  </w:t>
            </w:r>
            <w:r>
              <w:rPr>
                <w:rFonts w:ascii="Calibri" w:hAnsi="Calibri"/>
              </w:rPr>
              <w:t>No</w:t>
            </w:r>
            <w:proofErr w:type="gramEnd"/>
          </w:p>
        </w:tc>
      </w:tr>
      <w:tr w:rsidR="00981BF6" w14:paraId="7116FFD6"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61B17D0B" w14:textId="77777777" w:rsidR="00981BF6" w:rsidRDefault="00000000">
            <w:pPr>
              <w:pStyle w:val="Body"/>
            </w:pPr>
            <w:proofErr w:type="gramStart"/>
            <w:r>
              <w:rPr>
                <w:rFonts w:ascii="Arial" w:hAnsi="Arial"/>
              </w:rPr>
              <w:t xml:space="preserve">O  </w:t>
            </w:r>
            <w:r>
              <w:rPr>
                <w:rFonts w:ascii="Calibri" w:hAnsi="Calibri"/>
              </w:rPr>
              <w:t>Don’t</w:t>
            </w:r>
            <w:proofErr w:type="gramEnd"/>
            <w:r>
              <w:rPr>
                <w:rFonts w:ascii="Calibri" w:hAnsi="Calibri"/>
              </w:rPr>
              <w:t xml:space="preserve"> know</w:t>
            </w:r>
          </w:p>
        </w:tc>
      </w:tr>
      <w:tr w:rsidR="00981BF6" w14:paraId="2ED25768"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1A61A3B7" w14:textId="77777777" w:rsidR="00981BF6" w:rsidRDefault="00000000">
            <w:pPr>
              <w:pStyle w:val="Body"/>
            </w:pPr>
            <w:proofErr w:type="gramStart"/>
            <w:r>
              <w:rPr>
                <w:rFonts w:ascii="Arial" w:hAnsi="Arial"/>
              </w:rPr>
              <w:t xml:space="preserve">O  </w:t>
            </w:r>
            <w:r>
              <w:rPr>
                <w:rFonts w:ascii="Calibri" w:hAnsi="Calibri"/>
              </w:rPr>
              <w:t>Prefer</w:t>
            </w:r>
            <w:proofErr w:type="gramEnd"/>
            <w:r>
              <w:rPr>
                <w:rFonts w:ascii="Calibri" w:hAnsi="Calibri"/>
              </w:rPr>
              <w:t xml:space="preserve"> not to answer</w:t>
            </w:r>
          </w:p>
        </w:tc>
      </w:tr>
    </w:tbl>
    <w:p w14:paraId="567005E6" w14:textId="77777777" w:rsidR="00981BF6" w:rsidRDefault="00981BF6">
      <w:pPr>
        <w:pStyle w:val="Body"/>
        <w:widowControl w:val="0"/>
        <w:ind w:left="720" w:hanging="720"/>
        <w:rPr>
          <w:rFonts w:ascii="Arial" w:eastAsia="Arial" w:hAnsi="Arial" w:cs="Arial"/>
          <w:b/>
          <w:bCs/>
        </w:rPr>
      </w:pPr>
    </w:p>
    <w:p w14:paraId="229F2F95" w14:textId="77777777" w:rsidR="00981BF6" w:rsidRDefault="00981BF6">
      <w:pPr>
        <w:pStyle w:val="Body"/>
        <w:rPr>
          <w:b/>
          <w:bCs/>
        </w:rPr>
      </w:pPr>
    </w:p>
    <w:p w14:paraId="4FF1379A" w14:textId="77777777" w:rsidR="00981BF6" w:rsidRDefault="00000000">
      <w:pPr>
        <w:pStyle w:val="Body"/>
        <w:numPr>
          <w:ilvl w:val="0"/>
          <w:numId w:val="5"/>
        </w:numPr>
        <w:rPr>
          <w:rFonts w:ascii="Arial" w:hAnsi="Arial"/>
          <w:b/>
          <w:bCs/>
        </w:rPr>
      </w:pPr>
      <w:r>
        <w:rPr>
          <w:rFonts w:ascii="Arial" w:hAnsi="Arial"/>
          <w:b/>
          <w:bCs/>
        </w:rPr>
        <w:t>What is your religious preference?</w:t>
      </w:r>
    </w:p>
    <w:p w14:paraId="73EEEBEE" w14:textId="77777777" w:rsidR="00981BF6" w:rsidRDefault="00981BF6">
      <w:pPr>
        <w:pStyle w:val="Body"/>
        <w:ind w:left="720"/>
        <w:rPr>
          <w:b/>
          <w:bCs/>
        </w:rPr>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51"/>
        <w:gridCol w:w="3959"/>
      </w:tblGrid>
      <w:tr w:rsidR="00981BF6" w14:paraId="13E4F80C" w14:textId="77777777">
        <w:trPr>
          <w:trHeight w:val="380"/>
        </w:trPr>
        <w:tc>
          <w:tcPr>
            <w:tcW w:w="3951" w:type="dxa"/>
            <w:tcBorders>
              <w:top w:val="nil"/>
              <w:left w:val="nil"/>
              <w:bottom w:val="nil"/>
              <w:right w:val="nil"/>
            </w:tcBorders>
            <w:shd w:val="clear" w:color="auto" w:fill="auto"/>
            <w:tcMar>
              <w:top w:w="80" w:type="dxa"/>
              <w:left w:w="80" w:type="dxa"/>
              <w:bottom w:w="80" w:type="dxa"/>
              <w:right w:w="80" w:type="dxa"/>
            </w:tcMar>
          </w:tcPr>
          <w:p w14:paraId="2FDDF343" w14:textId="77777777" w:rsidR="00981BF6" w:rsidRDefault="00000000">
            <w:pPr>
              <w:pStyle w:val="Body"/>
            </w:pPr>
            <w:proofErr w:type="gramStart"/>
            <w:r>
              <w:rPr>
                <w:rFonts w:ascii="Arial" w:hAnsi="Arial"/>
              </w:rPr>
              <w:t xml:space="preserve">O  </w:t>
            </w:r>
            <w:r>
              <w:rPr>
                <w:rFonts w:ascii="Calibri" w:hAnsi="Calibri"/>
              </w:rPr>
              <w:t>Catholic</w:t>
            </w:r>
            <w:proofErr w:type="gramEnd"/>
          </w:p>
        </w:tc>
        <w:tc>
          <w:tcPr>
            <w:tcW w:w="3959" w:type="dxa"/>
            <w:tcBorders>
              <w:top w:val="nil"/>
              <w:left w:val="nil"/>
              <w:bottom w:val="nil"/>
              <w:right w:val="nil"/>
            </w:tcBorders>
            <w:shd w:val="clear" w:color="auto" w:fill="auto"/>
            <w:tcMar>
              <w:top w:w="80" w:type="dxa"/>
              <w:left w:w="80" w:type="dxa"/>
              <w:bottom w:w="80" w:type="dxa"/>
              <w:right w:w="80" w:type="dxa"/>
            </w:tcMar>
          </w:tcPr>
          <w:p w14:paraId="70CA1718" w14:textId="77777777" w:rsidR="00981BF6" w:rsidRDefault="00000000">
            <w:pPr>
              <w:pStyle w:val="Body"/>
            </w:pPr>
            <w:proofErr w:type="gramStart"/>
            <w:r>
              <w:rPr>
                <w:rFonts w:ascii="Arial" w:hAnsi="Arial"/>
              </w:rPr>
              <w:t xml:space="preserve">O  </w:t>
            </w:r>
            <w:r>
              <w:rPr>
                <w:rFonts w:ascii="Calibri" w:hAnsi="Calibri"/>
              </w:rPr>
              <w:t>Jewish</w:t>
            </w:r>
            <w:proofErr w:type="gramEnd"/>
          </w:p>
        </w:tc>
      </w:tr>
      <w:tr w:rsidR="00981BF6" w14:paraId="45AC6E25" w14:textId="77777777">
        <w:trPr>
          <w:trHeight w:val="380"/>
        </w:trPr>
        <w:tc>
          <w:tcPr>
            <w:tcW w:w="3951" w:type="dxa"/>
            <w:tcBorders>
              <w:top w:val="nil"/>
              <w:left w:val="nil"/>
              <w:bottom w:val="nil"/>
              <w:right w:val="nil"/>
            </w:tcBorders>
            <w:shd w:val="clear" w:color="auto" w:fill="auto"/>
            <w:tcMar>
              <w:top w:w="80" w:type="dxa"/>
              <w:left w:w="80" w:type="dxa"/>
              <w:bottom w:w="80" w:type="dxa"/>
              <w:right w:w="80" w:type="dxa"/>
            </w:tcMar>
          </w:tcPr>
          <w:p w14:paraId="520C8F71" w14:textId="77777777" w:rsidR="00981BF6" w:rsidRDefault="00000000">
            <w:pPr>
              <w:pStyle w:val="Body"/>
            </w:pPr>
            <w:proofErr w:type="gramStart"/>
            <w:r>
              <w:rPr>
                <w:rFonts w:ascii="Arial" w:hAnsi="Arial"/>
              </w:rPr>
              <w:t xml:space="preserve">O  </w:t>
            </w:r>
            <w:r>
              <w:rPr>
                <w:rFonts w:ascii="Calibri" w:hAnsi="Calibri"/>
              </w:rPr>
              <w:t>Muslim</w:t>
            </w:r>
            <w:proofErr w:type="gramEnd"/>
          </w:p>
        </w:tc>
        <w:tc>
          <w:tcPr>
            <w:tcW w:w="3959" w:type="dxa"/>
            <w:tcBorders>
              <w:top w:val="nil"/>
              <w:left w:val="nil"/>
              <w:bottom w:val="nil"/>
              <w:right w:val="nil"/>
            </w:tcBorders>
            <w:shd w:val="clear" w:color="auto" w:fill="auto"/>
            <w:tcMar>
              <w:top w:w="80" w:type="dxa"/>
              <w:left w:w="80" w:type="dxa"/>
              <w:bottom w:w="80" w:type="dxa"/>
              <w:right w:w="80" w:type="dxa"/>
            </w:tcMar>
          </w:tcPr>
          <w:p w14:paraId="46E7CCE6" w14:textId="77777777" w:rsidR="00981BF6" w:rsidRDefault="00000000">
            <w:pPr>
              <w:pStyle w:val="Body"/>
            </w:pPr>
            <w:proofErr w:type="gramStart"/>
            <w:r>
              <w:rPr>
                <w:rFonts w:ascii="Arial" w:hAnsi="Arial"/>
              </w:rPr>
              <w:t xml:space="preserve">O  </w:t>
            </w:r>
            <w:r>
              <w:rPr>
                <w:rFonts w:ascii="Calibri" w:hAnsi="Calibri"/>
              </w:rPr>
              <w:t>Hindu</w:t>
            </w:r>
            <w:proofErr w:type="gramEnd"/>
          </w:p>
        </w:tc>
      </w:tr>
      <w:tr w:rsidR="00981BF6" w14:paraId="6F3C689A" w14:textId="77777777">
        <w:trPr>
          <w:trHeight w:val="380"/>
        </w:trPr>
        <w:tc>
          <w:tcPr>
            <w:tcW w:w="3951" w:type="dxa"/>
            <w:tcBorders>
              <w:top w:val="nil"/>
              <w:left w:val="nil"/>
              <w:bottom w:val="nil"/>
              <w:right w:val="nil"/>
            </w:tcBorders>
            <w:shd w:val="clear" w:color="auto" w:fill="auto"/>
            <w:tcMar>
              <w:top w:w="80" w:type="dxa"/>
              <w:left w:w="80" w:type="dxa"/>
              <w:bottom w:w="80" w:type="dxa"/>
              <w:right w:w="80" w:type="dxa"/>
            </w:tcMar>
          </w:tcPr>
          <w:p w14:paraId="030A4C13" w14:textId="77777777" w:rsidR="00981BF6" w:rsidRDefault="00000000">
            <w:pPr>
              <w:pStyle w:val="Body"/>
            </w:pPr>
            <w:proofErr w:type="gramStart"/>
            <w:r>
              <w:rPr>
                <w:rFonts w:ascii="Arial" w:hAnsi="Arial"/>
              </w:rPr>
              <w:t xml:space="preserve">O  </w:t>
            </w:r>
            <w:r>
              <w:rPr>
                <w:rFonts w:ascii="Calibri" w:hAnsi="Calibri"/>
              </w:rPr>
              <w:t>Protestant</w:t>
            </w:r>
            <w:proofErr w:type="gramEnd"/>
            <w:r>
              <w:rPr>
                <w:rFonts w:ascii="Calibri" w:hAnsi="Calibri"/>
              </w:rPr>
              <w:t xml:space="preserve"> (Non evangelical)</w:t>
            </w:r>
          </w:p>
        </w:tc>
        <w:tc>
          <w:tcPr>
            <w:tcW w:w="3959" w:type="dxa"/>
            <w:tcBorders>
              <w:top w:val="nil"/>
              <w:left w:val="nil"/>
              <w:bottom w:val="nil"/>
              <w:right w:val="nil"/>
            </w:tcBorders>
            <w:shd w:val="clear" w:color="auto" w:fill="auto"/>
            <w:tcMar>
              <w:top w:w="80" w:type="dxa"/>
              <w:left w:w="80" w:type="dxa"/>
              <w:bottom w:w="80" w:type="dxa"/>
              <w:right w:w="80" w:type="dxa"/>
            </w:tcMar>
          </w:tcPr>
          <w:p w14:paraId="3D152515" w14:textId="77777777" w:rsidR="00981BF6" w:rsidRDefault="00000000">
            <w:pPr>
              <w:pStyle w:val="Body"/>
            </w:pPr>
            <w:proofErr w:type="gramStart"/>
            <w:r>
              <w:rPr>
                <w:rFonts w:ascii="Arial" w:hAnsi="Arial"/>
              </w:rPr>
              <w:t xml:space="preserve">O  </w:t>
            </w:r>
            <w:r>
              <w:rPr>
                <w:rFonts w:ascii="Calibri" w:hAnsi="Calibri"/>
              </w:rPr>
              <w:t>Protestant</w:t>
            </w:r>
            <w:proofErr w:type="gramEnd"/>
            <w:r>
              <w:rPr>
                <w:rFonts w:ascii="Calibri" w:hAnsi="Calibri"/>
              </w:rPr>
              <w:t xml:space="preserve"> (Evangelical)</w:t>
            </w:r>
          </w:p>
        </w:tc>
      </w:tr>
      <w:tr w:rsidR="00981BF6" w14:paraId="71454529" w14:textId="77777777">
        <w:trPr>
          <w:trHeight w:val="380"/>
        </w:trPr>
        <w:tc>
          <w:tcPr>
            <w:tcW w:w="3951" w:type="dxa"/>
            <w:tcBorders>
              <w:top w:val="nil"/>
              <w:left w:val="nil"/>
              <w:bottom w:val="nil"/>
              <w:right w:val="nil"/>
            </w:tcBorders>
            <w:shd w:val="clear" w:color="auto" w:fill="auto"/>
            <w:tcMar>
              <w:top w:w="80" w:type="dxa"/>
              <w:left w:w="80" w:type="dxa"/>
              <w:bottom w:w="80" w:type="dxa"/>
              <w:right w:w="80" w:type="dxa"/>
            </w:tcMar>
          </w:tcPr>
          <w:p w14:paraId="7B85C1D8" w14:textId="77777777" w:rsidR="00981BF6" w:rsidRDefault="00000000">
            <w:pPr>
              <w:pStyle w:val="Body"/>
            </w:pPr>
            <w:proofErr w:type="gramStart"/>
            <w:r>
              <w:rPr>
                <w:rFonts w:ascii="Arial" w:hAnsi="Arial"/>
              </w:rPr>
              <w:t xml:space="preserve">O  </w:t>
            </w:r>
            <w:r>
              <w:rPr>
                <w:rFonts w:ascii="Calibri" w:hAnsi="Calibri"/>
              </w:rPr>
              <w:t>Unitarian</w:t>
            </w:r>
            <w:proofErr w:type="gramEnd"/>
            <w:r>
              <w:rPr>
                <w:rFonts w:ascii="Calibri" w:hAnsi="Calibri"/>
              </w:rPr>
              <w:t xml:space="preserve"> Universalist</w:t>
            </w:r>
          </w:p>
        </w:tc>
        <w:tc>
          <w:tcPr>
            <w:tcW w:w="3959" w:type="dxa"/>
            <w:tcBorders>
              <w:top w:val="nil"/>
              <w:left w:val="nil"/>
              <w:bottom w:val="nil"/>
              <w:right w:val="nil"/>
            </w:tcBorders>
            <w:shd w:val="clear" w:color="auto" w:fill="auto"/>
            <w:tcMar>
              <w:top w:w="80" w:type="dxa"/>
              <w:left w:w="80" w:type="dxa"/>
              <w:bottom w:w="80" w:type="dxa"/>
              <w:right w:w="80" w:type="dxa"/>
            </w:tcMar>
          </w:tcPr>
          <w:p w14:paraId="556A7CDE" w14:textId="77777777" w:rsidR="00981BF6" w:rsidRDefault="00000000">
            <w:pPr>
              <w:pStyle w:val="Body"/>
            </w:pPr>
            <w:proofErr w:type="gramStart"/>
            <w:r>
              <w:rPr>
                <w:rFonts w:ascii="Arial" w:hAnsi="Arial"/>
              </w:rPr>
              <w:t xml:space="preserve">O  </w:t>
            </w:r>
            <w:r>
              <w:rPr>
                <w:rFonts w:ascii="Calibri" w:hAnsi="Calibri"/>
              </w:rPr>
              <w:t>Mormon</w:t>
            </w:r>
            <w:proofErr w:type="gramEnd"/>
          </w:p>
        </w:tc>
      </w:tr>
      <w:tr w:rsidR="00981BF6" w14:paraId="0CE4FFF9" w14:textId="77777777">
        <w:trPr>
          <w:trHeight w:val="380"/>
        </w:trPr>
        <w:tc>
          <w:tcPr>
            <w:tcW w:w="3951" w:type="dxa"/>
            <w:tcBorders>
              <w:top w:val="nil"/>
              <w:left w:val="nil"/>
              <w:bottom w:val="nil"/>
              <w:right w:val="nil"/>
            </w:tcBorders>
            <w:shd w:val="clear" w:color="auto" w:fill="auto"/>
            <w:tcMar>
              <w:top w:w="80" w:type="dxa"/>
              <w:left w:w="80" w:type="dxa"/>
              <w:bottom w:w="80" w:type="dxa"/>
              <w:right w:w="80" w:type="dxa"/>
            </w:tcMar>
          </w:tcPr>
          <w:p w14:paraId="097B210C" w14:textId="77777777" w:rsidR="00981BF6" w:rsidRDefault="00000000">
            <w:pPr>
              <w:pStyle w:val="Body"/>
            </w:pPr>
            <w:proofErr w:type="gramStart"/>
            <w:r>
              <w:rPr>
                <w:rFonts w:ascii="Arial" w:hAnsi="Arial"/>
              </w:rPr>
              <w:t xml:space="preserve">O  </w:t>
            </w:r>
            <w:r>
              <w:rPr>
                <w:rFonts w:ascii="Calibri" w:hAnsi="Calibri"/>
              </w:rPr>
              <w:t>Other</w:t>
            </w:r>
            <w:proofErr w:type="gramEnd"/>
            <w:r>
              <w:rPr>
                <w:rFonts w:ascii="Calibri" w:hAnsi="Calibri"/>
              </w:rPr>
              <w:t xml:space="preserve"> Christian</w:t>
            </w:r>
          </w:p>
        </w:tc>
        <w:tc>
          <w:tcPr>
            <w:tcW w:w="3959" w:type="dxa"/>
            <w:tcBorders>
              <w:top w:val="nil"/>
              <w:left w:val="nil"/>
              <w:bottom w:val="nil"/>
              <w:right w:val="nil"/>
            </w:tcBorders>
            <w:shd w:val="clear" w:color="auto" w:fill="auto"/>
            <w:tcMar>
              <w:top w:w="80" w:type="dxa"/>
              <w:left w:w="80" w:type="dxa"/>
              <w:bottom w:w="80" w:type="dxa"/>
              <w:right w:w="80" w:type="dxa"/>
            </w:tcMar>
          </w:tcPr>
          <w:p w14:paraId="53AF733E" w14:textId="77777777" w:rsidR="00981BF6" w:rsidRDefault="00000000">
            <w:pPr>
              <w:pStyle w:val="Body"/>
            </w:pPr>
            <w:proofErr w:type="gramStart"/>
            <w:r>
              <w:rPr>
                <w:rFonts w:ascii="Arial" w:hAnsi="Arial"/>
              </w:rPr>
              <w:t xml:space="preserve">O  </w:t>
            </w:r>
            <w:r>
              <w:rPr>
                <w:rFonts w:ascii="Calibri" w:hAnsi="Calibri"/>
              </w:rPr>
              <w:t>Other</w:t>
            </w:r>
            <w:proofErr w:type="gramEnd"/>
            <w:r>
              <w:rPr>
                <w:rFonts w:ascii="Calibri" w:hAnsi="Calibri"/>
              </w:rPr>
              <w:t>:_________________</w:t>
            </w:r>
          </w:p>
        </w:tc>
      </w:tr>
      <w:tr w:rsidR="00981BF6" w14:paraId="5327A42D" w14:textId="77777777">
        <w:trPr>
          <w:trHeight w:val="380"/>
        </w:trPr>
        <w:tc>
          <w:tcPr>
            <w:tcW w:w="3951" w:type="dxa"/>
            <w:tcBorders>
              <w:top w:val="nil"/>
              <w:left w:val="nil"/>
              <w:bottom w:val="nil"/>
              <w:right w:val="nil"/>
            </w:tcBorders>
            <w:shd w:val="clear" w:color="auto" w:fill="auto"/>
            <w:tcMar>
              <w:top w:w="80" w:type="dxa"/>
              <w:left w:w="80" w:type="dxa"/>
              <w:bottom w:w="80" w:type="dxa"/>
              <w:right w:w="80" w:type="dxa"/>
            </w:tcMar>
          </w:tcPr>
          <w:p w14:paraId="483C9CE4" w14:textId="77777777" w:rsidR="00981BF6" w:rsidRDefault="00000000">
            <w:pPr>
              <w:pStyle w:val="Body"/>
            </w:pPr>
            <w:proofErr w:type="gramStart"/>
            <w:r>
              <w:rPr>
                <w:rFonts w:ascii="Arial" w:hAnsi="Arial"/>
              </w:rPr>
              <w:t xml:space="preserve">O  </w:t>
            </w:r>
            <w:r>
              <w:rPr>
                <w:rFonts w:ascii="Calibri" w:hAnsi="Calibri"/>
              </w:rPr>
              <w:t>None</w:t>
            </w:r>
            <w:proofErr w:type="gramEnd"/>
            <w:r>
              <w:rPr>
                <w:rFonts w:ascii="Calibri" w:hAnsi="Calibri"/>
              </w:rPr>
              <w:t xml:space="preserve"> (i.e., No Religion)</w:t>
            </w:r>
          </w:p>
        </w:tc>
        <w:tc>
          <w:tcPr>
            <w:tcW w:w="3959" w:type="dxa"/>
            <w:tcBorders>
              <w:top w:val="nil"/>
              <w:left w:val="nil"/>
              <w:bottom w:val="nil"/>
              <w:right w:val="nil"/>
            </w:tcBorders>
            <w:shd w:val="clear" w:color="auto" w:fill="auto"/>
            <w:tcMar>
              <w:top w:w="80" w:type="dxa"/>
              <w:left w:w="80" w:type="dxa"/>
              <w:bottom w:w="80" w:type="dxa"/>
              <w:right w:w="80" w:type="dxa"/>
            </w:tcMar>
          </w:tcPr>
          <w:p w14:paraId="585BC1D3" w14:textId="77777777" w:rsidR="00981BF6" w:rsidRDefault="00981BF6"/>
        </w:tc>
      </w:tr>
      <w:tr w:rsidR="00981BF6" w14:paraId="0804FECF" w14:textId="77777777">
        <w:trPr>
          <w:trHeight w:val="380"/>
        </w:trPr>
        <w:tc>
          <w:tcPr>
            <w:tcW w:w="3951" w:type="dxa"/>
            <w:tcBorders>
              <w:top w:val="nil"/>
              <w:left w:val="nil"/>
              <w:bottom w:val="nil"/>
              <w:right w:val="nil"/>
            </w:tcBorders>
            <w:shd w:val="clear" w:color="auto" w:fill="auto"/>
            <w:tcMar>
              <w:top w:w="80" w:type="dxa"/>
              <w:left w:w="80" w:type="dxa"/>
              <w:bottom w:w="80" w:type="dxa"/>
              <w:right w:w="80" w:type="dxa"/>
            </w:tcMar>
          </w:tcPr>
          <w:p w14:paraId="32D23B19" w14:textId="77777777" w:rsidR="00981BF6" w:rsidRDefault="00000000">
            <w:pPr>
              <w:pStyle w:val="Body"/>
            </w:pPr>
            <w:proofErr w:type="gramStart"/>
            <w:r>
              <w:rPr>
                <w:rFonts w:ascii="Arial" w:hAnsi="Arial"/>
              </w:rPr>
              <w:t xml:space="preserve">O  </w:t>
            </w:r>
            <w:r>
              <w:rPr>
                <w:rFonts w:ascii="Calibri" w:hAnsi="Calibri"/>
              </w:rPr>
              <w:t>Don’t</w:t>
            </w:r>
            <w:proofErr w:type="gramEnd"/>
            <w:r>
              <w:rPr>
                <w:rFonts w:ascii="Calibri" w:hAnsi="Calibri"/>
              </w:rPr>
              <w:t xml:space="preserve"> know</w:t>
            </w:r>
          </w:p>
        </w:tc>
        <w:tc>
          <w:tcPr>
            <w:tcW w:w="3959" w:type="dxa"/>
            <w:tcBorders>
              <w:top w:val="nil"/>
              <w:left w:val="nil"/>
              <w:bottom w:val="nil"/>
              <w:right w:val="nil"/>
            </w:tcBorders>
            <w:shd w:val="clear" w:color="auto" w:fill="auto"/>
            <w:tcMar>
              <w:top w:w="80" w:type="dxa"/>
              <w:left w:w="80" w:type="dxa"/>
              <w:bottom w:w="80" w:type="dxa"/>
              <w:right w:w="80" w:type="dxa"/>
            </w:tcMar>
          </w:tcPr>
          <w:p w14:paraId="46320560" w14:textId="77777777" w:rsidR="00981BF6" w:rsidRDefault="00000000">
            <w:pPr>
              <w:pStyle w:val="Body"/>
            </w:pPr>
            <w:proofErr w:type="gramStart"/>
            <w:r>
              <w:rPr>
                <w:rFonts w:ascii="Arial" w:hAnsi="Arial"/>
              </w:rPr>
              <w:t xml:space="preserve">O  </w:t>
            </w:r>
            <w:r>
              <w:rPr>
                <w:rFonts w:ascii="Calibri" w:hAnsi="Calibri"/>
              </w:rPr>
              <w:t>Prefer</w:t>
            </w:r>
            <w:proofErr w:type="gramEnd"/>
            <w:r>
              <w:rPr>
                <w:rFonts w:ascii="Calibri" w:hAnsi="Calibri"/>
              </w:rPr>
              <w:t xml:space="preserve"> not to answer</w:t>
            </w:r>
          </w:p>
        </w:tc>
      </w:tr>
    </w:tbl>
    <w:p w14:paraId="42AFF0E3" w14:textId="77777777" w:rsidR="00981BF6" w:rsidRDefault="00981BF6">
      <w:pPr>
        <w:pStyle w:val="Body"/>
        <w:widowControl w:val="0"/>
        <w:ind w:left="720" w:hanging="720"/>
        <w:rPr>
          <w:b/>
          <w:bCs/>
        </w:rPr>
      </w:pPr>
    </w:p>
    <w:p w14:paraId="72B91C50" w14:textId="77777777" w:rsidR="00981BF6" w:rsidRDefault="00981BF6">
      <w:pPr>
        <w:pStyle w:val="Body"/>
        <w:ind w:left="720"/>
        <w:rPr>
          <w:b/>
          <w:bCs/>
        </w:rPr>
      </w:pPr>
    </w:p>
    <w:p w14:paraId="42801FD3" w14:textId="77777777" w:rsidR="00981BF6" w:rsidRDefault="00981BF6">
      <w:pPr>
        <w:pStyle w:val="Body"/>
        <w:ind w:left="360"/>
      </w:pPr>
    </w:p>
    <w:p w14:paraId="4851B7BF" w14:textId="77777777" w:rsidR="00981BF6" w:rsidRDefault="00000000">
      <w:pPr>
        <w:pStyle w:val="Body"/>
        <w:numPr>
          <w:ilvl w:val="0"/>
          <w:numId w:val="6"/>
        </w:numPr>
        <w:rPr>
          <w:rFonts w:ascii="Arial" w:hAnsi="Arial"/>
          <w:b/>
          <w:bCs/>
        </w:rPr>
      </w:pPr>
      <w:r>
        <w:rPr>
          <w:rFonts w:ascii="Arial" w:hAnsi="Arial"/>
          <w:b/>
          <w:bCs/>
        </w:rPr>
        <w:t>To what extent do religious beliefs play a role in your life?</w:t>
      </w:r>
    </w:p>
    <w:p w14:paraId="0202E8EA" w14:textId="77777777" w:rsidR="00981BF6" w:rsidRDefault="00981BF6">
      <w:pPr>
        <w:pStyle w:val="Body"/>
        <w:ind w:left="720"/>
        <w:rPr>
          <w:rFonts w:ascii="Arial" w:eastAsia="Arial" w:hAnsi="Arial" w:cs="Arial"/>
          <w:b/>
          <w:bCs/>
        </w:rPr>
      </w:pPr>
    </w:p>
    <w:tbl>
      <w:tblPr>
        <w:tblW w:w="792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20"/>
      </w:tblGrid>
      <w:tr w:rsidR="00981BF6" w14:paraId="6632AAEC"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44AE1A45" w14:textId="77777777" w:rsidR="00981BF6" w:rsidRDefault="00000000">
            <w:pPr>
              <w:pStyle w:val="Body"/>
            </w:pPr>
            <w:proofErr w:type="gramStart"/>
            <w:r>
              <w:rPr>
                <w:rFonts w:ascii="Arial" w:hAnsi="Arial"/>
              </w:rPr>
              <w:t xml:space="preserve">O  </w:t>
            </w:r>
            <w:r>
              <w:rPr>
                <w:rFonts w:ascii="Calibri" w:hAnsi="Calibri"/>
              </w:rPr>
              <w:t>Not</w:t>
            </w:r>
            <w:proofErr w:type="gramEnd"/>
            <w:r>
              <w:rPr>
                <w:rFonts w:ascii="Calibri" w:hAnsi="Calibri"/>
              </w:rPr>
              <w:t xml:space="preserve"> at all</w:t>
            </w:r>
          </w:p>
        </w:tc>
      </w:tr>
      <w:tr w:rsidR="00981BF6" w14:paraId="23D477A1"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40D4191E" w14:textId="77777777" w:rsidR="00981BF6" w:rsidRDefault="00000000">
            <w:pPr>
              <w:pStyle w:val="Body"/>
            </w:pPr>
            <w:proofErr w:type="gramStart"/>
            <w:r>
              <w:rPr>
                <w:rFonts w:ascii="Arial" w:hAnsi="Arial"/>
              </w:rPr>
              <w:t xml:space="preserve">O  </w:t>
            </w:r>
            <w:r>
              <w:rPr>
                <w:rFonts w:ascii="Calibri" w:hAnsi="Calibri"/>
              </w:rPr>
              <w:t>Some</w:t>
            </w:r>
            <w:proofErr w:type="gramEnd"/>
          </w:p>
        </w:tc>
      </w:tr>
      <w:tr w:rsidR="00981BF6" w14:paraId="39F4D8D6"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28FE2C43" w14:textId="77777777" w:rsidR="00981BF6" w:rsidRDefault="00000000">
            <w:pPr>
              <w:pStyle w:val="Body"/>
            </w:pPr>
            <w:proofErr w:type="gramStart"/>
            <w:r>
              <w:rPr>
                <w:rFonts w:ascii="Arial" w:hAnsi="Arial"/>
              </w:rPr>
              <w:t xml:space="preserve">O  </w:t>
            </w:r>
            <w:r>
              <w:rPr>
                <w:rFonts w:ascii="Calibri" w:hAnsi="Calibri"/>
              </w:rPr>
              <w:t>A</w:t>
            </w:r>
            <w:proofErr w:type="gramEnd"/>
            <w:r>
              <w:rPr>
                <w:rFonts w:ascii="Calibri" w:hAnsi="Calibri"/>
              </w:rPr>
              <w:t xml:space="preserve"> great deal</w:t>
            </w:r>
          </w:p>
        </w:tc>
      </w:tr>
      <w:tr w:rsidR="00981BF6" w14:paraId="11F7FDB6" w14:textId="77777777">
        <w:trPr>
          <w:trHeight w:val="380"/>
        </w:trPr>
        <w:tc>
          <w:tcPr>
            <w:tcW w:w="7920" w:type="dxa"/>
            <w:tcBorders>
              <w:top w:val="nil"/>
              <w:left w:val="nil"/>
              <w:bottom w:val="nil"/>
              <w:right w:val="nil"/>
            </w:tcBorders>
            <w:shd w:val="clear" w:color="auto" w:fill="auto"/>
            <w:tcMar>
              <w:top w:w="80" w:type="dxa"/>
              <w:left w:w="80" w:type="dxa"/>
              <w:bottom w:w="80" w:type="dxa"/>
              <w:right w:w="80" w:type="dxa"/>
            </w:tcMar>
          </w:tcPr>
          <w:p w14:paraId="012F6310" w14:textId="77777777" w:rsidR="00981BF6" w:rsidRDefault="00000000">
            <w:pPr>
              <w:pStyle w:val="Body"/>
            </w:pPr>
            <w:proofErr w:type="gramStart"/>
            <w:r>
              <w:rPr>
                <w:rFonts w:ascii="Arial" w:hAnsi="Arial"/>
              </w:rPr>
              <w:t xml:space="preserve">O  </w:t>
            </w:r>
            <w:r>
              <w:rPr>
                <w:rFonts w:ascii="Calibri" w:hAnsi="Calibri"/>
              </w:rPr>
              <w:t>Prefer</w:t>
            </w:r>
            <w:proofErr w:type="gramEnd"/>
            <w:r>
              <w:rPr>
                <w:rFonts w:ascii="Calibri" w:hAnsi="Calibri"/>
              </w:rPr>
              <w:t xml:space="preserve"> not to answer</w:t>
            </w:r>
          </w:p>
        </w:tc>
      </w:tr>
    </w:tbl>
    <w:p w14:paraId="71CCD8A0" w14:textId="77777777" w:rsidR="00981BF6" w:rsidRDefault="00981BF6">
      <w:pPr>
        <w:pStyle w:val="Body"/>
        <w:widowControl w:val="0"/>
        <w:ind w:left="720" w:hanging="720"/>
        <w:rPr>
          <w:rFonts w:ascii="Arial" w:eastAsia="Arial" w:hAnsi="Arial" w:cs="Arial"/>
          <w:b/>
          <w:bCs/>
        </w:rPr>
      </w:pPr>
    </w:p>
    <w:p w14:paraId="5A9F6F97" w14:textId="77777777" w:rsidR="00981BF6" w:rsidRDefault="00981BF6">
      <w:pPr>
        <w:pStyle w:val="Body"/>
        <w:ind w:left="720"/>
        <w:rPr>
          <w:rFonts w:ascii="Arial" w:eastAsia="Arial" w:hAnsi="Arial" w:cs="Arial"/>
          <w:b/>
          <w:bCs/>
        </w:rPr>
      </w:pPr>
    </w:p>
    <w:p w14:paraId="3188E705" w14:textId="77777777" w:rsidR="00981BF6" w:rsidRDefault="00981BF6">
      <w:pPr>
        <w:pStyle w:val="Body"/>
      </w:pPr>
    </w:p>
    <w:p w14:paraId="6C138B9F" w14:textId="77777777" w:rsidR="00981BF6" w:rsidRDefault="00981BF6">
      <w:pPr>
        <w:pStyle w:val="Body"/>
      </w:pPr>
    </w:p>
    <w:p w14:paraId="44E046AD" w14:textId="77777777" w:rsidR="00981BF6" w:rsidRDefault="00981BF6">
      <w:pPr>
        <w:pStyle w:val="Body"/>
      </w:pPr>
    </w:p>
    <w:p w14:paraId="6B0434AF" w14:textId="77777777" w:rsidR="00981BF6" w:rsidRDefault="00981BF6">
      <w:pPr>
        <w:pStyle w:val="Body"/>
      </w:pPr>
    </w:p>
    <w:p w14:paraId="1B66159D" w14:textId="77777777" w:rsidR="00981BF6" w:rsidRDefault="00981BF6">
      <w:pPr>
        <w:pStyle w:val="Body"/>
      </w:pPr>
    </w:p>
    <w:p w14:paraId="3657DB36" w14:textId="77777777" w:rsidR="00981BF6" w:rsidRDefault="00981BF6">
      <w:pPr>
        <w:pStyle w:val="Body"/>
      </w:pPr>
    </w:p>
    <w:p w14:paraId="638182C7" w14:textId="77777777" w:rsidR="00981BF6" w:rsidRDefault="00981BF6">
      <w:pPr>
        <w:pStyle w:val="Body"/>
      </w:pPr>
    </w:p>
    <w:p w14:paraId="7A82F62A" w14:textId="77777777" w:rsidR="00981BF6" w:rsidRDefault="00981BF6">
      <w:pPr>
        <w:pStyle w:val="Body"/>
      </w:pPr>
    </w:p>
    <w:p w14:paraId="0D2A9C5A" w14:textId="77777777" w:rsidR="00981BF6" w:rsidRDefault="00000000">
      <w:pPr>
        <w:pStyle w:val="Body"/>
        <w:numPr>
          <w:ilvl w:val="0"/>
          <w:numId w:val="7"/>
        </w:numPr>
        <w:rPr>
          <w:rFonts w:ascii="Arial" w:hAnsi="Arial"/>
          <w:b/>
          <w:bCs/>
        </w:rPr>
      </w:pPr>
      <w:r>
        <w:rPr>
          <w:rFonts w:ascii="Arial" w:hAnsi="Arial"/>
          <w:b/>
          <w:bCs/>
        </w:rPr>
        <w:t>Which of the following political parties do you most closely identify with?</w:t>
      </w:r>
    </w:p>
    <w:p w14:paraId="36BCDC2C" w14:textId="77777777" w:rsidR="00981BF6" w:rsidRDefault="00981BF6">
      <w:pPr>
        <w:pStyle w:val="Body"/>
        <w:ind w:left="720"/>
        <w:rPr>
          <w:rFonts w:ascii="Arial" w:eastAsia="Arial" w:hAnsi="Arial" w:cs="Arial"/>
          <w:b/>
          <w:bCs/>
        </w:rPr>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5F7DE76B"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65755A9" w14:textId="77777777" w:rsidR="00981BF6" w:rsidRDefault="00000000">
            <w:pPr>
              <w:pStyle w:val="Body"/>
            </w:pPr>
            <w:proofErr w:type="gramStart"/>
            <w:r>
              <w:rPr>
                <w:rFonts w:ascii="Arial" w:hAnsi="Arial"/>
              </w:rPr>
              <w:t xml:space="preserve">O  </w:t>
            </w:r>
            <w:r>
              <w:rPr>
                <w:rFonts w:ascii="Calibri" w:hAnsi="Calibri"/>
              </w:rPr>
              <w:t>Democratic</w:t>
            </w:r>
            <w:proofErr w:type="gramEnd"/>
            <w:r>
              <w:rPr>
                <w:rFonts w:ascii="Calibri" w:hAnsi="Calibri"/>
              </w:rPr>
              <w:t xml:space="preserve"> Party</w:t>
            </w:r>
          </w:p>
        </w:tc>
      </w:tr>
      <w:tr w:rsidR="00981BF6" w14:paraId="0899C2A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7C23E875" w14:textId="77777777" w:rsidR="00981BF6" w:rsidRDefault="00000000">
            <w:pPr>
              <w:pStyle w:val="Body"/>
            </w:pPr>
            <w:proofErr w:type="gramStart"/>
            <w:r>
              <w:rPr>
                <w:rFonts w:ascii="Arial" w:hAnsi="Arial"/>
              </w:rPr>
              <w:t xml:space="preserve">O  </w:t>
            </w:r>
            <w:r>
              <w:rPr>
                <w:rFonts w:ascii="Calibri" w:hAnsi="Calibri"/>
              </w:rPr>
              <w:t>Republican</w:t>
            </w:r>
            <w:proofErr w:type="gramEnd"/>
            <w:r>
              <w:rPr>
                <w:rFonts w:ascii="Calibri" w:hAnsi="Calibri"/>
              </w:rPr>
              <w:t xml:space="preserve"> Party</w:t>
            </w:r>
          </w:p>
        </w:tc>
      </w:tr>
      <w:tr w:rsidR="00981BF6" w14:paraId="6A072869"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DCC19D1" w14:textId="77777777" w:rsidR="00981BF6" w:rsidRDefault="00000000">
            <w:pPr>
              <w:pStyle w:val="Body"/>
            </w:pPr>
            <w:proofErr w:type="gramStart"/>
            <w:r>
              <w:rPr>
                <w:rFonts w:ascii="Arial" w:hAnsi="Arial"/>
              </w:rPr>
              <w:t xml:space="preserve">O  </w:t>
            </w:r>
            <w:r>
              <w:rPr>
                <w:rFonts w:ascii="Calibri" w:hAnsi="Calibri"/>
              </w:rPr>
              <w:t>Libertarian</w:t>
            </w:r>
            <w:proofErr w:type="gramEnd"/>
            <w:r>
              <w:rPr>
                <w:rFonts w:ascii="Calibri" w:hAnsi="Calibri"/>
              </w:rPr>
              <w:t xml:space="preserve"> Party</w:t>
            </w:r>
          </w:p>
        </w:tc>
      </w:tr>
      <w:tr w:rsidR="00981BF6" w14:paraId="172EAC4D"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2FA63AE8" w14:textId="77777777" w:rsidR="00981BF6" w:rsidRDefault="00000000">
            <w:pPr>
              <w:pStyle w:val="Body"/>
            </w:pPr>
            <w:proofErr w:type="gramStart"/>
            <w:r>
              <w:rPr>
                <w:rFonts w:ascii="Arial" w:hAnsi="Arial"/>
              </w:rPr>
              <w:t xml:space="preserve">O  </w:t>
            </w:r>
            <w:r>
              <w:rPr>
                <w:rFonts w:ascii="Calibri" w:hAnsi="Calibri"/>
              </w:rPr>
              <w:t>Green</w:t>
            </w:r>
            <w:proofErr w:type="gramEnd"/>
            <w:r>
              <w:rPr>
                <w:rFonts w:ascii="Calibri" w:hAnsi="Calibri"/>
              </w:rPr>
              <w:t xml:space="preserve"> Party</w:t>
            </w:r>
          </w:p>
        </w:tc>
      </w:tr>
      <w:tr w:rsidR="00981BF6" w14:paraId="0B9D9FCB"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7494CD87" w14:textId="77777777" w:rsidR="00981BF6" w:rsidRDefault="00000000">
            <w:pPr>
              <w:pStyle w:val="Body"/>
            </w:pPr>
            <w:proofErr w:type="gramStart"/>
            <w:r>
              <w:rPr>
                <w:rFonts w:ascii="Arial" w:hAnsi="Arial"/>
              </w:rPr>
              <w:t xml:space="preserve">O  </w:t>
            </w:r>
            <w:r>
              <w:rPr>
                <w:rFonts w:ascii="Calibri" w:hAnsi="Calibri"/>
              </w:rPr>
              <w:t>No</w:t>
            </w:r>
            <w:proofErr w:type="gramEnd"/>
            <w:r>
              <w:rPr>
                <w:rFonts w:ascii="Calibri" w:hAnsi="Calibri"/>
              </w:rPr>
              <w:t xml:space="preserve"> Party Affiliation (i.e., Independent)</w:t>
            </w:r>
          </w:p>
        </w:tc>
      </w:tr>
      <w:tr w:rsidR="00981BF6" w14:paraId="7FA968ED" w14:textId="77777777">
        <w:trPr>
          <w:trHeight w:val="586"/>
        </w:trPr>
        <w:tc>
          <w:tcPr>
            <w:tcW w:w="7910" w:type="dxa"/>
            <w:tcBorders>
              <w:top w:val="nil"/>
              <w:left w:val="nil"/>
              <w:bottom w:val="nil"/>
              <w:right w:val="nil"/>
            </w:tcBorders>
            <w:shd w:val="clear" w:color="auto" w:fill="auto"/>
            <w:tcMar>
              <w:top w:w="80" w:type="dxa"/>
              <w:left w:w="80" w:type="dxa"/>
              <w:bottom w:w="80" w:type="dxa"/>
              <w:right w:w="80" w:type="dxa"/>
            </w:tcMar>
          </w:tcPr>
          <w:p w14:paraId="3907EA04" w14:textId="77777777" w:rsidR="00981BF6" w:rsidRDefault="00000000">
            <w:pPr>
              <w:pStyle w:val="Body"/>
            </w:pPr>
            <w:proofErr w:type="gramStart"/>
            <w:r>
              <w:rPr>
                <w:rFonts w:ascii="Arial" w:hAnsi="Arial"/>
              </w:rPr>
              <w:t xml:space="preserve">O  </w:t>
            </w:r>
            <w:r>
              <w:rPr>
                <w:rFonts w:ascii="Calibri" w:hAnsi="Calibri"/>
              </w:rPr>
              <w:t>Other</w:t>
            </w:r>
            <w:proofErr w:type="gramEnd"/>
            <w:r>
              <w:rPr>
                <w:rFonts w:ascii="Calibri" w:hAnsi="Calibri"/>
              </w:rPr>
              <w:t>:  ________________</w:t>
            </w:r>
          </w:p>
        </w:tc>
      </w:tr>
      <w:tr w:rsidR="00981BF6" w14:paraId="140CC3E1"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212B4542" w14:textId="77777777" w:rsidR="00981BF6" w:rsidRDefault="00000000">
            <w:pPr>
              <w:pStyle w:val="Body"/>
            </w:pPr>
            <w:proofErr w:type="gramStart"/>
            <w:r>
              <w:rPr>
                <w:rFonts w:ascii="Arial" w:hAnsi="Arial"/>
              </w:rPr>
              <w:t xml:space="preserve">O  </w:t>
            </w:r>
            <w:r>
              <w:rPr>
                <w:rFonts w:ascii="Calibri" w:hAnsi="Calibri"/>
              </w:rPr>
              <w:t>Prefer</w:t>
            </w:r>
            <w:proofErr w:type="gramEnd"/>
            <w:r>
              <w:rPr>
                <w:rFonts w:ascii="Calibri" w:hAnsi="Calibri"/>
              </w:rPr>
              <w:t xml:space="preserve"> not to answer</w:t>
            </w:r>
          </w:p>
        </w:tc>
      </w:tr>
    </w:tbl>
    <w:p w14:paraId="48C34C7B" w14:textId="77777777" w:rsidR="00981BF6" w:rsidRDefault="00981BF6">
      <w:pPr>
        <w:pStyle w:val="Body"/>
        <w:widowControl w:val="0"/>
        <w:ind w:left="720" w:hanging="720"/>
        <w:rPr>
          <w:rFonts w:ascii="Arial" w:eastAsia="Arial" w:hAnsi="Arial" w:cs="Arial"/>
          <w:b/>
          <w:bCs/>
        </w:rPr>
      </w:pPr>
    </w:p>
    <w:p w14:paraId="0759D7F0" w14:textId="77777777" w:rsidR="00981BF6" w:rsidRDefault="00981BF6">
      <w:pPr>
        <w:pStyle w:val="Body"/>
        <w:ind w:left="720"/>
        <w:rPr>
          <w:rFonts w:ascii="Arial" w:eastAsia="Arial" w:hAnsi="Arial" w:cs="Arial"/>
          <w:b/>
          <w:bCs/>
        </w:rPr>
      </w:pPr>
    </w:p>
    <w:p w14:paraId="1CBDD015" w14:textId="77777777" w:rsidR="00981BF6" w:rsidRDefault="00981BF6">
      <w:pPr>
        <w:pStyle w:val="BodyTextIndent"/>
        <w:ind w:left="360" w:hanging="360"/>
        <w:jc w:val="center"/>
        <w:rPr>
          <w:sz w:val="20"/>
          <w:szCs w:val="20"/>
        </w:rPr>
      </w:pPr>
    </w:p>
    <w:p w14:paraId="38E46A74" w14:textId="77777777" w:rsidR="00981BF6" w:rsidRDefault="00000000">
      <w:pPr>
        <w:pStyle w:val="Body"/>
        <w:numPr>
          <w:ilvl w:val="0"/>
          <w:numId w:val="8"/>
        </w:numPr>
        <w:rPr>
          <w:rFonts w:ascii="Arial" w:hAnsi="Arial"/>
          <w:b/>
          <w:bCs/>
        </w:rPr>
      </w:pPr>
      <w:r>
        <w:rPr>
          <w:rFonts w:ascii="Arial" w:hAnsi="Arial"/>
          <w:b/>
          <w:bCs/>
        </w:rPr>
        <w:t xml:space="preserve">When considering </w:t>
      </w:r>
      <w:r>
        <w:rPr>
          <w:rFonts w:ascii="Arial" w:hAnsi="Arial"/>
          <w:b/>
          <w:bCs/>
          <w:i/>
          <w:iCs/>
          <w:lang w:val="fr-FR"/>
        </w:rPr>
        <w:t>social</w:t>
      </w:r>
      <w:r>
        <w:rPr>
          <w:rFonts w:ascii="Arial" w:hAnsi="Arial"/>
          <w:b/>
          <w:bCs/>
        </w:rPr>
        <w:t xml:space="preserve"> issues, do you consider yourself to be:</w:t>
      </w:r>
    </w:p>
    <w:p w14:paraId="2DD4C027" w14:textId="77777777" w:rsidR="00981BF6" w:rsidRDefault="00981BF6">
      <w:pPr>
        <w:pStyle w:val="Body"/>
        <w:ind w:left="720"/>
        <w:rPr>
          <w:rFonts w:ascii="Arial" w:eastAsia="Arial" w:hAnsi="Arial" w:cs="Arial"/>
          <w:b/>
          <w:bCs/>
        </w:rPr>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19"/>
        <w:gridCol w:w="3891"/>
      </w:tblGrid>
      <w:tr w:rsidR="00981BF6" w14:paraId="29471F62" w14:textId="77777777">
        <w:trPr>
          <w:trHeight w:val="380"/>
        </w:trPr>
        <w:tc>
          <w:tcPr>
            <w:tcW w:w="4019" w:type="dxa"/>
            <w:tcBorders>
              <w:top w:val="nil"/>
              <w:left w:val="nil"/>
              <w:bottom w:val="nil"/>
              <w:right w:val="nil"/>
            </w:tcBorders>
            <w:shd w:val="clear" w:color="auto" w:fill="auto"/>
            <w:tcMar>
              <w:top w:w="80" w:type="dxa"/>
              <w:left w:w="80" w:type="dxa"/>
              <w:bottom w:w="80" w:type="dxa"/>
              <w:right w:w="80" w:type="dxa"/>
            </w:tcMar>
          </w:tcPr>
          <w:p w14:paraId="55DC741B" w14:textId="77777777" w:rsidR="00981BF6" w:rsidRDefault="00000000">
            <w:pPr>
              <w:pStyle w:val="Body"/>
            </w:pPr>
            <w:proofErr w:type="gramStart"/>
            <w:r>
              <w:rPr>
                <w:rFonts w:ascii="Arial" w:hAnsi="Arial"/>
              </w:rPr>
              <w:t xml:space="preserve">O  </w:t>
            </w:r>
            <w:r>
              <w:rPr>
                <w:rFonts w:ascii="Calibri" w:hAnsi="Calibri"/>
              </w:rPr>
              <w:t>Strongly</w:t>
            </w:r>
            <w:proofErr w:type="gramEnd"/>
            <w:r>
              <w:rPr>
                <w:rFonts w:ascii="Calibri" w:hAnsi="Calibri"/>
              </w:rPr>
              <w:t xml:space="preserve"> conservative</w:t>
            </w:r>
          </w:p>
        </w:tc>
        <w:tc>
          <w:tcPr>
            <w:tcW w:w="3891" w:type="dxa"/>
            <w:tcBorders>
              <w:top w:val="nil"/>
              <w:left w:val="nil"/>
              <w:bottom w:val="nil"/>
              <w:right w:val="nil"/>
            </w:tcBorders>
            <w:shd w:val="clear" w:color="auto" w:fill="auto"/>
            <w:tcMar>
              <w:top w:w="80" w:type="dxa"/>
              <w:left w:w="80" w:type="dxa"/>
              <w:bottom w:w="80" w:type="dxa"/>
              <w:right w:w="80" w:type="dxa"/>
            </w:tcMar>
          </w:tcPr>
          <w:p w14:paraId="055F04C8" w14:textId="77777777" w:rsidR="00981BF6" w:rsidRDefault="00000000">
            <w:pPr>
              <w:pStyle w:val="Body"/>
            </w:pPr>
            <w:proofErr w:type="gramStart"/>
            <w:r>
              <w:rPr>
                <w:rFonts w:ascii="Arial" w:hAnsi="Arial"/>
              </w:rPr>
              <w:t xml:space="preserve">O  </w:t>
            </w:r>
            <w:r>
              <w:rPr>
                <w:rFonts w:ascii="Calibri" w:hAnsi="Calibri"/>
              </w:rPr>
              <w:t>Conservative</w:t>
            </w:r>
            <w:proofErr w:type="gramEnd"/>
          </w:p>
        </w:tc>
      </w:tr>
      <w:tr w:rsidR="00981BF6" w14:paraId="28B64A3D" w14:textId="77777777">
        <w:trPr>
          <w:trHeight w:val="380"/>
        </w:trPr>
        <w:tc>
          <w:tcPr>
            <w:tcW w:w="4019" w:type="dxa"/>
            <w:tcBorders>
              <w:top w:val="nil"/>
              <w:left w:val="nil"/>
              <w:bottom w:val="nil"/>
              <w:right w:val="nil"/>
            </w:tcBorders>
            <w:shd w:val="clear" w:color="auto" w:fill="auto"/>
            <w:tcMar>
              <w:top w:w="80" w:type="dxa"/>
              <w:left w:w="80" w:type="dxa"/>
              <w:bottom w:w="80" w:type="dxa"/>
              <w:right w:w="80" w:type="dxa"/>
            </w:tcMar>
          </w:tcPr>
          <w:p w14:paraId="288BCB52" w14:textId="77777777" w:rsidR="00981BF6" w:rsidRDefault="00000000">
            <w:pPr>
              <w:pStyle w:val="Body"/>
            </w:pPr>
            <w:proofErr w:type="gramStart"/>
            <w:r>
              <w:rPr>
                <w:rFonts w:ascii="Arial" w:hAnsi="Arial"/>
              </w:rPr>
              <w:t xml:space="preserve">O  </w:t>
            </w:r>
            <w:r>
              <w:rPr>
                <w:rFonts w:ascii="Calibri" w:hAnsi="Calibri"/>
              </w:rPr>
              <w:t>Moderate</w:t>
            </w:r>
            <w:proofErr w:type="gramEnd"/>
          </w:p>
        </w:tc>
        <w:tc>
          <w:tcPr>
            <w:tcW w:w="3891" w:type="dxa"/>
            <w:tcBorders>
              <w:top w:val="nil"/>
              <w:left w:val="nil"/>
              <w:bottom w:val="nil"/>
              <w:right w:val="nil"/>
            </w:tcBorders>
            <w:shd w:val="clear" w:color="auto" w:fill="auto"/>
            <w:tcMar>
              <w:top w:w="80" w:type="dxa"/>
              <w:left w:w="80" w:type="dxa"/>
              <w:bottom w:w="80" w:type="dxa"/>
              <w:right w:w="80" w:type="dxa"/>
            </w:tcMar>
          </w:tcPr>
          <w:p w14:paraId="1603BEAA" w14:textId="77777777" w:rsidR="00981BF6" w:rsidRDefault="00000000">
            <w:pPr>
              <w:pStyle w:val="Body"/>
            </w:pPr>
            <w:proofErr w:type="gramStart"/>
            <w:r>
              <w:rPr>
                <w:rFonts w:ascii="Arial" w:hAnsi="Arial"/>
              </w:rPr>
              <w:t xml:space="preserve">O  </w:t>
            </w:r>
            <w:r>
              <w:rPr>
                <w:rFonts w:ascii="Calibri" w:hAnsi="Calibri"/>
              </w:rPr>
              <w:t>Liberal</w:t>
            </w:r>
            <w:proofErr w:type="gramEnd"/>
          </w:p>
        </w:tc>
      </w:tr>
      <w:tr w:rsidR="00981BF6" w14:paraId="78BB4A05" w14:textId="77777777">
        <w:trPr>
          <w:trHeight w:val="380"/>
        </w:trPr>
        <w:tc>
          <w:tcPr>
            <w:tcW w:w="4019" w:type="dxa"/>
            <w:tcBorders>
              <w:top w:val="nil"/>
              <w:left w:val="nil"/>
              <w:bottom w:val="nil"/>
              <w:right w:val="nil"/>
            </w:tcBorders>
            <w:shd w:val="clear" w:color="auto" w:fill="auto"/>
            <w:tcMar>
              <w:top w:w="80" w:type="dxa"/>
              <w:left w:w="80" w:type="dxa"/>
              <w:bottom w:w="80" w:type="dxa"/>
              <w:right w:w="80" w:type="dxa"/>
            </w:tcMar>
          </w:tcPr>
          <w:p w14:paraId="744ACEC3" w14:textId="77777777" w:rsidR="00981BF6" w:rsidRDefault="00000000">
            <w:pPr>
              <w:pStyle w:val="Body"/>
            </w:pPr>
            <w:proofErr w:type="gramStart"/>
            <w:r>
              <w:rPr>
                <w:rFonts w:ascii="Arial" w:hAnsi="Arial"/>
              </w:rPr>
              <w:t xml:space="preserve">O  </w:t>
            </w:r>
            <w:r>
              <w:rPr>
                <w:rFonts w:ascii="Calibri" w:hAnsi="Calibri"/>
              </w:rPr>
              <w:t>Strongly</w:t>
            </w:r>
            <w:proofErr w:type="gramEnd"/>
            <w:r>
              <w:rPr>
                <w:rFonts w:ascii="Calibri" w:hAnsi="Calibri"/>
              </w:rPr>
              <w:t xml:space="preserve"> liberal</w:t>
            </w:r>
          </w:p>
        </w:tc>
        <w:tc>
          <w:tcPr>
            <w:tcW w:w="3891" w:type="dxa"/>
            <w:tcBorders>
              <w:top w:val="nil"/>
              <w:left w:val="nil"/>
              <w:bottom w:val="nil"/>
              <w:right w:val="nil"/>
            </w:tcBorders>
            <w:shd w:val="clear" w:color="auto" w:fill="auto"/>
            <w:tcMar>
              <w:top w:w="80" w:type="dxa"/>
              <w:left w:w="80" w:type="dxa"/>
              <w:bottom w:w="80" w:type="dxa"/>
              <w:right w:w="80" w:type="dxa"/>
            </w:tcMar>
          </w:tcPr>
          <w:p w14:paraId="74EB0F6A" w14:textId="77777777" w:rsidR="00981BF6" w:rsidRDefault="00000000">
            <w:pPr>
              <w:pStyle w:val="Body"/>
            </w:pPr>
            <w:proofErr w:type="gramStart"/>
            <w:r>
              <w:rPr>
                <w:rFonts w:ascii="Arial" w:hAnsi="Arial"/>
              </w:rPr>
              <w:t xml:space="preserve">O  </w:t>
            </w:r>
            <w:r>
              <w:rPr>
                <w:rFonts w:ascii="Calibri" w:hAnsi="Calibri"/>
              </w:rPr>
              <w:t>Prefer</w:t>
            </w:r>
            <w:proofErr w:type="gramEnd"/>
            <w:r>
              <w:rPr>
                <w:rFonts w:ascii="Calibri" w:hAnsi="Calibri"/>
              </w:rPr>
              <w:t xml:space="preserve"> Not to Answer</w:t>
            </w:r>
          </w:p>
        </w:tc>
      </w:tr>
    </w:tbl>
    <w:p w14:paraId="44138D0A" w14:textId="77777777" w:rsidR="00981BF6" w:rsidRDefault="00981BF6">
      <w:pPr>
        <w:pStyle w:val="Body"/>
        <w:widowControl w:val="0"/>
        <w:ind w:left="720" w:hanging="720"/>
        <w:rPr>
          <w:rFonts w:ascii="Arial" w:eastAsia="Arial" w:hAnsi="Arial" w:cs="Arial"/>
          <w:b/>
          <w:bCs/>
        </w:rPr>
      </w:pPr>
    </w:p>
    <w:p w14:paraId="3D168FC6" w14:textId="77777777" w:rsidR="00981BF6" w:rsidRDefault="00981BF6">
      <w:pPr>
        <w:pStyle w:val="Body"/>
        <w:ind w:left="720"/>
        <w:rPr>
          <w:b/>
          <w:bCs/>
        </w:rPr>
      </w:pPr>
    </w:p>
    <w:p w14:paraId="25968249" w14:textId="77777777" w:rsidR="00981BF6" w:rsidRDefault="00981BF6">
      <w:pPr>
        <w:pStyle w:val="Body"/>
      </w:pPr>
    </w:p>
    <w:p w14:paraId="1A10FED1" w14:textId="77777777" w:rsidR="00981BF6" w:rsidRDefault="00000000">
      <w:pPr>
        <w:pStyle w:val="Body"/>
        <w:numPr>
          <w:ilvl w:val="0"/>
          <w:numId w:val="9"/>
        </w:numPr>
        <w:rPr>
          <w:rFonts w:ascii="Arial" w:hAnsi="Arial"/>
          <w:b/>
          <w:bCs/>
        </w:rPr>
      </w:pPr>
      <w:r>
        <w:rPr>
          <w:rFonts w:ascii="Arial" w:hAnsi="Arial"/>
          <w:b/>
          <w:bCs/>
        </w:rPr>
        <w:t>To what extent do you support or oppose each of the following:</w:t>
      </w:r>
    </w:p>
    <w:p w14:paraId="190C58AB" w14:textId="77777777" w:rsidR="00981BF6" w:rsidRDefault="00981BF6">
      <w:pPr>
        <w:pStyle w:val="Body"/>
        <w:rPr>
          <w:rFonts w:ascii="Arial" w:eastAsia="Arial" w:hAnsi="Arial" w:cs="Arial"/>
          <w:b/>
          <w:bCs/>
        </w:rPr>
      </w:pPr>
    </w:p>
    <w:tbl>
      <w:tblPr>
        <w:tblW w:w="8183" w:type="dxa"/>
        <w:tblInd w:w="6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3"/>
        <w:gridCol w:w="1170"/>
        <w:gridCol w:w="1260"/>
        <w:gridCol w:w="990"/>
        <w:gridCol w:w="1260"/>
      </w:tblGrid>
      <w:tr w:rsidR="00981BF6" w14:paraId="4B8DB53E" w14:textId="77777777">
        <w:trPr>
          <w:trHeight w:val="530"/>
        </w:trPr>
        <w:tc>
          <w:tcPr>
            <w:tcW w:w="350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9B24934" w14:textId="77777777" w:rsidR="00981BF6" w:rsidRDefault="00981BF6"/>
        </w:tc>
        <w:tc>
          <w:tcPr>
            <w:tcW w:w="1170" w:type="dxa"/>
            <w:tcBorders>
              <w:top w:val="single" w:sz="4" w:space="0" w:color="D9D9D9"/>
              <w:left w:val="single" w:sz="4" w:space="0" w:color="D9D9D9"/>
              <w:bottom w:val="single" w:sz="4" w:space="0" w:color="D9D9D9"/>
              <w:right w:val="single" w:sz="4" w:space="0" w:color="D9D9D9"/>
            </w:tcBorders>
            <w:shd w:val="clear" w:color="auto" w:fill="E5E5E5"/>
            <w:tcMar>
              <w:top w:w="80" w:type="dxa"/>
              <w:left w:w="80" w:type="dxa"/>
              <w:bottom w:w="80" w:type="dxa"/>
              <w:right w:w="80" w:type="dxa"/>
            </w:tcMar>
            <w:vAlign w:val="center"/>
          </w:tcPr>
          <w:p w14:paraId="17AF0265" w14:textId="77777777" w:rsidR="00981BF6" w:rsidRDefault="00000000">
            <w:pPr>
              <w:pStyle w:val="Body"/>
              <w:jc w:val="center"/>
              <w:rPr>
                <w:rFonts w:ascii="Calibri" w:eastAsia="Calibri" w:hAnsi="Calibri" w:cs="Calibri"/>
                <w:b/>
                <w:bCs/>
                <w:sz w:val="20"/>
                <w:szCs w:val="20"/>
              </w:rPr>
            </w:pPr>
            <w:r>
              <w:rPr>
                <w:rFonts w:ascii="Calibri" w:hAnsi="Calibri"/>
                <w:b/>
                <w:bCs/>
                <w:sz w:val="20"/>
                <w:szCs w:val="20"/>
              </w:rPr>
              <w:t>Strongly</w:t>
            </w:r>
          </w:p>
          <w:p w14:paraId="2FFBA081" w14:textId="77777777" w:rsidR="00981BF6" w:rsidRDefault="00000000">
            <w:pPr>
              <w:pStyle w:val="Body"/>
              <w:jc w:val="center"/>
            </w:pPr>
            <w:r>
              <w:rPr>
                <w:rFonts w:ascii="Calibri" w:hAnsi="Calibri"/>
                <w:b/>
                <w:bCs/>
                <w:sz w:val="20"/>
                <w:szCs w:val="20"/>
              </w:rPr>
              <w:t>support</w:t>
            </w:r>
          </w:p>
        </w:tc>
        <w:tc>
          <w:tcPr>
            <w:tcW w:w="1260" w:type="dxa"/>
            <w:tcBorders>
              <w:top w:val="single" w:sz="4" w:space="0" w:color="D9D9D9"/>
              <w:left w:val="single" w:sz="4" w:space="0" w:color="D9D9D9"/>
              <w:bottom w:val="single" w:sz="4" w:space="0" w:color="D9D9D9"/>
              <w:right w:val="single" w:sz="4" w:space="0" w:color="D9D9D9"/>
            </w:tcBorders>
            <w:shd w:val="clear" w:color="auto" w:fill="E5E5E5"/>
            <w:tcMar>
              <w:top w:w="80" w:type="dxa"/>
              <w:left w:w="80" w:type="dxa"/>
              <w:bottom w:w="80" w:type="dxa"/>
              <w:right w:w="80" w:type="dxa"/>
            </w:tcMar>
            <w:vAlign w:val="center"/>
          </w:tcPr>
          <w:p w14:paraId="63493719" w14:textId="77777777" w:rsidR="00981BF6" w:rsidRDefault="00000000">
            <w:pPr>
              <w:pStyle w:val="Body"/>
              <w:jc w:val="center"/>
            </w:pPr>
            <w:r>
              <w:rPr>
                <w:rFonts w:ascii="Calibri" w:hAnsi="Calibri"/>
                <w:b/>
                <w:bCs/>
                <w:sz w:val="20"/>
                <w:szCs w:val="20"/>
              </w:rPr>
              <w:t>Support</w:t>
            </w:r>
          </w:p>
        </w:tc>
        <w:tc>
          <w:tcPr>
            <w:tcW w:w="990" w:type="dxa"/>
            <w:tcBorders>
              <w:top w:val="single" w:sz="4" w:space="0" w:color="D9D9D9"/>
              <w:left w:val="single" w:sz="4" w:space="0" w:color="D9D9D9"/>
              <w:bottom w:val="single" w:sz="4" w:space="0" w:color="D9D9D9"/>
              <w:right w:val="single" w:sz="4" w:space="0" w:color="D9D9D9"/>
            </w:tcBorders>
            <w:shd w:val="clear" w:color="auto" w:fill="E5E5E5"/>
            <w:tcMar>
              <w:top w:w="80" w:type="dxa"/>
              <w:left w:w="80" w:type="dxa"/>
              <w:bottom w:w="80" w:type="dxa"/>
              <w:right w:w="80" w:type="dxa"/>
            </w:tcMar>
            <w:vAlign w:val="center"/>
          </w:tcPr>
          <w:p w14:paraId="0AD3A9CE" w14:textId="77777777" w:rsidR="00981BF6" w:rsidRDefault="00000000">
            <w:pPr>
              <w:pStyle w:val="Body"/>
              <w:jc w:val="center"/>
            </w:pPr>
            <w:r>
              <w:rPr>
                <w:rFonts w:ascii="Calibri" w:hAnsi="Calibri"/>
                <w:b/>
                <w:bCs/>
                <w:sz w:val="20"/>
                <w:szCs w:val="20"/>
              </w:rPr>
              <w:t>Oppose</w:t>
            </w:r>
          </w:p>
        </w:tc>
        <w:tc>
          <w:tcPr>
            <w:tcW w:w="1260" w:type="dxa"/>
            <w:tcBorders>
              <w:top w:val="single" w:sz="4" w:space="0" w:color="D9D9D9"/>
              <w:left w:val="single" w:sz="4" w:space="0" w:color="D9D9D9"/>
              <w:bottom w:val="single" w:sz="4" w:space="0" w:color="D9D9D9"/>
              <w:right w:val="single" w:sz="4" w:space="0" w:color="D9D9D9"/>
            </w:tcBorders>
            <w:shd w:val="clear" w:color="auto" w:fill="E5E5E5"/>
            <w:tcMar>
              <w:top w:w="80" w:type="dxa"/>
              <w:left w:w="80" w:type="dxa"/>
              <w:bottom w:w="80" w:type="dxa"/>
              <w:right w:w="80" w:type="dxa"/>
            </w:tcMar>
            <w:vAlign w:val="center"/>
          </w:tcPr>
          <w:p w14:paraId="7525F0A4" w14:textId="77777777" w:rsidR="00981BF6" w:rsidRDefault="00000000">
            <w:pPr>
              <w:pStyle w:val="Body"/>
              <w:jc w:val="center"/>
            </w:pPr>
            <w:r>
              <w:rPr>
                <w:rFonts w:ascii="Calibri" w:hAnsi="Calibri"/>
                <w:b/>
                <w:bCs/>
                <w:sz w:val="20"/>
                <w:szCs w:val="20"/>
              </w:rPr>
              <w:t>Strongly oppose</w:t>
            </w:r>
          </w:p>
        </w:tc>
      </w:tr>
      <w:tr w:rsidR="00981BF6" w14:paraId="55524BCB" w14:textId="77777777">
        <w:trPr>
          <w:trHeight w:val="380"/>
        </w:trPr>
        <w:tc>
          <w:tcPr>
            <w:tcW w:w="350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66EFA7F" w14:textId="77777777" w:rsidR="00981BF6" w:rsidRDefault="00000000">
            <w:pPr>
              <w:pStyle w:val="Body"/>
            </w:pPr>
            <w:r>
              <w:rPr>
                <w:rFonts w:ascii="Calibri" w:hAnsi="Calibri"/>
                <w:sz w:val="22"/>
                <w:szCs w:val="22"/>
              </w:rPr>
              <w:t>a.  Abortion rights</w:t>
            </w:r>
          </w:p>
        </w:tc>
        <w:tc>
          <w:tcPr>
            <w:tcW w:w="1170"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A8C8DFD" w14:textId="77777777" w:rsidR="00981BF6" w:rsidRDefault="00000000">
            <w:pPr>
              <w:pStyle w:val="Body"/>
              <w:jc w:val="center"/>
            </w:pPr>
            <w:r>
              <w:rPr>
                <w:rFonts w:ascii="Arial" w:hAnsi="Arial"/>
              </w:rPr>
              <w:t>O</w:t>
            </w:r>
          </w:p>
        </w:tc>
        <w:tc>
          <w:tcPr>
            <w:tcW w:w="1260"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D2FF110" w14:textId="77777777" w:rsidR="00981BF6" w:rsidRDefault="00000000">
            <w:pPr>
              <w:pStyle w:val="Body"/>
              <w:jc w:val="center"/>
            </w:pPr>
            <w:r>
              <w:rPr>
                <w:rFonts w:ascii="Arial" w:hAnsi="Arial"/>
              </w:rPr>
              <w:t>O</w:t>
            </w:r>
          </w:p>
        </w:tc>
        <w:tc>
          <w:tcPr>
            <w:tcW w:w="990"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33FB798" w14:textId="77777777" w:rsidR="00981BF6" w:rsidRDefault="00000000">
            <w:pPr>
              <w:pStyle w:val="Body"/>
              <w:jc w:val="center"/>
            </w:pPr>
            <w:r>
              <w:rPr>
                <w:rFonts w:ascii="Arial" w:hAnsi="Arial"/>
              </w:rPr>
              <w:t>O</w:t>
            </w:r>
          </w:p>
        </w:tc>
        <w:tc>
          <w:tcPr>
            <w:tcW w:w="1260"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E7338AE" w14:textId="77777777" w:rsidR="00981BF6" w:rsidRDefault="00000000">
            <w:pPr>
              <w:pStyle w:val="Body"/>
              <w:jc w:val="center"/>
            </w:pPr>
            <w:r>
              <w:rPr>
                <w:rFonts w:ascii="Arial" w:hAnsi="Arial"/>
              </w:rPr>
              <w:t>O</w:t>
            </w:r>
          </w:p>
        </w:tc>
      </w:tr>
      <w:tr w:rsidR="00981BF6" w14:paraId="22692753" w14:textId="77777777">
        <w:trPr>
          <w:trHeight w:val="380"/>
        </w:trPr>
        <w:tc>
          <w:tcPr>
            <w:tcW w:w="3503"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513289D4" w14:textId="77777777" w:rsidR="00981BF6" w:rsidRDefault="00000000">
            <w:pPr>
              <w:pStyle w:val="Body"/>
            </w:pPr>
            <w:r>
              <w:rPr>
                <w:rFonts w:ascii="Calibri" w:hAnsi="Calibri"/>
                <w:sz w:val="22"/>
                <w:szCs w:val="22"/>
              </w:rPr>
              <w:t>b. The death penalty</w:t>
            </w:r>
          </w:p>
        </w:tc>
        <w:tc>
          <w:tcPr>
            <w:tcW w:w="1170"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ADE771D" w14:textId="77777777" w:rsidR="00981BF6" w:rsidRDefault="00000000">
            <w:pPr>
              <w:pStyle w:val="Body"/>
              <w:jc w:val="center"/>
            </w:pPr>
            <w:r>
              <w:rPr>
                <w:rFonts w:ascii="Arial" w:hAnsi="Arial"/>
              </w:rPr>
              <w:t>O</w:t>
            </w:r>
          </w:p>
        </w:tc>
        <w:tc>
          <w:tcPr>
            <w:tcW w:w="1260"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638C58FE" w14:textId="77777777" w:rsidR="00981BF6" w:rsidRDefault="00000000">
            <w:pPr>
              <w:pStyle w:val="Body"/>
              <w:jc w:val="center"/>
            </w:pPr>
            <w:r>
              <w:rPr>
                <w:rFonts w:ascii="Arial" w:hAnsi="Arial"/>
              </w:rPr>
              <w:t>O</w:t>
            </w:r>
          </w:p>
        </w:tc>
        <w:tc>
          <w:tcPr>
            <w:tcW w:w="990"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A3EF0BA" w14:textId="77777777" w:rsidR="00981BF6" w:rsidRDefault="00000000">
            <w:pPr>
              <w:pStyle w:val="Body"/>
              <w:jc w:val="center"/>
            </w:pPr>
            <w:r>
              <w:rPr>
                <w:rFonts w:ascii="Arial" w:hAnsi="Arial"/>
              </w:rPr>
              <w:t>O</w:t>
            </w:r>
          </w:p>
        </w:tc>
        <w:tc>
          <w:tcPr>
            <w:tcW w:w="1260"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BA5CAFC" w14:textId="77777777" w:rsidR="00981BF6" w:rsidRDefault="00000000">
            <w:pPr>
              <w:pStyle w:val="Body"/>
              <w:jc w:val="center"/>
            </w:pPr>
            <w:r>
              <w:rPr>
                <w:rFonts w:ascii="Arial" w:hAnsi="Arial"/>
              </w:rPr>
              <w:t>O</w:t>
            </w:r>
          </w:p>
        </w:tc>
      </w:tr>
      <w:tr w:rsidR="00981BF6" w14:paraId="1A7DE522" w14:textId="77777777">
        <w:trPr>
          <w:trHeight w:val="380"/>
        </w:trPr>
        <w:tc>
          <w:tcPr>
            <w:tcW w:w="350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71665B5" w14:textId="77777777" w:rsidR="00981BF6" w:rsidRDefault="00000000">
            <w:pPr>
              <w:pStyle w:val="Body"/>
            </w:pPr>
            <w:r>
              <w:rPr>
                <w:rFonts w:ascii="Calibri" w:hAnsi="Calibri"/>
                <w:sz w:val="22"/>
                <w:szCs w:val="22"/>
              </w:rPr>
              <w:t>c. Effort to reduce carbon emissions</w:t>
            </w:r>
          </w:p>
        </w:tc>
        <w:tc>
          <w:tcPr>
            <w:tcW w:w="1170"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148A053" w14:textId="77777777" w:rsidR="00981BF6" w:rsidRDefault="00000000">
            <w:pPr>
              <w:pStyle w:val="Body"/>
              <w:jc w:val="center"/>
            </w:pPr>
            <w:r>
              <w:rPr>
                <w:rFonts w:ascii="Arial" w:hAnsi="Arial"/>
              </w:rPr>
              <w:t>O</w:t>
            </w:r>
          </w:p>
        </w:tc>
        <w:tc>
          <w:tcPr>
            <w:tcW w:w="1260"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A3B8C9D" w14:textId="77777777" w:rsidR="00981BF6" w:rsidRDefault="00000000">
            <w:pPr>
              <w:pStyle w:val="Body"/>
              <w:jc w:val="center"/>
            </w:pPr>
            <w:r>
              <w:rPr>
                <w:rFonts w:ascii="Arial" w:hAnsi="Arial"/>
              </w:rPr>
              <w:t>O</w:t>
            </w:r>
          </w:p>
        </w:tc>
        <w:tc>
          <w:tcPr>
            <w:tcW w:w="990"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98E0B46" w14:textId="77777777" w:rsidR="00981BF6" w:rsidRDefault="00000000">
            <w:pPr>
              <w:pStyle w:val="Body"/>
              <w:jc w:val="center"/>
            </w:pPr>
            <w:r>
              <w:rPr>
                <w:rFonts w:ascii="Arial" w:hAnsi="Arial"/>
              </w:rPr>
              <w:t>O</w:t>
            </w:r>
          </w:p>
        </w:tc>
        <w:tc>
          <w:tcPr>
            <w:tcW w:w="1260"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95344A9" w14:textId="77777777" w:rsidR="00981BF6" w:rsidRDefault="00000000">
            <w:pPr>
              <w:pStyle w:val="Body"/>
              <w:jc w:val="center"/>
            </w:pPr>
            <w:r>
              <w:rPr>
                <w:rFonts w:ascii="Arial" w:hAnsi="Arial"/>
              </w:rPr>
              <w:t>O</w:t>
            </w:r>
          </w:p>
        </w:tc>
      </w:tr>
      <w:tr w:rsidR="00981BF6" w14:paraId="60CE1F56" w14:textId="77777777">
        <w:trPr>
          <w:trHeight w:val="380"/>
        </w:trPr>
        <w:tc>
          <w:tcPr>
            <w:tcW w:w="3503"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6ACC05BE" w14:textId="77777777" w:rsidR="00981BF6" w:rsidRDefault="00000000">
            <w:pPr>
              <w:pStyle w:val="Body"/>
            </w:pPr>
            <w:r>
              <w:rPr>
                <w:rFonts w:ascii="Calibri" w:hAnsi="Calibri"/>
                <w:sz w:val="22"/>
                <w:szCs w:val="22"/>
              </w:rPr>
              <w:t>d. Same sex marriage</w:t>
            </w:r>
          </w:p>
        </w:tc>
        <w:tc>
          <w:tcPr>
            <w:tcW w:w="1170"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005334D" w14:textId="77777777" w:rsidR="00981BF6" w:rsidRDefault="00000000">
            <w:pPr>
              <w:pStyle w:val="Body"/>
              <w:jc w:val="center"/>
            </w:pPr>
            <w:r>
              <w:rPr>
                <w:rFonts w:ascii="Arial" w:hAnsi="Arial"/>
              </w:rPr>
              <w:t>O</w:t>
            </w:r>
          </w:p>
        </w:tc>
        <w:tc>
          <w:tcPr>
            <w:tcW w:w="1260"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528DCC64" w14:textId="77777777" w:rsidR="00981BF6" w:rsidRDefault="00000000">
            <w:pPr>
              <w:pStyle w:val="Body"/>
              <w:jc w:val="center"/>
            </w:pPr>
            <w:r>
              <w:rPr>
                <w:rFonts w:ascii="Arial" w:hAnsi="Arial"/>
              </w:rPr>
              <w:t>O</w:t>
            </w:r>
          </w:p>
        </w:tc>
        <w:tc>
          <w:tcPr>
            <w:tcW w:w="990"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24E6F3BE" w14:textId="77777777" w:rsidR="00981BF6" w:rsidRDefault="00000000">
            <w:pPr>
              <w:pStyle w:val="Body"/>
              <w:jc w:val="center"/>
            </w:pPr>
            <w:r>
              <w:rPr>
                <w:rFonts w:ascii="Arial" w:hAnsi="Arial"/>
              </w:rPr>
              <w:t>O</w:t>
            </w:r>
          </w:p>
        </w:tc>
        <w:tc>
          <w:tcPr>
            <w:tcW w:w="1260"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B218A94" w14:textId="77777777" w:rsidR="00981BF6" w:rsidRDefault="00000000">
            <w:pPr>
              <w:pStyle w:val="Body"/>
              <w:jc w:val="center"/>
            </w:pPr>
            <w:r>
              <w:rPr>
                <w:rFonts w:ascii="Arial" w:hAnsi="Arial"/>
              </w:rPr>
              <w:t>O</w:t>
            </w:r>
          </w:p>
        </w:tc>
      </w:tr>
    </w:tbl>
    <w:p w14:paraId="5E9522B2" w14:textId="77777777" w:rsidR="00981BF6" w:rsidRDefault="00981BF6">
      <w:pPr>
        <w:pStyle w:val="Body"/>
        <w:widowControl w:val="0"/>
        <w:ind w:left="542" w:hanging="542"/>
        <w:rPr>
          <w:rFonts w:ascii="Arial" w:eastAsia="Arial" w:hAnsi="Arial" w:cs="Arial"/>
          <w:b/>
          <w:bCs/>
        </w:rPr>
      </w:pPr>
    </w:p>
    <w:p w14:paraId="1A60FB8E" w14:textId="77777777" w:rsidR="00981BF6" w:rsidRDefault="00981BF6">
      <w:pPr>
        <w:pStyle w:val="Body"/>
        <w:rPr>
          <w:rFonts w:ascii="Arial" w:eastAsia="Arial" w:hAnsi="Arial" w:cs="Arial"/>
          <w:b/>
          <w:bCs/>
        </w:rPr>
      </w:pPr>
    </w:p>
    <w:p w14:paraId="159F37DA" w14:textId="77777777" w:rsidR="00981BF6" w:rsidRDefault="00981BF6">
      <w:pPr>
        <w:pStyle w:val="Body"/>
        <w:ind w:left="720"/>
        <w:rPr>
          <w:b/>
          <w:bCs/>
        </w:rPr>
      </w:pPr>
    </w:p>
    <w:p w14:paraId="182E61B1" w14:textId="77777777" w:rsidR="00981BF6" w:rsidRDefault="00981BF6">
      <w:pPr>
        <w:pStyle w:val="Body"/>
        <w:ind w:left="720"/>
        <w:rPr>
          <w:b/>
          <w:bCs/>
        </w:rPr>
      </w:pPr>
    </w:p>
    <w:p w14:paraId="46667F51" w14:textId="77777777" w:rsidR="00981BF6" w:rsidRDefault="00981BF6">
      <w:pPr>
        <w:pStyle w:val="Body"/>
        <w:ind w:left="720"/>
        <w:rPr>
          <w:b/>
          <w:bCs/>
        </w:rPr>
      </w:pPr>
    </w:p>
    <w:p w14:paraId="652F3338" w14:textId="77777777" w:rsidR="00981BF6" w:rsidRDefault="00981BF6">
      <w:pPr>
        <w:pStyle w:val="Body"/>
        <w:ind w:left="720"/>
        <w:rPr>
          <w:b/>
          <w:bCs/>
        </w:rPr>
      </w:pPr>
    </w:p>
    <w:p w14:paraId="5ECCE1A7" w14:textId="77777777" w:rsidR="00981BF6" w:rsidRDefault="00981BF6">
      <w:pPr>
        <w:pStyle w:val="Body"/>
        <w:ind w:left="720"/>
        <w:rPr>
          <w:b/>
          <w:bCs/>
        </w:rPr>
      </w:pPr>
    </w:p>
    <w:p w14:paraId="74F9BC99" w14:textId="77777777" w:rsidR="00981BF6" w:rsidRDefault="00981BF6">
      <w:pPr>
        <w:pStyle w:val="Body"/>
        <w:ind w:left="720"/>
        <w:rPr>
          <w:b/>
          <w:bCs/>
        </w:rPr>
      </w:pPr>
    </w:p>
    <w:p w14:paraId="2BC5403B" w14:textId="77777777" w:rsidR="00981BF6" w:rsidRDefault="00981BF6">
      <w:pPr>
        <w:pStyle w:val="Body"/>
        <w:rPr>
          <w:b/>
          <w:bCs/>
        </w:rPr>
      </w:pPr>
    </w:p>
    <w:p w14:paraId="493DDAA5" w14:textId="77777777" w:rsidR="00981BF6" w:rsidRDefault="00000000">
      <w:pPr>
        <w:pStyle w:val="ListParagraph"/>
        <w:numPr>
          <w:ilvl w:val="0"/>
          <w:numId w:val="10"/>
        </w:numPr>
        <w:rPr>
          <w:rFonts w:ascii="Arial" w:hAnsi="Arial"/>
          <w:b/>
          <w:bCs/>
        </w:rPr>
      </w:pPr>
      <w:r>
        <w:rPr>
          <w:rFonts w:ascii="Arial" w:hAnsi="Arial"/>
          <w:b/>
          <w:bCs/>
        </w:rPr>
        <w:t>How frequently do you:</w:t>
      </w:r>
    </w:p>
    <w:p w14:paraId="64F9C328" w14:textId="77777777" w:rsidR="00981BF6" w:rsidRDefault="00981BF6">
      <w:pPr>
        <w:pStyle w:val="ListParagraph"/>
        <w:rPr>
          <w:rFonts w:ascii="Arial" w:eastAsia="Arial" w:hAnsi="Arial" w:cs="Arial"/>
          <w:b/>
          <w:bCs/>
        </w:rPr>
      </w:pPr>
    </w:p>
    <w:p w14:paraId="5CC0BFDA" w14:textId="77777777" w:rsidR="00981BF6" w:rsidRDefault="00981BF6">
      <w:pPr>
        <w:pStyle w:val="ListParagraph"/>
        <w:rPr>
          <w:rFonts w:ascii="Arial" w:eastAsia="Arial" w:hAnsi="Arial" w:cs="Arial"/>
          <w:b/>
          <w:bCs/>
        </w:rPr>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44"/>
        <w:gridCol w:w="905"/>
        <w:gridCol w:w="1144"/>
        <w:gridCol w:w="909"/>
        <w:gridCol w:w="908"/>
      </w:tblGrid>
      <w:tr w:rsidR="00981BF6" w14:paraId="5F517A80" w14:textId="77777777">
        <w:trPr>
          <w:trHeight w:val="275"/>
        </w:trPr>
        <w:tc>
          <w:tcPr>
            <w:tcW w:w="404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98D04BB" w14:textId="77777777" w:rsidR="00981BF6" w:rsidRDefault="00981BF6"/>
        </w:tc>
        <w:tc>
          <w:tcPr>
            <w:tcW w:w="905" w:type="dxa"/>
            <w:tcBorders>
              <w:top w:val="single" w:sz="4" w:space="0" w:color="D9D9D9"/>
              <w:left w:val="single" w:sz="4" w:space="0" w:color="D9D9D9"/>
              <w:bottom w:val="nil"/>
              <w:right w:val="single" w:sz="4" w:space="0" w:color="D9D9D9"/>
            </w:tcBorders>
            <w:shd w:val="clear" w:color="auto" w:fill="E5E5E5"/>
            <w:tcMar>
              <w:top w:w="80" w:type="dxa"/>
              <w:left w:w="80" w:type="dxa"/>
              <w:bottom w:w="80" w:type="dxa"/>
              <w:right w:w="80" w:type="dxa"/>
            </w:tcMar>
            <w:vAlign w:val="center"/>
          </w:tcPr>
          <w:p w14:paraId="61FB6168" w14:textId="77777777" w:rsidR="00981BF6" w:rsidRDefault="00000000">
            <w:pPr>
              <w:pStyle w:val="ListParagraph"/>
              <w:ind w:left="0"/>
              <w:jc w:val="center"/>
            </w:pPr>
            <w:r>
              <w:rPr>
                <w:rFonts w:ascii="Calibri" w:hAnsi="Calibri"/>
                <w:b/>
                <w:bCs/>
                <w:sz w:val="20"/>
                <w:szCs w:val="20"/>
              </w:rPr>
              <w:t>Often</w:t>
            </w:r>
          </w:p>
        </w:tc>
        <w:tc>
          <w:tcPr>
            <w:tcW w:w="1144" w:type="dxa"/>
            <w:tcBorders>
              <w:top w:val="single" w:sz="4" w:space="0" w:color="D9D9D9"/>
              <w:left w:val="single" w:sz="4" w:space="0" w:color="D9D9D9"/>
              <w:bottom w:val="nil"/>
              <w:right w:val="single" w:sz="4" w:space="0" w:color="D9D9D9"/>
            </w:tcBorders>
            <w:shd w:val="clear" w:color="auto" w:fill="E5E5E5"/>
            <w:tcMar>
              <w:top w:w="80" w:type="dxa"/>
              <w:left w:w="80" w:type="dxa"/>
              <w:bottom w:w="80" w:type="dxa"/>
              <w:right w:w="80" w:type="dxa"/>
            </w:tcMar>
            <w:vAlign w:val="center"/>
          </w:tcPr>
          <w:p w14:paraId="03D4CD11" w14:textId="77777777" w:rsidR="00981BF6" w:rsidRDefault="00000000">
            <w:pPr>
              <w:pStyle w:val="ListParagraph"/>
              <w:ind w:left="0"/>
              <w:jc w:val="center"/>
            </w:pPr>
            <w:r>
              <w:rPr>
                <w:rFonts w:ascii="Calibri" w:hAnsi="Calibri"/>
                <w:b/>
                <w:bCs/>
                <w:sz w:val="20"/>
                <w:szCs w:val="20"/>
              </w:rPr>
              <w:t>Sometimes</w:t>
            </w:r>
          </w:p>
        </w:tc>
        <w:tc>
          <w:tcPr>
            <w:tcW w:w="909" w:type="dxa"/>
            <w:tcBorders>
              <w:top w:val="single" w:sz="4" w:space="0" w:color="D9D9D9"/>
              <w:left w:val="single" w:sz="4" w:space="0" w:color="D9D9D9"/>
              <w:bottom w:val="nil"/>
              <w:right w:val="single" w:sz="4" w:space="0" w:color="D9D9D9"/>
            </w:tcBorders>
            <w:shd w:val="clear" w:color="auto" w:fill="E5E5E5"/>
            <w:tcMar>
              <w:top w:w="80" w:type="dxa"/>
              <w:left w:w="80" w:type="dxa"/>
              <w:bottom w:w="80" w:type="dxa"/>
              <w:right w:w="80" w:type="dxa"/>
            </w:tcMar>
            <w:vAlign w:val="center"/>
          </w:tcPr>
          <w:p w14:paraId="15CBC970" w14:textId="77777777" w:rsidR="00981BF6" w:rsidRDefault="00000000">
            <w:pPr>
              <w:pStyle w:val="ListParagraph"/>
              <w:ind w:left="0"/>
              <w:jc w:val="center"/>
            </w:pPr>
            <w:r>
              <w:rPr>
                <w:rFonts w:ascii="Calibri" w:hAnsi="Calibri"/>
                <w:b/>
                <w:bCs/>
                <w:sz w:val="20"/>
                <w:szCs w:val="20"/>
              </w:rPr>
              <w:t>Rarely</w:t>
            </w:r>
          </w:p>
        </w:tc>
        <w:tc>
          <w:tcPr>
            <w:tcW w:w="908" w:type="dxa"/>
            <w:tcBorders>
              <w:top w:val="single" w:sz="4" w:space="0" w:color="D9D9D9"/>
              <w:left w:val="single" w:sz="4" w:space="0" w:color="D9D9D9"/>
              <w:bottom w:val="nil"/>
              <w:right w:val="single" w:sz="4" w:space="0" w:color="D9D9D9"/>
            </w:tcBorders>
            <w:shd w:val="clear" w:color="auto" w:fill="E5E5E5"/>
            <w:tcMar>
              <w:top w:w="80" w:type="dxa"/>
              <w:left w:w="80" w:type="dxa"/>
              <w:bottom w:w="80" w:type="dxa"/>
              <w:right w:w="80" w:type="dxa"/>
            </w:tcMar>
            <w:vAlign w:val="center"/>
          </w:tcPr>
          <w:p w14:paraId="45FB935F" w14:textId="77777777" w:rsidR="00981BF6" w:rsidRDefault="00000000">
            <w:pPr>
              <w:pStyle w:val="ListParagraph"/>
              <w:ind w:left="0"/>
              <w:jc w:val="center"/>
            </w:pPr>
            <w:r>
              <w:rPr>
                <w:rFonts w:ascii="Calibri" w:hAnsi="Calibri"/>
                <w:b/>
                <w:bCs/>
                <w:sz w:val="20"/>
                <w:szCs w:val="20"/>
              </w:rPr>
              <w:t>Never</w:t>
            </w:r>
          </w:p>
        </w:tc>
      </w:tr>
      <w:tr w:rsidR="00981BF6" w14:paraId="434EE02A" w14:textId="77777777">
        <w:trPr>
          <w:trHeight w:val="380"/>
        </w:trPr>
        <w:tc>
          <w:tcPr>
            <w:tcW w:w="404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3D57C48" w14:textId="77777777" w:rsidR="00981BF6" w:rsidRDefault="00000000">
            <w:pPr>
              <w:pStyle w:val="ListParagraph"/>
              <w:numPr>
                <w:ilvl w:val="0"/>
                <w:numId w:val="11"/>
              </w:numPr>
              <w:rPr>
                <w:rFonts w:ascii="Arial" w:hAnsi="Arial"/>
                <w:b/>
                <w:bCs/>
                <w:sz w:val="22"/>
                <w:szCs w:val="22"/>
              </w:rPr>
            </w:pPr>
            <w:r>
              <w:rPr>
                <w:rFonts w:ascii="Calibri" w:hAnsi="Calibri"/>
                <w:sz w:val="22"/>
                <w:szCs w:val="22"/>
              </w:rPr>
              <w:t>Read the local newspaper</w:t>
            </w:r>
          </w:p>
        </w:tc>
        <w:tc>
          <w:tcPr>
            <w:tcW w:w="905"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00DB2B1" w14:textId="77777777" w:rsidR="00981BF6" w:rsidRDefault="00000000">
            <w:pPr>
              <w:pStyle w:val="ListParagraph"/>
              <w:ind w:left="0"/>
              <w:jc w:val="center"/>
            </w:pPr>
            <w:r>
              <w:rPr>
                <w:rFonts w:ascii="Arial" w:hAnsi="Arial"/>
              </w:rPr>
              <w:t>O</w:t>
            </w:r>
          </w:p>
        </w:tc>
        <w:tc>
          <w:tcPr>
            <w:tcW w:w="1144"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88D16A7" w14:textId="77777777" w:rsidR="00981BF6" w:rsidRDefault="00000000">
            <w:pPr>
              <w:pStyle w:val="ListParagraph"/>
              <w:ind w:left="0"/>
              <w:jc w:val="center"/>
            </w:pPr>
            <w:r>
              <w:rPr>
                <w:rFonts w:ascii="Arial" w:hAnsi="Arial"/>
              </w:rPr>
              <w:t>O</w:t>
            </w:r>
          </w:p>
        </w:tc>
        <w:tc>
          <w:tcPr>
            <w:tcW w:w="909"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7AAE328" w14:textId="77777777" w:rsidR="00981BF6" w:rsidRDefault="00000000">
            <w:pPr>
              <w:pStyle w:val="ListParagraph"/>
              <w:ind w:left="0"/>
              <w:jc w:val="center"/>
            </w:pPr>
            <w:r>
              <w:rPr>
                <w:rFonts w:ascii="Arial" w:hAnsi="Arial"/>
              </w:rPr>
              <w:t>O</w:t>
            </w:r>
          </w:p>
        </w:tc>
        <w:tc>
          <w:tcPr>
            <w:tcW w:w="908"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1D92AE1" w14:textId="77777777" w:rsidR="00981BF6" w:rsidRDefault="00000000">
            <w:pPr>
              <w:pStyle w:val="ListParagraph"/>
              <w:ind w:left="0"/>
              <w:jc w:val="center"/>
            </w:pPr>
            <w:r>
              <w:rPr>
                <w:rFonts w:ascii="Arial" w:hAnsi="Arial"/>
              </w:rPr>
              <w:t>O</w:t>
            </w:r>
          </w:p>
        </w:tc>
      </w:tr>
      <w:tr w:rsidR="00981BF6" w14:paraId="6BF00BA5" w14:textId="77777777">
        <w:trPr>
          <w:trHeight w:val="380"/>
        </w:trPr>
        <w:tc>
          <w:tcPr>
            <w:tcW w:w="4044"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3FA90B6" w14:textId="77777777" w:rsidR="00981BF6" w:rsidRDefault="00000000">
            <w:pPr>
              <w:pStyle w:val="ListParagraph"/>
              <w:numPr>
                <w:ilvl w:val="0"/>
                <w:numId w:val="12"/>
              </w:numPr>
              <w:rPr>
                <w:rFonts w:ascii="Arial" w:hAnsi="Arial"/>
                <w:b/>
                <w:bCs/>
                <w:sz w:val="22"/>
                <w:szCs w:val="22"/>
              </w:rPr>
            </w:pPr>
            <w:r>
              <w:rPr>
                <w:rFonts w:ascii="Calibri" w:hAnsi="Calibri"/>
                <w:sz w:val="22"/>
                <w:szCs w:val="22"/>
              </w:rPr>
              <w:t xml:space="preserve">Watch local television news </w:t>
            </w:r>
          </w:p>
        </w:tc>
        <w:tc>
          <w:tcPr>
            <w:tcW w:w="90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E8E6DB4" w14:textId="77777777" w:rsidR="00981BF6" w:rsidRDefault="00000000">
            <w:pPr>
              <w:pStyle w:val="ListParagraph"/>
              <w:ind w:left="0"/>
              <w:jc w:val="center"/>
            </w:pPr>
            <w:r>
              <w:rPr>
                <w:rFonts w:ascii="Arial" w:hAnsi="Arial"/>
              </w:rPr>
              <w:t>O</w:t>
            </w:r>
          </w:p>
        </w:tc>
        <w:tc>
          <w:tcPr>
            <w:tcW w:w="1144"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9139F8E" w14:textId="77777777" w:rsidR="00981BF6" w:rsidRDefault="00000000">
            <w:pPr>
              <w:pStyle w:val="ListParagraph"/>
              <w:ind w:left="0"/>
              <w:jc w:val="center"/>
            </w:pPr>
            <w:r>
              <w:rPr>
                <w:rFonts w:ascii="Arial" w:hAnsi="Arial"/>
              </w:rPr>
              <w:t>O</w:t>
            </w:r>
          </w:p>
        </w:tc>
        <w:tc>
          <w:tcPr>
            <w:tcW w:w="90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0DCEC84" w14:textId="77777777" w:rsidR="00981BF6" w:rsidRDefault="00000000">
            <w:pPr>
              <w:pStyle w:val="ListParagraph"/>
              <w:ind w:left="0"/>
              <w:jc w:val="center"/>
            </w:pPr>
            <w:r>
              <w:rPr>
                <w:rFonts w:ascii="Arial" w:hAnsi="Arial"/>
              </w:rPr>
              <w:t>O</w:t>
            </w:r>
          </w:p>
        </w:tc>
        <w:tc>
          <w:tcPr>
            <w:tcW w:w="908"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66A6D4D" w14:textId="77777777" w:rsidR="00981BF6" w:rsidRDefault="00000000">
            <w:pPr>
              <w:pStyle w:val="ListParagraph"/>
              <w:ind w:left="0"/>
              <w:jc w:val="center"/>
            </w:pPr>
            <w:r>
              <w:rPr>
                <w:rFonts w:ascii="Arial" w:hAnsi="Arial"/>
              </w:rPr>
              <w:t>O</w:t>
            </w:r>
          </w:p>
        </w:tc>
      </w:tr>
      <w:tr w:rsidR="00981BF6" w14:paraId="501BC19E" w14:textId="77777777">
        <w:trPr>
          <w:trHeight w:val="380"/>
        </w:trPr>
        <w:tc>
          <w:tcPr>
            <w:tcW w:w="404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2FBAFB3" w14:textId="77777777" w:rsidR="00981BF6" w:rsidRDefault="00000000">
            <w:pPr>
              <w:pStyle w:val="ListParagraph"/>
              <w:numPr>
                <w:ilvl w:val="0"/>
                <w:numId w:val="13"/>
              </w:numPr>
              <w:rPr>
                <w:rFonts w:ascii="Arial" w:hAnsi="Arial"/>
                <w:b/>
                <w:bCs/>
                <w:sz w:val="22"/>
                <w:szCs w:val="22"/>
              </w:rPr>
            </w:pPr>
            <w:r>
              <w:rPr>
                <w:rFonts w:ascii="Calibri" w:hAnsi="Calibri"/>
                <w:sz w:val="22"/>
                <w:szCs w:val="22"/>
              </w:rPr>
              <w:t>Read national news magazines</w:t>
            </w:r>
          </w:p>
        </w:tc>
        <w:tc>
          <w:tcPr>
            <w:tcW w:w="90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C90627C" w14:textId="77777777" w:rsidR="00981BF6" w:rsidRDefault="00000000">
            <w:pPr>
              <w:pStyle w:val="ListParagraph"/>
              <w:ind w:left="0"/>
              <w:jc w:val="center"/>
            </w:pPr>
            <w:r>
              <w:rPr>
                <w:rFonts w:ascii="Arial" w:hAnsi="Arial"/>
              </w:rPr>
              <w:t>O</w:t>
            </w:r>
          </w:p>
        </w:tc>
        <w:tc>
          <w:tcPr>
            <w:tcW w:w="114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A1EFDA6" w14:textId="77777777" w:rsidR="00981BF6" w:rsidRDefault="00000000">
            <w:pPr>
              <w:pStyle w:val="ListParagraph"/>
              <w:ind w:left="0"/>
              <w:jc w:val="center"/>
            </w:pPr>
            <w:r>
              <w:rPr>
                <w:rFonts w:ascii="Arial" w:hAnsi="Arial"/>
              </w:rPr>
              <w:t>O</w:t>
            </w:r>
          </w:p>
        </w:tc>
        <w:tc>
          <w:tcPr>
            <w:tcW w:w="90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1F59189" w14:textId="77777777" w:rsidR="00981BF6" w:rsidRDefault="00000000">
            <w:pPr>
              <w:pStyle w:val="ListParagraph"/>
              <w:ind w:left="0"/>
              <w:jc w:val="center"/>
            </w:pPr>
            <w:r>
              <w:rPr>
                <w:rFonts w:ascii="Arial" w:hAnsi="Arial"/>
              </w:rPr>
              <w:t>O</w:t>
            </w:r>
          </w:p>
        </w:tc>
        <w:tc>
          <w:tcPr>
            <w:tcW w:w="90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4DD1282" w14:textId="77777777" w:rsidR="00981BF6" w:rsidRDefault="00000000">
            <w:pPr>
              <w:pStyle w:val="ListParagraph"/>
              <w:ind w:left="0"/>
              <w:jc w:val="center"/>
            </w:pPr>
            <w:r>
              <w:rPr>
                <w:rFonts w:ascii="Arial" w:hAnsi="Arial"/>
              </w:rPr>
              <w:t>O</w:t>
            </w:r>
          </w:p>
        </w:tc>
      </w:tr>
      <w:tr w:rsidR="00981BF6" w14:paraId="20C3A435" w14:textId="77777777">
        <w:trPr>
          <w:trHeight w:val="380"/>
        </w:trPr>
        <w:tc>
          <w:tcPr>
            <w:tcW w:w="4044"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53DFB3AC" w14:textId="77777777" w:rsidR="00981BF6" w:rsidRDefault="00000000">
            <w:pPr>
              <w:pStyle w:val="ListParagraph"/>
              <w:numPr>
                <w:ilvl w:val="0"/>
                <w:numId w:val="14"/>
              </w:numPr>
              <w:rPr>
                <w:rFonts w:ascii="Arial" w:hAnsi="Arial"/>
                <w:b/>
                <w:bCs/>
                <w:sz w:val="22"/>
                <w:szCs w:val="22"/>
              </w:rPr>
            </w:pPr>
            <w:r>
              <w:rPr>
                <w:rFonts w:ascii="Calibri" w:hAnsi="Calibri"/>
                <w:sz w:val="22"/>
                <w:szCs w:val="22"/>
              </w:rPr>
              <w:t xml:space="preserve">Watch major network television news </w:t>
            </w:r>
          </w:p>
        </w:tc>
        <w:tc>
          <w:tcPr>
            <w:tcW w:w="90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7FCAF31" w14:textId="77777777" w:rsidR="00981BF6" w:rsidRDefault="00000000">
            <w:pPr>
              <w:pStyle w:val="ListParagraph"/>
              <w:ind w:left="0"/>
              <w:jc w:val="center"/>
            </w:pPr>
            <w:r>
              <w:rPr>
                <w:rFonts w:ascii="Arial" w:hAnsi="Arial"/>
              </w:rPr>
              <w:t>O</w:t>
            </w:r>
          </w:p>
        </w:tc>
        <w:tc>
          <w:tcPr>
            <w:tcW w:w="1144"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3D9BF3F" w14:textId="77777777" w:rsidR="00981BF6" w:rsidRDefault="00000000">
            <w:pPr>
              <w:pStyle w:val="ListParagraph"/>
              <w:ind w:left="0"/>
              <w:jc w:val="center"/>
            </w:pPr>
            <w:r>
              <w:rPr>
                <w:rFonts w:ascii="Arial" w:hAnsi="Arial"/>
              </w:rPr>
              <w:t>O</w:t>
            </w:r>
          </w:p>
        </w:tc>
        <w:tc>
          <w:tcPr>
            <w:tcW w:w="90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38AA291" w14:textId="77777777" w:rsidR="00981BF6" w:rsidRDefault="00000000">
            <w:pPr>
              <w:pStyle w:val="ListParagraph"/>
              <w:ind w:left="0"/>
              <w:jc w:val="center"/>
            </w:pPr>
            <w:r>
              <w:rPr>
                <w:rFonts w:ascii="Arial" w:hAnsi="Arial"/>
              </w:rPr>
              <w:t>O</w:t>
            </w:r>
          </w:p>
        </w:tc>
        <w:tc>
          <w:tcPr>
            <w:tcW w:w="908"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88B3D83" w14:textId="77777777" w:rsidR="00981BF6" w:rsidRDefault="00000000">
            <w:pPr>
              <w:pStyle w:val="ListParagraph"/>
              <w:ind w:left="0"/>
              <w:jc w:val="center"/>
            </w:pPr>
            <w:r>
              <w:rPr>
                <w:rFonts w:ascii="Arial" w:hAnsi="Arial"/>
              </w:rPr>
              <w:t>O</w:t>
            </w:r>
          </w:p>
        </w:tc>
      </w:tr>
      <w:tr w:rsidR="00981BF6" w14:paraId="786F3685" w14:textId="77777777">
        <w:trPr>
          <w:trHeight w:val="380"/>
        </w:trPr>
        <w:tc>
          <w:tcPr>
            <w:tcW w:w="404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C7F4206" w14:textId="77777777" w:rsidR="00981BF6" w:rsidRDefault="00000000">
            <w:pPr>
              <w:pStyle w:val="ListParagraph"/>
              <w:numPr>
                <w:ilvl w:val="0"/>
                <w:numId w:val="15"/>
              </w:numPr>
              <w:rPr>
                <w:rFonts w:ascii="Arial" w:hAnsi="Arial"/>
                <w:b/>
                <w:bCs/>
                <w:sz w:val="22"/>
                <w:szCs w:val="22"/>
              </w:rPr>
            </w:pPr>
            <w:r>
              <w:rPr>
                <w:rFonts w:ascii="Calibri" w:hAnsi="Calibri"/>
                <w:sz w:val="22"/>
                <w:szCs w:val="22"/>
              </w:rPr>
              <w:t>Watch cable network news</w:t>
            </w:r>
          </w:p>
        </w:tc>
        <w:tc>
          <w:tcPr>
            <w:tcW w:w="90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9149F93" w14:textId="77777777" w:rsidR="00981BF6" w:rsidRDefault="00000000">
            <w:pPr>
              <w:pStyle w:val="ListParagraph"/>
              <w:ind w:left="0"/>
              <w:jc w:val="center"/>
            </w:pPr>
            <w:r>
              <w:rPr>
                <w:rFonts w:ascii="Arial" w:hAnsi="Arial"/>
              </w:rPr>
              <w:t>O</w:t>
            </w:r>
          </w:p>
        </w:tc>
        <w:tc>
          <w:tcPr>
            <w:tcW w:w="114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73A7123" w14:textId="77777777" w:rsidR="00981BF6" w:rsidRDefault="00000000">
            <w:pPr>
              <w:pStyle w:val="ListParagraph"/>
              <w:ind w:left="0"/>
              <w:jc w:val="center"/>
            </w:pPr>
            <w:r>
              <w:rPr>
                <w:rFonts w:ascii="Arial" w:hAnsi="Arial"/>
              </w:rPr>
              <w:t>O</w:t>
            </w:r>
          </w:p>
        </w:tc>
        <w:tc>
          <w:tcPr>
            <w:tcW w:w="90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8134866" w14:textId="77777777" w:rsidR="00981BF6" w:rsidRDefault="00000000">
            <w:pPr>
              <w:pStyle w:val="ListParagraph"/>
              <w:ind w:left="0"/>
              <w:jc w:val="center"/>
            </w:pPr>
            <w:r>
              <w:rPr>
                <w:rFonts w:ascii="Arial" w:hAnsi="Arial"/>
              </w:rPr>
              <w:t>O</w:t>
            </w:r>
          </w:p>
        </w:tc>
        <w:tc>
          <w:tcPr>
            <w:tcW w:w="90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6CD2E1F" w14:textId="77777777" w:rsidR="00981BF6" w:rsidRDefault="00000000">
            <w:pPr>
              <w:pStyle w:val="ListParagraph"/>
              <w:ind w:left="0"/>
              <w:jc w:val="center"/>
            </w:pPr>
            <w:r>
              <w:rPr>
                <w:rFonts w:ascii="Arial" w:hAnsi="Arial"/>
              </w:rPr>
              <w:t>O</w:t>
            </w:r>
          </w:p>
        </w:tc>
      </w:tr>
      <w:tr w:rsidR="00981BF6" w14:paraId="41817217" w14:textId="77777777">
        <w:trPr>
          <w:trHeight w:val="380"/>
        </w:trPr>
        <w:tc>
          <w:tcPr>
            <w:tcW w:w="4044"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5D8B95A9" w14:textId="77777777" w:rsidR="00981BF6" w:rsidRDefault="00000000">
            <w:pPr>
              <w:pStyle w:val="ListParagraph"/>
              <w:numPr>
                <w:ilvl w:val="0"/>
                <w:numId w:val="16"/>
              </w:numPr>
              <w:rPr>
                <w:rFonts w:ascii="Arial" w:hAnsi="Arial"/>
                <w:b/>
                <w:bCs/>
                <w:sz w:val="22"/>
                <w:szCs w:val="22"/>
              </w:rPr>
            </w:pPr>
            <w:r>
              <w:rPr>
                <w:rFonts w:ascii="Calibri" w:hAnsi="Calibri"/>
                <w:sz w:val="22"/>
                <w:szCs w:val="22"/>
              </w:rPr>
              <w:t>Read online news websites</w:t>
            </w:r>
          </w:p>
        </w:tc>
        <w:tc>
          <w:tcPr>
            <w:tcW w:w="90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EF94C49" w14:textId="77777777" w:rsidR="00981BF6" w:rsidRDefault="00000000">
            <w:pPr>
              <w:pStyle w:val="ListParagraph"/>
              <w:ind w:left="0"/>
              <w:jc w:val="center"/>
            </w:pPr>
            <w:r>
              <w:rPr>
                <w:rFonts w:ascii="Arial" w:hAnsi="Arial"/>
              </w:rPr>
              <w:t>O</w:t>
            </w:r>
          </w:p>
        </w:tc>
        <w:tc>
          <w:tcPr>
            <w:tcW w:w="1144"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CF068D5" w14:textId="77777777" w:rsidR="00981BF6" w:rsidRDefault="00000000">
            <w:pPr>
              <w:pStyle w:val="ListParagraph"/>
              <w:ind w:left="0"/>
              <w:jc w:val="center"/>
            </w:pPr>
            <w:r>
              <w:rPr>
                <w:rFonts w:ascii="Arial" w:hAnsi="Arial"/>
              </w:rPr>
              <w:t>O</w:t>
            </w:r>
          </w:p>
        </w:tc>
        <w:tc>
          <w:tcPr>
            <w:tcW w:w="90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DF284D4" w14:textId="77777777" w:rsidR="00981BF6" w:rsidRDefault="00000000">
            <w:pPr>
              <w:pStyle w:val="ListParagraph"/>
              <w:ind w:left="0"/>
              <w:jc w:val="center"/>
            </w:pPr>
            <w:r>
              <w:rPr>
                <w:rFonts w:ascii="Arial" w:hAnsi="Arial"/>
              </w:rPr>
              <w:t>O</w:t>
            </w:r>
          </w:p>
        </w:tc>
        <w:tc>
          <w:tcPr>
            <w:tcW w:w="908"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BDE7D81" w14:textId="77777777" w:rsidR="00981BF6" w:rsidRDefault="00000000">
            <w:pPr>
              <w:pStyle w:val="ListParagraph"/>
              <w:ind w:left="0"/>
              <w:jc w:val="center"/>
            </w:pPr>
            <w:r>
              <w:rPr>
                <w:rFonts w:ascii="Arial" w:hAnsi="Arial"/>
              </w:rPr>
              <w:t>O</w:t>
            </w:r>
          </w:p>
        </w:tc>
      </w:tr>
      <w:tr w:rsidR="00981BF6" w14:paraId="42904B49" w14:textId="77777777">
        <w:trPr>
          <w:trHeight w:val="380"/>
        </w:trPr>
        <w:tc>
          <w:tcPr>
            <w:tcW w:w="404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E02A6FD" w14:textId="77777777" w:rsidR="00981BF6" w:rsidRDefault="00000000">
            <w:pPr>
              <w:pStyle w:val="ListParagraph"/>
              <w:numPr>
                <w:ilvl w:val="0"/>
                <w:numId w:val="17"/>
              </w:numPr>
              <w:rPr>
                <w:rFonts w:ascii="Arial" w:hAnsi="Arial"/>
                <w:b/>
                <w:bCs/>
                <w:sz w:val="22"/>
                <w:szCs w:val="22"/>
              </w:rPr>
            </w:pPr>
            <w:r>
              <w:rPr>
                <w:rFonts w:ascii="Calibri" w:hAnsi="Calibri"/>
                <w:sz w:val="22"/>
                <w:szCs w:val="22"/>
              </w:rPr>
              <w:t>Listen to talk radio</w:t>
            </w:r>
          </w:p>
        </w:tc>
        <w:tc>
          <w:tcPr>
            <w:tcW w:w="90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6CCE816" w14:textId="77777777" w:rsidR="00981BF6" w:rsidRDefault="00000000">
            <w:pPr>
              <w:pStyle w:val="ListParagraph"/>
              <w:ind w:left="0"/>
              <w:jc w:val="center"/>
            </w:pPr>
            <w:r>
              <w:rPr>
                <w:rFonts w:ascii="Arial" w:hAnsi="Arial"/>
              </w:rPr>
              <w:t>O</w:t>
            </w:r>
          </w:p>
        </w:tc>
        <w:tc>
          <w:tcPr>
            <w:tcW w:w="114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DF08C53" w14:textId="77777777" w:rsidR="00981BF6" w:rsidRDefault="00000000">
            <w:pPr>
              <w:pStyle w:val="ListParagraph"/>
              <w:ind w:left="0"/>
              <w:jc w:val="center"/>
            </w:pPr>
            <w:r>
              <w:rPr>
                <w:rFonts w:ascii="Arial" w:hAnsi="Arial"/>
              </w:rPr>
              <w:t>O</w:t>
            </w:r>
          </w:p>
        </w:tc>
        <w:tc>
          <w:tcPr>
            <w:tcW w:w="90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044416A" w14:textId="77777777" w:rsidR="00981BF6" w:rsidRDefault="00000000">
            <w:pPr>
              <w:pStyle w:val="ListParagraph"/>
              <w:ind w:left="0"/>
              <w:jc w:val="center"/>
            </w:pPr>
            <w:r>
              <w:rPr>
                <w:rFonts w:ascii="Arial" w:hAnsi="Arial"/>
              </w:rPr>
              <w:t>O</w:t>
            </w:r>
          </w:p>
        </w:tc>
        <w:tc>
          <w:tcPr>
            <w:tcW w:w="90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58E639E" w14:textId="77777777" w:rsidR="00981BF6" w:rsidRDefault="00000000">
            <w:pPr>
              <w:pStyle w:val="ListParagraph"/>
              <w:ind w:left="0"/>
              <w:jc w:val="center"/>
            </w:pPr>
            <w:r>
              <w:rPr>
                <w:rFonts w:ascii="Arial" w:hAnsi="Arial"/>
              </w:rPr>
              <w:t>O</w:t>
            </w:r>
          </w:p>
        </w:tc>
      </w:tr>
      <w:tr w:rsidR="00981BF6" w14:paraId="5513832C" w14:textId="77777777">
        <w:trPr>
          <w:trHeight w:val="530"/>
        </w:trPr>
        <w:tc>
          <w:tcPr>
            <w:tcW w:w="4044"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4A513C6" w14:textId="77777777" w:rsidR="00981BF6" w:rsidRDefault="00000000">
            <w:pPr>
              <w:pStyle w:val="ListParagraph"/>
              <w:numPr>
                <w:ilvl w:val="0"/>
                <w:numId w:val="18"/>
              </w:numPr>
              <w:rPr>
                <w:rFonts w:ascii="Arial" w:hAnsi="Arial"/>
                <w:b/>
                <w:bCs/>
                <w:sz w:val="22"/>
                <w:szCs w:val="22"/>
              </w:rPr>
            </w:pPr>
            <w:r>
              <w:rPr>
                <w:rFonts w:ascii="Calibri" w:hAnsi="Calibri"/>
                <w:sz w:val="22"/>
                <w:szCs w:val="22"/>
              </w:rPr>
              <w:t xml:space="preserve">Read or </w:t>
            </w:r>
            <w:proofErr w:type="gramStart"/>
            <w:r>
              <w:rPr>
                <w:rFonts w:ascii="Calibri" w:hAnsi="Calibri"/>
                <w:sz w:val="22"/>
                <w:szCs w:val="22"/>
              </w:rPr>
              <w:t>participate  in</w:t>
            </w:r>
            <w:proofErr w:type="gramEnd"/>
            <w:r>
              <w:rPr>
                <w:rFonts w:ascii="Calibri" w:hAnsi="Calibri"/>
                <w:sz w:val="22"/>
                <w:szCs w:val="22"/>
              </w:rPr>
              <w:t xml:space="preserve"> online blogs, Facebook, other social media</w:t>
            </w:r>
          </w:p>
        </w:tc>
        <w:tc>
          <w:tcPr>
            <w:tcW w:w="90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BF46E1E" w14:textId="77777777" w:rsidR="00981BF6" w:rsidRDefault="00000000">
            <w:pPr>
              <w:pStyle w:val="ListParagraph"/>
              <w:ind w:left="0"/>
              <w:jc w:val="center"/>
            </w:pPr>
            <w:r>
              <w:rPr>
                <w:rFonts w:ascii="Arial" w:hAnsi="Arial"/>
              </w:rPr>
              <w:t>O</w:t>
            </w:r>
          </w:p>
        </w:tc>
        <w:tc>
          <w:tcPr>
            <w:tcW w:w="1144"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2B3150E9" w14:textId="77777777" w:rsidR="00981BF6" w:rsidRDefault="00000000">
            <w:pPr>
              <w:pStyle w:val="ListParagraph"/>
              <w:ind w:left="0"/>
              <w:jc w:val="center"/>
            </w:pPr>
            <w:r>
              <w:rPr>
                <w:rFonts w:ascii="Arial" w:hAnsi="Arial"/>
              </w:rPr>
              <w:t>O</w:t>
            </w:r>
          </w:p>
        </w:tc>
        <w:tc>
          <w:tcPr>
            <w:tcW w:w="90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DF9D695" w14:textId="77777777" w:rsidR="00981BF6" w:rsidRDefault="00000000">
            <w:pPr>
              <w:pStyle w:val="ListParagraph"/>
              <w:ind w:left="0"/>
              <w:jc w:val="center"/>
            </w:pPr>
            <w:r>
              <w:rPr>
                <w:rFonts w:ascii="Arial" w:hAnsi="Arial"/>
              </w:rPr>
              <w:t>O</w:t>
            </w:r>
          </w:p>
        </w:tc>
        <w:tc>
          <w:tcPr>
            <w:tcW w:w="908"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4A9E71A" w14:textId="77777777" w:rsidR="00981BF6" w:rsidRDefault="00000000">
            <w:pPr>
              <w:pStyle w:val="ListParagraph"/>
              <w:ind w:left="0"/>
              <w:jc w:val="center"/>
            </w:pPr>
            <w:r>
              <w:rPr>
                <w:rFonts w:ascii="Arial" w:hAnsi="Arial"/>
              </w:rPr>
              <w:t>O</w:t>
            </w:r>
          </w:p>
        </w:tc>
      </w:tr>
    </w:tbl>
    <w:p w14:paraId="689C07B3" w14:textId="77777777" w:rsidR="00981BF6" w:rsidRDefault="00981BF6">
      <w:pPr>
        <w:pStyle w:val="ListParagraph"/>
        <w:widowControl w:val="0"/>
        <w:ind w:hanging="720"/>
        <w:rPr>
          <w:rFonts w:ascii="Arial" w:eastAsia="Arial" w:hAnsi="Arial" w:cs="Arial"/>
          <w:b/>
          <w:bCs/>
        </w:rPr>
      </w:pPr>
    </w:p>
    <w:p w14:paraId="44E03A44" w14:textId="77777777" w:rsidR="00981BF6" w:rsidRDefault="00981BF6">
      <w:pPr>
        <w:pStyle w:val="ListParagraph"/>
        <w:rPr>
          <w:rFonts w:ascii="Arial" w:eastAsia="Arial" w:hAnsi="Arial" w:cs="Arial"/>
          <w:b/>
          <w:bCs/>
        </w:rPr>
      </w:pPr>
    </w:p>
    <w:p w14:paraId="69280D2E" w14:textId="77777777" w:rsidR="00981BF6" w:rsidRDefault="00981BF6">
      <w:pPr>
        <w:pStyle w:val="ListParagraph"/>
        <w:rPr>
          <w:rFonts w:ascii="Arial" w:eastAsia="Arial" w:hAnsi="Arial" w:cs="Arial"/>
          <w:b/>
          <w:bCs/>
        </w:rPr>
      </w:pPr>
    </w:p>
    <w:p w14:paraId="408E8CAE" w14:textId="77777777" w:rsidR="00981BF6" w:rsidRDefault="00981BF6">
      <w:pPr>
        <w:pStyle w:val="ListParagraph"/>
        <w:rPr>
          <w:rFonts w:ascii="Arial" w:eastAsia="Arial" w:hAnsi="Arial" w:cs="Arial"/>
          <w:b/>
          <w:bCs/>
        </w:rPr>
      </w:pPr>
    </w:p>
    <w:p w14:paraId="37B7C96D" w14:textId="77777777" w:rsidR="00981BF6" w:rsidRDefault="00981BF6">
      <w:pPr>
        <w:pStyle w:val="Body"/>
        <w:rPr>
          <w:b/>
          <w:bCs/>
        </w:rPr>
      </w:pPr>
    </w:p>
    <w:p w14:paraId="20B728C0" w14:textId="77777777" w:rsidR="00981BF6" w:rsidRDefault="00000000">
      <w:pPr>
        <w:pStyle w:val="ListParagraph"/>
        <w:numPr>
          <w:ilvl w:val="0"/>
          <w:numId w:val="20"/>
        </w:numPr>
        <w:rPr>
          <w:rFonts w:ascii="Arial" w:hAnsi="Arial"/>
          <w:b/>
          <w:bCs/>
        </w:rPr>
      </w:pPr>
      <w:r>
        <w:rPr>
          <w:rFonts w:ascii="Arial" w:hAnsi="Arial"/>
          <w:b/>
          <w:bCs/>
        </w:rPr>
        <w:t xml:space="preserve"> How frequently do you vote in the national elections?</w:t>
      </w:r>
    </w:p>
    <w:p w14:paraId="2DA31289" w14:textId="77777777" w:rsidR="00981BF6" w:rsidRDefault="00981BF6">
      <w:pPr>
        <w:pStyle w:val="ListParagraph"/>
        <w:rPr>
          <w:rFonts w:ascii="Arial" w:eastAsia="Arial" w:hAnsi="Arial" w:cs="Arial"/>
          <w:b/>
          <w:bCs/>
        </w:rPr>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1087E229"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640AE1DE" w14:textId="77777777" w:rsidR="00981BF6" w:rsidRDefault="00000000">
            <w:pPr>
              <w:pStyle w:val="ListParagraph"/>
              <w:ind w:left="0"/>
            </w:pPr>
            <w:proofErr w:type="gramStart"/>
            <w:r>
              <w:rPr>
                <w:rFonts w:ascii="Arial" w:hAnsi="Arial"/>
              </w:rPr>
              <w:t xml:space="preserve">O  </w:t>
            </w:r>
            <w:r>
              <w:rPr>
                <w:rFonts w:ascii="Calibri" w:hAnsi="Calibri"/>
              </w:rPr>
              <w:t>Always</w:t>
            </w:r>
            <w:proofErr w:type="gramEnd"/>
          </w:p>
        </w:tc>
      </w:tr>
      <w:tr w:rsidR="00981BF6" w14:paraId="2748FB4A"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7FBF092" w14:textId="77777777" w:rsidR="00981BF6" w:rsidRDefault="00000000">
            <w:pPr>
              <w:pStyle w:val="ListParagraph"/>
              <w:ind w:left="0"/>
            </w:pPr>
            <w:proofErr w:type="gramStart"/>
            <w:r>
              <w:rPr>
                <w:rFonts w:ascii="Arial" w:hAnsi="Arial"/>
              </w:rPr>
              <w:t xml:space="preserve">O  </w:t>
            </w:r>
            <w:r>
              <w:rPr>
                <w:rFonts w:ascii="Calibri" w:hAnsi="Calibri"/>
              </w:rPr>
              <w:t>Often</w:t>
            </w:r>
            <w:proofErr w:type="gramEnd"/>
          </w:p>
        </w:tc>
      </w:tr>
      <w:tr w:rsidR="00981BF6" w14:paraId="7C98AA96"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35DD0F17" w14:textId="77777777" w:rsidR="00981BF6" w:rsidRDefault="00000000">
            <w:pPr>
              <w:pStyle w:val="ListParagraph"/>
              <w:ind w:left="0"/>
            </w:pPr>
            <w:proofErr w:type="gramStart"/>
            <w:r>
              <w:rPr>
                <w:rFonts w:ascii="Arial" w:hAnsi="Arial"/>
              </w:rPr>
              <w:t xml:space="preserve">O  </w:t>
            </w:r>
            <w:r>
              <w:rPr>
                <w:rFonts w:ascii="Calibri" w:hAnsi="Calibri"/>
              </w:rPr>
              <w:t>Sometimes</w:t>
            </w:r>
            <w:proofErr w:type="gramEnd"/>
          </w:p>
        </w:tc>
      </w:tr>
      <w:tr w:rsidR="00981BF6" w14:paraId="1994D547"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7D53667" w14:textId="77777777" w:rsidR="00981BF6" w:rsidRDefault="00000000">
            <w:pPr>
              <w:pStyle w:val="ListParagraph"/>
              <w:ind w:left="0"/>
            </w:pPr>
            <w:proofErr w:type="gramStart"/>
            <w:r>
              <w:rPr>
                <w:rFonts w:ascii="Arial" w:hAnsi="Arial"/>
              </w:rPr>
              <w:t xml:space="preserve">O  </w:t>
            </w:r>
            <w:r>
              <w:rPr>
                <w:rFonts w:ascii="Calibri" w:hAnsi="Calibri"/>
              </w:rPr>
              <w:t>Rarely</w:t>
            </w:r>
            <w:proofErr w:type="gramEnd"/>
          </w:p>
        </w:tc>
      </w:tr>
      <w:tr w:rsidR="00981BF6" w14:paraId="4CB493EF"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7DC6BFAF" w14:textId="77777777" w:rsidR="00981BF6" w:rsidRDefault="00000000">
            <w:pPr>
              <w:pStyle w:val="ListParagraph"/>
              <w:ind w:left="0"/>
            </w:pPr>
            <w:proofErr w:type="gramStart"/>
            <w:r>
              <w:rPr>
                <w:rFonts w:ascii="Arial" w:hAnsi="Arial"/>
              </w:rPr>
              <w:t xml:space="preserve">O  </w:t>
            </w:r>
            <w:r>
              <w:rPr>
                <w:rFonts w:ascii="Calibri" w:hAnsi="Calibri"/>
              </w:rPr>
              <w:t>Never</w:t>
            </w:r>
            <w:proofErr w:type="gramEnd"/>
          </w:p>
        </w:tc>
      </w:tr>
      <w:tr w:rsidR="00981BF6" w14:paraId="6E69A0E4"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69C1F4D" w14:textId="77777777" w:rsidR="00981BF6" w:rsidRDefault="00000000">
            <w:pPr>
              <w:pStyle w:val="ListParagraph"/>
              <w:ind w:left="0"/>
            </w:pPr>
            <w:proofErr w:type="gramStart"/>
            <w:r>
              <w:rPr>
                <w:rFonts w:ascii="Arial" w:hAnsi="Arial"/>
              </w:rPr>
              <w:t xml:space="preserve">O  </w:t>
            </w:r>
            <w:r>
              <w:rPr>
                <w:rFonts w:ascii="Calibri" w:hAnsi="Calibri"/>
              </w:rPr>
              <w:t>Not</w:t>
            </w:r>
            <w:proofErr w:type="gramEnd"/>
            <w:r>
              <w:rPr>
                <w:rFonts w:ascii="Calibri" w:hAnsi="Calibri"/>
              </w:rPr>
              <w:t xml:space="preserve"> eligible </w:t>
            </w:r>
          </w:p>
        </w:tc>
      </w:tr>
      <w:tr w:rsidR="00981BF6" w14:paraId="046568E7"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654E3573" w14:textId="77777777" w:rsidR="00981BF6" w:rsidRDefault="00000000">
            <w:pPr>
              <w:pStyle w:val="ListParagraph"/>
              <w:ind w:left="0"/>
            </w:pPr>
            <w:proofErr w:type="gramStart"/>
            <w:r>
              <w:rPr>
                <w:rFonts w:ascii="Arial" w:hAnsi="Arial"/>
              </w:rPr>
              <w:lastRenderedPageBreak/>
              <w:t xml:space="preserve">O  </w:t>
            </w:r>
            <w:r>
              <w:rPr>
                <w:rFonts w:ascii="Calibri" w:hAnsi="Calibri"/>
              </w:rPr>
              <w:t>Prefer</w:t>
            </w:r>
            <w:proofErr w:type="gramEnd"/>
            <w:r>
              <w:rPr>
                <w:rFonts w:ascii="Calibri" w:hAnsi="Calibri"/>
              </w:rPr>
              <w:t xml:space="preserve"> not to answer</w:t>
            </w:r>
          </w:p>
        </w:tc>
      </w:tr>
    </w:tbl>
    <w:p w14:paraId="41761D84" w14:textId="77777777" w:rsidR="00981BF6" w:rsidRDefault="00981BF6">
      <w:pPr>
        <w:pStyle w:val="ListParagraph"/>
        <w:widowControl w:val="0"/>
        <w:ind w:hanging="720"/>
        <w:rPr>
          <w:rFonts w:ascii="Arial" w:eastAsia="Arial" w:hAnsi="Arial" w:cs="Arial"/>
          <w:b/>
          <w:bCs/>
        </w:rPr>
      </w:pPr>
    </w:p>
    <w:p w14:paraId="6B57223F" w14:textId="77777777" w:rsidR="00981BF6" w:rsidRDefault="00981BF6">
      <w:pPr>
        <w:pStyle w:val="ListParagraph"/>
        <w:rPr>
          <w:rFonts w:ascii="Arial" w:eastAsia="Arial" w:hAnsi="Arial" w:cs="Arial"/>
          <w:b/>
          <w:bCs/>
        </w:rPr>
      </w:pPr>
    </w:p>
    <w:p w14:paraId="08C9CE2A" w14:textId="77777777" w:rsidR="00981BF6" w:rsidRDefault="00981BF6">
      <w:pPr>
        <w:pStyle w:val="ListParagraph"/>
        <w:rPr>
          <w:rFonts w:ascii="Arial" w:eastAsia="Arial" w:hAnsi="Arial" w:cs="Arial"/>
          <w:b/>
          <w:bCs/>
        </w:rPr>
      </w:pPr>
    </w:p>
    <w:p w14:paraId="40F6DDBA" w14:textId="77777777" w:rsidR="00981BF6" w:rsidRDefault="00981BF6">
      <w:pPr>
        <w:pStyle w:val="ListParagraph"/>
        <w:rPr>
          <w:rFonts w:ascii="Arial" w:eastAsia="Arial" w:hAnsi="Arial" w:cs="Arial"/>
          <w:b/>
          <w:bCs/>
        </w:rPr>
      </w:pPr>
    </w:p>
    <w:p w14:paraId="59A4F273" w14:textId="77777777" w:rsidR="00981BF6" w:rsidRDefault="00981BF6">
      <w:pPr>
        <w:pStyle w:val="ListParagraph"/>
        <w:rPr>
          <w:rFonts w:ascii="Arial" w:eastAsia="Arial" w:hAnsi="Arial" w:cs="Arial"/>
          <w:b/>
          <w:bCs/>
        </w:rPr>
      </w:pPr>
    </w:p>
    <w:p w14:paraId="27F6035D" w14:textId="77777777" w:rsidR="00981BF6" w:rsidRDefault="00981BF6">
      <w:pPr>
        <w:pStyle w:val="ListParagraph"/>
        <w:rPr>
          <w:rFonts w:ascii="Arial" w:eastAsia="Arial" w:hAnsi="Arial" w:cs="Arial"/>
          <w:b/>
          <w:bCs/>
        </w:rPr>
      </w:pPr>
    </w:p>
    <w:p w14:paraId="23EBDB9B" w14:textId="77777777" w:rsidR="00981BF6" w:rsidRDefault="00981BF6">
      <w:pPr>
        <w:pStyle w:val="ListParagraph"/>
        <w:rPr>
          <w:rFonts w:ascii="Arial" w:eastAsia="Arial" w:hAnsi="Arial" w:cs="Arial"/>
          <w:b/>
          <w:bCs/>
        </w:rPr>
      </w:pPr>
    </w:p>
    <w:p w14:paraId="2A549477" w14:textId="77777777" w:rsidR="00981BF6" w:rsidRDefault="00981BF6">
      <w:pPr>
        <w:pStyle w:val="ListParagraph"/>
        <w:rPr>
          <w:rFonts w:ascii="Arial" w:eastAsia="Arial" w:hAnsi="Arial" w:cs="Arial"/>
          <w:b/>
          <w:bCs/>
        </w:rPr>
      </w:pPr>
    </w:p>
    <w:p w14:paraId="09D053D4" w14:textId="77777777" w:rsidR="00981BF6" w:rsidRDefault="00981BF6">
      <w:pPr>
        <w:pStyle w:val="ListParagraph"/>
        <w:rPr>
          <w:rFonts w:ascii="Arial" w:eastAsia="Arial" w:hAnsi="Arial" w:cs="Arial"/>
          <w:b/>
          <w:bCs/>
        </w:rPr>
      </w:pPr>
    </w:p>
    <w:p w14:paraId="182CA124" w14:textId="77777777" w:rsidR="00981BF6" w:rsidRDefault="00981BF6">
      <w:pPr>
        <w:pStyle w:val="ListParagraph"/>
        <w:rPr>
          <w:rFonts w:ascii="Arial" w:eastAsia="Arial" w:hAnsi="Arial" w:cs="Arial"/>
          <w:b/>
          <w:bCs/>
        </w:rPr>
      </w:pPr>
    </w:p>
    <w:p w14:paraId="032EB39B" w14:textId="77777777" w:rsidR="00981BF6" w:rsidRDefault="00000000">
      <w:pPr>
        <w:pStyle w:val="ListParagraph"/>
        <w:numPr>
          <w:ilvl w:val="0"/>
          <w:numId w:val="21"/>
        </w:numPr>
        <w:rPr>
          <w:rFonts w:ascii="Arial" w:hAnsi="Arial"/>
          <w:b/>
          <w:bCs/>
        </w:rPr>
      </w:pPr>
      <w:r>
        <w:rPr>
          <w:rFonts w:ascii="Arial" w:hAnsi="Arial"/>
          <w:b/>
          <w:bCs/>
        </w:rPr>
        <w:t>How frequently do you vote in the local elections?</w:t>
      </w:r>
    </w:p>
    <w:p w14:paraId="31ACE666" w14:textId="77777777" w:rsidR="00981BF6" w:rsidRDefault="00981BF6">
      <w:pPr>
        <w:pStyle w:val="ListParagraph"/>
        <w:rPr>
          <w:rFonts w:ascii="Arial" w:eastAsia="Arial" w:hAnsi="Arial" w:cs="Arial"/>
          <w:b/>
          <w:bCs/>
        </w:rPr>
      </w:pPr>
    </w:p>
    <w:p w14:paraId="510FAD86" w14:textId="77777777" w:rsidR="00981BF6" w:rsidRDefault="00981BF6">
      <w:pPr>
        <w:pStyle w:val="ListParagraph"/>
        <w:rPr>
          <w:rFonts w:ascii="Arial" w:eastAsia="Arial" w:hAnsi="Arial" w:cs="Arial"/>
          <w:b/>
          <w:bCs/>
        </w:rPr>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25AC5CE5"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6180CFAF" w14:textId="77777777" w:rsidR="00981BF6" w:rsidRDefault="00000000">
            <w:pPr>
              <w:pStyle w:val="ListParagraph"/>
              <w:ind w:left="0"/>
            </w:pPr>
            <w:proofErr w:type="gramStart"/>
            <w:r>
              <w:rPr>
                <w:rFonts w:ascii="Arial" w:hAnsi="Arial"/>
              </w:rPr>
              <w:t xml:space="preserve">O  </w:t>
            </w:r>
            <w:r>
              <w:rPr>
                <w:rFonts w:ascii="Calibri" w:hAnsi="Calibri"/>
              </w:rPr>
              <w:t>Always</w:t>
            </w:r>
            <w:proofErr w:type="gramEnd"/>
          </w:p>
        </w:tc>
      </w:tr>
      <w:tr w:rsidR="00981BF6" w14:paraId="6FAE2F4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60747B61" w14:textId="77777777" w:rsidR="00981BF6" w:rsidRDefault="00000000">
            <w:pPr>
              <w:pStyle w:val="ListParagraph"/>
              <w:ind w:left="0"/>
            </w:pPr>
            <w:proofErr w:type="gramStart"/>
            <w:r>
              <w:rPr>
                <w:rFonts w:ascii="Arial" w:hAnsi="Arial"/>
              </w:rPr>
              <w:t xml:space="preserve">O  </w:t>
            </w:r>
            <w:r>
              <w:rPr>
                <w:rFonts w:ascii="Calibri" w:hAnsi="Calibri"/>
              </w:rPr>
              <w:t>Often</w:t>
            </w:r>
            <w:proofErr w:type="gramEnd"/>
          </w:p>
        </w:tc>
      </w:tr>
      <w:tr w:rsidR="00981BF6" w14:paraId="690AD3EF"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8596881" w14:textId="77777777" w:rsidR="00981BF6" w:rsidRDefault="00000000">
            <w:pPr>
              <w:pStyle w:val="ListParagraph"/>
              <w:ind w:left="0"/>
            </w:pPr>
            <w:proofErr w:type="gramStart"/>
            <w:r>
              <w:rPr>
                <w:rFonts w:ascii="Arial" w:hAnsi="Arial"/>
              </w:rPr>
              <w:t xml:space="preserve">O  </w:t>
            </w:r>
            <w:r>
              <w:rPr>
                <w:rFonts w:ascii="Calibri" w:hAnsi="Calibri"/>
              </w:rPr>
              <w:t>Sometimes</w:t>
            </w:r>
            <w:proofErr w:type="gramEnd"/>
          </w:p>
        </w:tc>
      </w:tr>
      <w:tr w:rsidR="00981BF6" w14:paraId="1C3F36F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F716511" w14:textId="77777777" w:rsidR="00981BF6" w:rsidRDefault="00000000">
            <w:pPr>
              <w:pStyle w:val="ListParagraph"/>
              <w:ind w:left="0"/>
            </w:pPr>
            <w:proofErr w:type="gramStart"/>
            <w:r>
              <w:rPr>
                <w:rFonts w:ascii="Arial" w:hAnsi="Arial"/>
              </w:rPr>
              <w:t xml:space="preserve">O  </w:t>
            </w:r>
            <w:r>
              <w:rPr>
                <w:rFonts w:ascii="Calibri" w:hAnsi="Calibri"/>
              </w:rPr>
              <w:t>Rarely</w:t>
            </w:r>
            <w:proofErr w:type="gramEnd"/>
          </w:p>
        </w:tc>
      </w:tr>
      <w:tr w:rsidR="00981BF6" w14:paraId="5883C87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02B4F08" w14:textId="77777777" w:rsidR="00981BF6" w:rsidRDefault="00000000">
            <w:pPr>
              <w:pStyle w:val="ListParagraph"/>
              <w:ind w:left="0"/>
            </w:pPr>
            <w:proofErr w:type="gramStart"/>
            <w:r>
              <w:rPr>
                <w:rFonts w:ascii="Arial" w:hAnsi="Arial"/>
              </w:rPr>
              <w:t xml:space="preserve">O  </w:t>
            </w:r>
            <w:r>
              <w:rPr>
                <w:rFonts w:ascii="Calibri" w:hAnsi="Calibri"/>
              </w:rPr>
              <w:t>Never</w:t>
            </w:r>
            <w:proofErr w:type="gramEnd"/>
          </w:p>
        </w:tc>
      </w:tr>
      <w:tr w:rsidR="00981BF6" w14:paraId="5C3F1827"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2AD450E" w14:textId="77777777" w:rsidR="00981BF6" w:rsidRDefault="00000000">
            <w:pPr>
              <w:pStyle w:val="ListParagraph"/>
              <w:ind w:left="0"/>
            </w:pPr>
            <w:proofErr w:type="gramStart"/>
            <w:r>
              <w:rPr>
                <w:rFonts w:ascii="Arial" w:hAnsi="Arial"/>
              </w:rPr>
              <w:t xml:space="preserve">O  </w:t>
            </w:r>
            <w:r>
              <w:rPr>
                <w:rFonts w:ascii="Calibri" w:hAnsi="Calibri"/>
              </w:rPr>
              <w:t>Not</w:t>
            </w:r>
            <w:proofErr w:type="gramEnd"/>
            <w:r>
              <w:rPr>
                <w:rFonts w:ascii="Calibri" w:hAnsi="Calibri"/>
              </w:rPr>
              <w:t xml:space="preserve"> eligible </w:t>
            </w:r>
          </w:p>
        </w:tc>
      </w:tr>
      <w:tr w:rsidR="00981BF6" w14:paraId="264B497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7B8E89D9" w14:textId="77777777" w:rsidR="00981BF6" w:rsidRDefault="00000000">
            <w:pPr>
              <w:pStyle w:val="ListParagraph"/>
              <w:ind w:left="0"/>
            </w:pPr>
            <w:proofErr w:type="gramStart"/>
            <w:r>
              <w:rPr>
                <w:rFonts w:ascii="Arial" w:hAnsi="Arial"/>
              </w:rPr>
              <w:t xml:space="preserve">O  </w:t>
            </w:r>
            <w:r>
              <w:rPr>
                <w:rFonts w:ascii="Calibri" w:hAnsi="Calibri"/>
              </w:rPr>
              <w:t>Prefer</w:t>
            </w:r>
            <w:proofErr w:type="gramEnd"/>
            <w:r>
              <w:rPr>
                <w:rFonts w:ascii="Calibri" w:hAnsi="Calibri"/>
              </w:rPr>
              <w:t xml:space="preserve"> not to answer</w:t>
            </w:r>
          </w:p>
        </w:tc>
      </w:tr>
    </w:tbl>
    <w:p w14:paraId="314D0E0D" w14:textId="77777777" w:rsidR="00981BF6" w:rsidRDefault="00981BF6">
      <w:pPr>
        <w:pStyle w:val="ListParagraph"/>
        <w:widowControl w:val="0"/>
        <w:ind w:hanging="720"/>
        <w:rPr>
          <w:rFonts w:ascii="Arial" w:eastAsia="Arial" w:hAnsi="Arial" w:cs="Arial"/>
          <w:b/>
          <w:bCs/>
        </w:rPr>
      </w:pPr>
    </w:p>
    <w:p w14:paraId="7420E3AF" w14:textId="77777777" w:rsidR="00981BF6" w:rsidRDefault="00981BF6">
      <w:pPr>
        <w:pStyle w:val="BodyTextIndent"/>
        <w:ind w:left="0" w:firstLine="0"/>
      </w:pPr>
    </w:p>
    <w:p w14:paraId="2CCB9E0C" w14:textId="77777777" w:rsidR="00981BF6" w:rsidRDefault="00981BF6">
      <w:pPr>
        <w:pStyle w:val="BodyTextIndent"/>
        <w:ind w:left="0" w:firstLine="0"/>
      </w:pPr>
    </w:p>
    <w:p w14:paraId="1A7AF460" w14:textId="77777777" w:rsidR="00981BF6" w:rsidRDefault="00981BF6">
      <w:pPr>
        <w:pStyle w:val="BodyTextIndent"/>
        <w:ind w:left="0" w:firstLine="0"/>
        <w:rPr>
          <w:sz w:val="32"/>
          <w:szCs w:val="32"/>
        </w:rPr>
      </w:pPr>
    </w:p>
    <w:p w14:paraId="79FDBB52" w14:textId="77777777" w:rsidR="00981BF6" w:rsidRDefault="00000000">
      <w:pPr>
        <w:pStyle w:val="Body"/>
      </w:pPr>
      <w:r>
        <w:rPr>
          <w:rFonts w:ascii="Arial Unicode MS" w:eastAsia="Arial Unicode MS" w:hAnsi="Arial Unicode MS" w:cs="Arial Unicode MS"/>
          <w:sz w:val="32"/>
          <w:szCs w:val="32"/>
        </w:rPr>
        <w:br w:type="page"/>
      </w:r>
    </w:p>
    <w:p w14:paraId="16083EB0" w14:textId="77777777" w:rsidR="00981BF6" w:rsidRDefault="00000000">
      <w:pPr>
        <w:pStyle w:val="BodyTextIndent"/>
        <w:ind w:left="0" w:firstLine="0"/>
        <w:rPr>
          <w:rFonts w:ascii="Calibri" w:eastAsia="Calibri" w:hAnsi="Calibri" w:cs="Calibri"/>
          <w:sz w:val="32"/>
          <w:szCs w:val="32"/>
        </w:rPr>
      </w:pPr>
      <w:r>
        <w:rPr>
          <w:rFonts w:ascii="Calibri" w:hAnsi="Calibri"/>
          <w:sz w:val="32"/>
          <w:szCs w:val="32"/>
        </w:rPr>
        <w:lastRenderedPageBreak/>
        <w:t>Part II Your Opinions on the Issue</w:t>
      </w:r>
    </w:p>
    <w:p w14:paraId="5559B031" w14:textId="77777777" w:rsidR="00981BF6" w:rsidRDefault="00981BF6">
      <w:pPr>
        <w:pStyle w:val="BodyTextIndent"/>
        <w:ind w:left="0" w:firstLine="0"/>
      </w:pPr>
    </w:p>
    <w:p w14:paraId="6CC921DD" w14:textId="77777777" w:rsidR="00981BF6" w:rsidRDefault="00000000">
      <w:pPr>
        <w:pStyle w:val="BodyTextIndent"/>
        <w:numPr>
          <w:ilvl w:val="0"/>
          <w:numId w:val="23"/>
        </w:numPr>
        <w:rPr>
          <w:rFonts w:ascii="Arial" w:hAnsi="Arial"/>
        </w:rPr>
      </w:pPr>
      <w:r>
        <w:rPr>
          <w:rFonts w:ascii="Arial" w:hAnsi="Arial"/>
          <w:i/>
          <w:iCs/>
        </w:rPr>
        <w:t>During the first trimester</w:t>
      </w:r>
      <w:r>
        <w:rPr>
          <w:rFonts w:ascii="Arial" w:hAnsi="Arial"/>
        </w:rPr>
        <w:t xml:space="preserve"> (12 weeks), do you believe that women should be allowed to terminate a pregnancy </w:t>
      </w:r>
      <w:r>
        <w:rPr>
          <w:rFonts w:ascii="Arial" w:hAnsi="Arial"/>
          <w:i/>
          <w:iCs/>
        </w:rPr>
        <w:t>as a matter of law or public policy</w:t>
      </w:r>
      <w:r>
        <w:rPr>
          <w:rFonts w:ascii="Arial" w:hAnsi="Arial"/>
        </w:rPr>
        <w:t xml:space="preserve"> when:</w:t>
      </w:r>
    </w:p>
    <w:p w14:paraId="7B2501DC" w14:textId="77777777" w:rsidR="00981BF6" w:rsidRDefault="00981BF6">
      <w:pPr>
        <w:pStyle w:val="BodyTextIndent"/>
        <w:ind w:left="360" w:firstLine="0"/>
        <w:rPr>
          <w:rFonts w:ascii="Arial" w:eastAsia="Arial" w:hAnsi="Arial" w:cs="Arial"/>
        </w:rPr>
      </w:pPr>
    </w:p>
    <w:tbl>
      <w:tblPr>
        <w:tblW w:w="8269"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44"/>
        <w:gridCol w:w="575"/>
        <w:gridCol w:w="575"/>
        <w:gridCol w:w="575"/>
      </w:tblGrid>
      <w:tr w:rsidR="00981BF6" w14:paraId="5C2BF94C" w14:textId="77777777">
        <w:trPr>
          <w:trHeight w:val="450"/>
        </w:trPr>
        <w:tc>
          <w:tcPr>
            <w:tcW w:w="6543" w:type="dxa"/>
            <w:tcBorders>
              <w:top w:val="single" w:sz="4" w:space="0" w:color="D9D9D9"/>
              <w:left w:val="single" w:sz="4" w:space="0" w:color="D9D9D9"/>
              <w:bottom w:val="single" w:sz="4" w:space="0" w:color="D9D9D9"/>
              <w:right w:val="single" w:sz="4" w:space="0" w:color="D9D9D9"/>
            </w:tcBorders>
            <w:shd w:val="clear" w:color="auto" w:fill="D9D9D9"/>
            <w:tcMar>
              <w:top w:w="80" w:type="dxa"/>
              <w:left w:w="80" w:type="dxa"/>
              <w:bottom w:w="80" w:type="dxa"/>
              <w:right w:w="80" w:type="dxa"/>
            </w:tcMar>
          </w:tcPr>
          <w:p w14:paraId="55C54863" w14:textId="77777777" w:rsidR="00981BF6" w:rsidRDefault="00981BF6"/>
        </w:tc>
        <w:tc>
          <w:tcPr>
            <w:tcW w:w="575" w:type="dxa"/>
            <w:tcBorders>
              <w:top w:val="single" w:sz="4" w:space="0" w:color="D9D9D9"/>
              <w:left w:val="single" w:sz="4" w:space="0" w:color="D9D9D9"/>
              <w:bottom w:val="single" w:sz="4" w:space="0" w:color="D9D9D9"/>
              <w:right w:val="single" w:sz="4" w:space="0" w:color="D9D9D9"/>
            </w:tcBorders>
            <w:shd w:val="clear" w:color="auto" w:fill="D9D9D9"/>
            <w:tcMar>
              <w:top w:w="80" w:type="dxa"/>
              <w:left w:w="80" w:type="dxa"/>
              <w:bottom w:w="80" w:type="dxa"/>
              <w:right w:w="80" w:type="dxa"/>
            </w:tcMar>
            <w:vAlign w:val="center"/>
          </w:tcPr>
          <w:p w14:paraId="0C76D45C" w14:textId="77777777" w:rsidR="00981BF6" w:rsidRDefault="00000000">
            <w:pPr>
              <w:pStyle w:val="BodyTextIndent"/>
              <w:ind w:left="0" w:firstLine="0"/>
            </w:pPr>
            <w:r>
              <w:rPr>
                <w:rFonts w:ascii="Calibri" w:hAnsi="Calibri"/>
                <w:sz w:val="18"/>
                <w:szCs w:val="18"/>
              </w:rPr>
              <w:t>Yes</w:t>
            </w:r>
          </w:p>
        </w:tc>
        <w:tc>
          <w:tcPr>
            <w:tcW w:w="575" w:type="dxa"/>
            <w:tcBorders>
              <w:top w:val="single" w:sz="4" w:space="0" w:color="D9D9D9"/>
              <w:left w:val="single" w:sz="4" w:space="0" w:color="D9D9D9"/>
              <w:bottom w:val="single" w:sz="4" w:space="0" w:color="D9D9D9"/>
              <w:right w:val="single" w:sz="4" w:space="0" w:color="D9D9D9"/>
            </w:tcBorders>
            <w:shd w:val="clear" w:color="auto" w:fill="D9D9D9"/>
            <w:tcMar>
              <w:top w:w="80" w:type="dxa"/>
              <w:left w:w="80" w:type="dxa"/>
              <w:bottom w:w="80" w:type="dxa"/>
              <w:right w:w="80" w:type="dxa"/>
            </w:tcMar>
            <w:vAlign w:val="center"/>
          </w:tcPr>
          <w:p w14:paraId="45BD9175" w14:textId="77777777" w:rsidR="00981BF6" w:rsidRDefault="00000000">
            <w:pPr>
              <w:pStyle w:val="BodyTextIndent"/>
              <w:ind w:left="0" w:firstLine="0"/>
            </w:pPr>
            <w:r>
              <w:rPr>
                <w:rFonts w:ascii="Calibri" w:hAnsi="Calibri"/>
                <w:sz w:val="18"/>
                <w:szCs w:val="18"/>
              </w:rPr>
              <w:t>No</w:t>
            </w:r>
          </w:p>
        </w:tc>
        <w:tc>
          <w:tcPr>
            <w:tcW w:w="575" w:type="dxa"/>
            <w:tcBorders>
              <w:top w:val="single" w:sz="4" w:space="0" w:color="D9D9D9"/>
              <w:left w:val="single" w:sz="4" w:space="0" w:color="D9D9D9"/>
              <w:bottom w:val="single" w:sz="4" w:space="0" w:color="D9D9D9"/>
              <w:right w:val="single" w:sz="4" w:space="0" w:color="D9D9D9"/>
            </w:tcBorders>
            <w:shd w:val="clear" w:color="auto" w:fill="D9D9D9"/>
            <w:tcMar>
              <w:top w:w="80" w:type="dxa"/>
              <w:left w:w="80" w:type="dxa"/>
              <w:bottom w:w="80" w:type="dxa"/>
              <w:right w:w="80" w:type="dxa"/>
            </w:tcMar>
            <w:vAlign w:val="center"/>
          </w:tcPr>
          <w:p w14:paraId="14820CA6" w14:textId="77777777" w:rsidR="00981BF6" w:rsidRDefault="00000000">
            <w:pPr>
              <w:pStyle w:val="BodyTextIndent"/>
              <w:ind w:left="0" w:firstLine="0"/>
            </w:pPr>
            <w:r>
              <w:rPr>
                <w:rFonts w:ascii="Calibri" w:hAnsi="Calibri"/>
                <w:sz w:val="18"/>
                <w:szCs w:val="18"/>
              </w:rPr>
              <w:t>Not Sure</w:t>
            </w:r>
          </w:p>
        </w:tc>
      </w:tr>
      <w:tr w:rsidR="00981BF6" w14:paraId="22CB0248"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E07ACE8" w14:textId="77777777" w:rsidR="00981BF6" w:rsidRDefault="00000000">
            <w:pPr>
              <w:pStyle w:val="BodyTextIndent"/>
              <w:numPr>
                <w:ilvl w:val="0"/>
                <w:numId w:val="24"/>
              </w:numPr>
              <w:rPr>
                <w:rFonts w:ascii="Arial" w:hAnsi="Arial"/>
                <w:b w:val="0"/>
                <w:bCs w:val="0"/>
                <w:sz w:val="22"/>
                <w:szCs w:val="22"/>
              </w:rPr>
            </w:pPr>
            <w:r>
              <w:rPr>
                <w:rFonts w:ascii="Calibri" w:hAnsi="Calibri"/>
                <w:b w:val="0"/>
                <w:bCs w:val="0"/>
                <w:sz w:val="22"/>
                <w:szCs w:val="22"/>
              </w:rPr>
              <w:t>they are not ready for a(</w:t>
            </w:r>
            <w:proofErr w:type="spellStart"/>
            <w:r>
              <w:rPr>
                <w:rFonts w:ascii="Calibri" w:hAnsi="Calibri"/>
                <w:b w:val="0"/>
                <w:bCs w:val="0"/>
                <w:sz w:val="22"/>
                <w:szCs w:val="22"/>
              </w:rPr>
              <w:t>nother</w:t>
            </w:r>
            <w:proofErr w:type="spellEnd"/>
            <w:r>
              <w:rPr>
                <w:rFonts w:ascii="Calibri" w:hAnsi="Calibri"/>
                <w:b w:val="0"/>
                <w:bCs w:val="0"/>
                <w:sz w:val="22"/>
                <w:szCs w:val="22"/>
              </w:rPr>
              <w:t>) child</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7810105"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B10F443"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47760D7" w14:textId="77777777" w:rsidR="00981BF6" w:rsidRDefault="00000000">
            <w:pPr>
              <w:pStyle w:val="BodyTextIndent"/>
              <w:ind w:left="0" w:firstLine="0"/>
              <w:jc w:val="center"/>
            </w:pPr>
            <w:r>
              <w:rPr>
                <w:rFonts w:ascii="Arial" w:hAnsi="Arial"/>
                <w:b w:val="0"/>
                <w:bCs w:val="0"/>
              </w:rPr>
              <w:t>O</w:t>
            </w:r>
          </w:p>
        </w:tc>
      </w:tr>
      <w:tr w:rsidR="00981BF6" w14:paraId="2F1D7B05"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61234677" w14:textId="77777777" w:rsidR="00981BF6" w:rsidRDefault="00000000">
            <w:pPr>
              <w:pStyle w:val="BodyTextIndent"/>
              <w:numPr>
                <w:ilvl w:val="0"/>
                <w:numId w:val="25"/>
              </w:numPr>
              <w:rPr>
                <w:rFonts w:ascii="Arial" w:hAnsi="Arial"/>
                <w:b w:val="0"/>
                <w:bCs w:val="0"/>
                <w:sz w:val="22"/>
                <w:szCs w:val="22"/>
              </w:rPr>
            </w:pPr>
            <w:r>
              <w:rPr>
                <w:rFonts w:ascii="Calibri" w:hAnsi="Calibri"/>
                <w:b w:val="0"/>
                <w:bCs w:val="0"/>
                <w:sz w:val="22"/>
                <w:szCs w:val="22"/>
              </w:rPr>
              <w:t xml:space="preserve"> the timing is wrong</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215339EB"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0E1BB6C"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EDFE9EA" w14:textId="77777777" w:rsidR="00981BF6" w:rsidRDefault="00000000">
            <w:pPr>
              <w:pStyle w:val="BodyTextIndent"/>
              <w:ind w:left="0" w:firstLine="0"/>
              <w:jc w:val="center"/>
            </w:pPr>
            <w:r>
              <w:rPr>
                <w:rFonts w:ascii="Arial" w:hAnsi="Arial"/>
                <w:b w:val="0"/>
                <w:bCs w:val="0"/>
              </w:rPr>
              <w:t>O</w:t>
            </w:r>
          </w:p>
        </w:tc>
      </w:tr>
      <w:tr w:rsidR="00981BF6" w14:paraId="70D494A6"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9052D76" w14:textId="77777777" w:rsidR="00981BF6" w:rsidRDefault="00000000">
            <w:pPr>
              <w:pStyle w:val="BodyTextIndent"/>
              <w:numPr>
                <w:ilvl w:val="0"/>
                <w:numId w:val="26"/>
              </w:numPr>
              <w:rPr>
                <w:rFonts w:ascii="Arial" w:hAnsi="Arial"/>
                <w:b w:val="0"/>
                <w:bCs w:val="0"/>
                <w:sz w:val="22"/>
                <w:szCs w:val="22"/>
              </w:rPr>
            </w:pPr>
            <w:r>
              <w:rPr>
                <w:rFonts w:ascii="Calibri" w:hAnsi="Calibri"/>
                <w:b w:val="0"/>
                <w:bCs w:val="0"/>
                <w:sz w:val="22"/>
                <w:szCs w:val="22"/>
              </w:rPr>
              <w:t xml:space="preserve"> they can’t afford a baby</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6ADB5A5"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11E7A79"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94D2D6E" w14:textId="77777777" w:rsidR="00981BF6" w:rsidRDefault="00000000">
            <w:pPr>
              <w:pStyle w:val="BodyTextIndent"/>
              <w:ind w:left="0" w:firstLine="0"/>
              <w:jc w:val="center"/>
            </w:pPr>
            <w:r>
              <w:rPr>
                <w:rFonts w:ascii="Arial" w:hAnsi="Arial"/>
                <w:b w:val="0"/>
                <w:bCs w:val="0"/>
              </w:rPr>
              <w:t>O</w:t>
            </w:r>
          </w:p>
        </w:tc>
      </w:tr>
      <w:tr w:rsidR="00981BF6" w14:paraId="69F0B9E3"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265798C8" w14:textId="77777777" w:rsidR="00981BF6" w:rsidRDefault="00000000">
            <w:pPr>
              <w:pStyle w:val="BodyTextIndent"/>
              <w:numPr>
                <w:ilvl w:val="0"/>
                <w:numId w:val="27"/>
              </w:numPr>
              <w:rPr>
                <w:rFonts w:ascii="Arial" w:hAnsi="Arial"/>
                <w:b w:val="0"/>
                <w:bCs w:val="0"/>
                <w:sz w:val="22"/>
                <w:szCs w:val="22"/>
              </w:rPr>
            </w:pPr>
            <w:r>
              <w:rPr>
                <w:rFonts w:ascii="Calibri" w:hAnsi="Calibri"/>
                <w:b w:val="0"/>
                <w:bCs w:val="0"/>
                <w:sz w:val="22"/>
                <w:szCs w:val="22"/>
              </w:rPr>
              <w:t xml:space="preserve"> they </w:t>
            </w:r>
            <w:r>
              <w:rPr>
                <w:rFonts w:ascii="Calibri" w:hAnsi="Calibri"/>
                <w:b w:val="0"/>
                <w:bCs w:val="0"/>
              </w:rPr>
              <w:t>have completed childbearing</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098D0541"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020F44DE"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ED1993F" w14:textId="77777777" w:rsidR="00981BF6" w:rsidRDefault="00000000">
            <w:pPr>
              <w:pStyle w:val="BodyTextIndent"/>
              <w:ind w:left="0" w:firstLine="0"/>
              <w:jc w:val="center"/>
            </w:pPr>
            <w:r>
              <w:rPr>
                <w:rFonts w:ascii="Arial" w:hAnsi="Arial"/>
                <w:b w:val="0"/>
                <w:bCs w:val="0"/>
              </w:rPr>
              <w:t>O</w:t>
            </w:r>
          </w:p>
        </w:tc>
      </w:tr>
      <w:tr w:rsidR="00981BF6" w14:paraId="413BF6CE"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3182C8E" w14:textId="77777777" w:rsidR="00981BF6" w:rsidRDefault="00000000">
            <w:pPr>
              <w:pStyle w:val="BodyTextIndent"/>
              <w:numPr>
                <w:ilvl w:val="0"/>
                <w:numId w:val="28"/>
              </w:numPr>
              <w:rPr>
                <w:rFonts w:ascii="Arial" w:hAnsi="Arial"/>
                <w:b w:val="0"/>
                <w:bCs w:val="0"/>
              </w:rPr>
            </w:pPr>
            <w:r>
              <w:rPr>
                <w:rFonts w:ascii="Calibri" w:hAnsi="Calibri"/>
                <w:b w:val="0"/>
                <w:bCs w:val="0"/>
              </w:rPr>
              <w:t xml:space="preserve"> their children are grown</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1721D6C"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1DFB044"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D7A2075" w14:textId="77777777" w:rsidR="00981BF6" w:rsidRDefault="00000000">
            <w:pPr>
              <w:pStyle w:val="BodyTextIndent"/>
              <w:ind w:left="0" w:firstLine="0"/>
              <w:jc w:val="center"/>
            </w:pPr>
            <w:r>
              <w:rPr>
                <w:rFonts w:ascii="Arial" w:hAnsi="Arial"/>
                <w:b w:val="0"/>
                <w:bCs w:val="0"/>
              </w:rPr>
              <w:t>O</w:t>
            </w:r>
          </w:p>
        </w:tc>
      </w:tr>
      <w:tr w:rsidR="00981BF6" w14:paraId="35F440A0"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4780F8F" w14:textId="77777777" w:rsidR="00981BF6" w:rsidRDefault="00000000">
            <w:pPr>
              <w:pStyle w:val="BodyTextIndent"/>
              <w:numPr>
                <w:ilvl w:val="0"/>
                <w:numId w:val="29"/>
              </w:numPr>
              <w:rPr>
                <w:rFonts w:ascii="Arial" w:hAnsi="Arial"/>
                <w:b w:val="0"/>
                <w:bCs w:val="0"/>
              </w:rPr>
            </w:pPr>
            <w:r>
              <w:rPr>
                <w:rFonts w:ascii="Calibri" w:hAnsi="Calibri"/>
                <w:b w:val="0"/>
                <w:bCs w:val="0"/>
              </w:rPr>
              <w:t>they have other people depending on them</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CF9A8CD"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0CDC819"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18211DE" w14:textId="77777777" w:rsidR="00981BF6" w:rsidRDefault="00000000">
            <w:pPr>
              <w:pStyle w:val="BodyTextIndent"/>
              <w:ind w:left="0" w:firstLine="0"/>
              <w:jc w:val="center"/>
            </w:pPr>
            <w:r>
              <w:rPr>
                <w:rFonts w:ascii="Arial" w:hAnsi="Arial"/>
                <w:b w:val="0"/>
                <w:bCs w:val="0"/>
              </w:rPr>
              <w:t>O</w:t>
            </w:r>
          </w:p>
        </w:tc>
      </w:tr>
      <w:tr w:rsidR="00981BF6" w14:paraId="41FFBE72"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65FFED5" w14:textId="77777777" w:rsidR="00981BF6" w:rsidRDefault="00000000">
            <w:pPr>
              <w:pStyle w:val="BodyTextIndent"/>
              <w:numPr>
                <w:ilvl w:val="0"/>
                <w:numId w:val="30"/>
              </w:numPr>
              <w:rPr>
                <w:rFonts w:ascii="Arial" w:hAnsi="Arial"/>
                <w:b w:val="0"/>
                <w:bCs w:val="0"/>
                <w:sz w:val="22"/>
                <w:szCs w:val="22"/>
              </w:rPr>
            </w:pPr>
            <w:r>
              <w:rPr>
                <w:rFonts w:ascii="Calibri" w:hAnsi="Calibri"/>
                <w:b w:val="0"/>
                <w:bCs w:val="0"/>
                <w:sz w:val="22"/>
                <w:szCs w:val="22"/>
              </w:rPr>
              <w:t xml:space="preserve"> they don’t want to be a single mother</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BC020DF"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4B9EFA3"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C2B3E3F" w14:textId="77777777" w:rsidR="00981BF6" w:rsidRDefault="00000000">
            <w:pPr>
              <w:pStyle w:val="BodyTextIndent"/>
              <w:ind w:left="0" w:firstLine="0"/>
              <w:jc w:val="center"/>
            </w:pPr>
            <w:r>
              <w:rPr>
                <w:rFonts w:ascii="Arial" w:hAnsi="Arial"/>
                <w:b w:val="0"/>
                <w:bCs w:val="0"/>
              </w:rPr>
              <w:t>O</w:t>
            </w:r>
          </w:p>
        </w:tc>
      </w:tr>
      <w:tr w:rsidR="00981BF6" w14:paraId="6B6D0407"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0B39E0CD" w14:textId="77777777" w:rsidR="00981BF6" w:rsidRDefault="00000000">
            <w:pPr>
              <w:pStyle w:val="BodyTextIndent"/>
              <w:numPr>
                <w:ilvl w:val="0"/>
                <w:numId w:val="31"/>
              </w:numPr>
              <w:rPr>
                <w:rFonts w:ascii="Arial" w:hAnsi="Arial"/>
                <w:b w:val="0"/>
                <w:bCs w:val="0"/>
                <w:sz w:val="22"/>
                <w:szCs w:val="22"/>
              </w:rPr>
            </w:pPr>
            <w:r>
              <w:rPr>
                <w:rFonts w:ascii="Calibri" w:hAnsi="Calibri"/>
                <w:b w:val="0"/>
                <w:bCs w:val="0"/>
                <w:sz w:val="22"/>
                <w:szCs w:val="22"/>
              </w:rPr>
              <w:t xml:space="preserve"> they </w:t>
            </w:r>
            <w:r>
              <w:rPr>
                <w:rFonts w:ascii="Calibri" w:hAnsi="Calibri"/>
                <w:b w:val="0"/>
                <w:bCs w:val="0"/>
              </w:rPr>
              <w:t>are having relationship problems</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4671D397"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7CF2DC3"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021B4685" w14:textId="77777777" w:rsidR="00981BF6" w:rsidRDefault="00000000">
            <w:pPr>
              <w:pStyle w:val="BodyTextIndent"/>
              <w:ind w:left="0" w:firstLine="0"/>
              <w:jc w:val="center"/>
            </w:pPr>
            <w:r>
              <w:rPr>
                <w:rFonts w:ascii="Arial" w:hAnsi="Arial"/>
                <w:b w:val="0"/>
                <w:bCs w:val="0"/>
              </w:rPr>
              <w:t>O</w:t>
            </w:r>
          </w:p>
        </w:tc>
      </w:tr>
      <w:tr w:rsidR="00981BF6" w14:paraId="3DB3CDE0"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04064B9" w14:textId="77777777" w:rsidR="00981BF6" w:rsidRDefault="00000000">
            <w:pPr>
              <w:pStyle w:val="BodyTextIndent"/>
              <w:numPr>
                <w:ilvl w:val="0"/>
                <w:numId w:val="32"/>
              </w:numPr>
              <w:rPr>
                <w:rFonts w:ascii="Calibri" w:hAnsi="Calibri"/>
                <w:b w:val="0"/>
                <w:bCs w:val="0"/>
                <w:sz w:val="22"/>
                <w:szCs w:val="22"/>
              </w:rPr>
            </w:pPr>
            <w:r>
              <w:rPr>
                <w:rFonts w:ascii="Calibri" w:hAnsi="Calibri"/>
                <w:b w:val="0"/>
                <w:bCs w:val="0"/>
                <w:sz w:val="22"/>
                <w:szCs w:val="22"/>
              </w:rPr>
              <w:t>they don’t feel mature enough to raise a child</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164F86E"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99B6B08"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A65C7EE" w14:textId="77777777" w:rsidR="00981BF6" w:rsidRDefault="00000000">
            <w:pPr>
              <w:pStyle w:val="BodyTextIndent"/>
              <w:ind w:left="0" w:firstLine="0"/>
              <w:jc w:val="center"/>
            </w:pPr>
            <w:r>
              <w:rPr>
                <w:rFonts w:ascii="Arial" w:hAnsi="Arial"/>
                <w:b w:val="0"/>
                <w:bCs w:val="0"/>
              </w:rPr>
              <w:t>O</w:t>
            </w:r>
          </w:p>
        </w:tc>
      </w:tr>
      <w:tr w:rsidR="00981BF6" w14:paraId="1CCE7412"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5EDF11A" w14:textId="77777777" w:rsidR="00981BF6" w:rsidRDefault="00000000">
            <w:pPr>
              <w:pStyle w:val="BodyTextIndent"/>
              <w:numPr>
                <w:ilvl w:val="0"/>
                <w:numId w:val="33"/>
              </w:numPr>
              <w:rPr>
                <w:rFonts w:ascii="Calibri" w:hAnsi="Calibri"/>
                <w:b w:val="0"/>
                <w:bCs w:val="0"/>
                <w:sz w:val="22"/>
                <w:szCs w:val="22"/>
              </w:rPr>
            </w:pPr>
            <w:r>
              <w:rPr>
                <w:rFonts w:ascii="Calibri" w:hAnsi="Calibri"/>
                <w:b w:val="0"/>
                <w:bCs w:val="0"/>
                <w:sz w:val="22"/>
                <w:szCs w:val="22"/>
              </w:rPr>
              <w:t xml:space="preserve">they feel too young </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04474D6A"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E717C40"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22B88B8D" w14:textId="77777777" w:rsidR="00981BF6" w:rsidRDefault="00000000">
            <w:pPr>
              <w:pStyle w:val="BodyTextIndent"/>
              <w:ind w:left="0" w:firstLine="0"/>
              <w:jc w:val="center"/>
            </w:pPr>
            <w:r>
              <w:rPr>
                <w:rFonts w:ascii="Arial" w:hAnsi="Arial"/>
                <w:b w:val="0"/>
                <w:bCs w:val="0"/>
              </w:rPr>
              <w:t>O</w:t>
            </w:r>
          </w:p>
        </w:tc>
      </w:tr>
      <w:tr w:rsidR="00981BF6" w14:paraId="1111CD4E"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74793D5" w14:textId="77777777" w:rsidR="00981BF6" w:rsidRDefault="00000000">
            <w:pPr>
              <w:pStyle w:val="BodyTextIndent"/>
              <w:numPr>
                <w:ilvl w:val="0"/>
                <w:numId w:val="34"/>
              </w:numPr>
              <w:rPr>
                <w:rFonts w:ascii="Calibri" w:hAnsi="Calibri"/>
                <w:b w:val="0"/>
                <w:bCs w:val="0"/>
                <w:sz w:val="22"/>
                <w:szCs w:val="22"/>
              </w:rPr>
            </w:pPr>
            <w:r>
              <w:rPr>
                <w:rFonts w:ascii="Calibri" w:hAnsi="Calibri"/>
                <w:b w:val="0"/>
                <w:bCs w:val="0"/>
                <w:sz w:val="22"/>
                <w:szCs w:val="22"/>
              </w:rPr>
              <w:t xml:space="preserve"> they feel that it would interfere with education or career plans</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FFF1C2F"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8E90DB2"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FBF183D" w14:textId="77777777" w:rsidR="00981BF6" w:rsidRDefault="00000000">
            <w:pPr>
              <w:pStyle w:val="BodyTextIndent"/>
              <w:ind w:left="0" w:firstLine="0"/>
              <w:jc w:val="center"/>
            </w:pPr>
            <w:r>
              <w:rPr>
                <w:rFonts w:ascii="Arial" w:hAnsi="Arial"/>
                <w:b w:val="0"/>
                <w:bCs w:val="0"/>
              </w:rPr>
              <w:t>O</w:t>
            </w:r>
          </w:p>
        </w:tc>
      </w:tr>
      <w:tr w:rsidR="00981BF6" w14:paraId="3E733D6D"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2FDE799" w14:textId="77777777" w:rsidR="00981BF6" w:rsidRDefault="00000000">
            <w:pPr>
              <w:pStyle w:val="BodyTextIndent"/>
              <w:numPr>
                <w:ilvl w:val="0"/>
                <w:numId w:val="35"/>
              </w:numPr>
              <w:rPr>
                <w:rFonts w:ascii="Calibri" w:hAnsi="Calibri"/>
                <w:b w:val="0"/>
                <w:bCs w:val="0"/>
                <w:sz w:val="22"/>
                <w:szCs w:val="22"/>
              </w:rPr>
            </w:pPr>
            <w:r>
              <w:rPr>
                <w:rFonts w:ascii="Calibri" w:hAnsi="Calibri"/>
                <w:b w:val="0"/>
                <w:bCs w:val="0"/>
                <w:sz w:val="22"/>
                <w:szCs w:val="22"/>
              </w:rPr>
              <w:t>they don’t want others to know that they had sex or got pregnant</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1AAD69D"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61F80C97"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0407E89B" w14:textId="77777777" w:rsidR="00981BF6" w:rsidRDefault="00000000">
            <w:pPr>
              <w:pStyle w:val="BodyTextIndent"/>
              <w:ind w:left="0" w:firstLine="0"/>
              <w:jc w:val="center"/>
            </w:pPr>
            <w:r>
              <w:rPr>
                <w:rFonts w:ascii="Arial" w:hAnsi="Arial"/>
                <w:b w:val="0"/>
                <w:bCs w:val="0"/>
              </w:rPr>
              <w:t>O</w:t>
            </w:r>
          </w:p>
        </w:tc>
      </w:tr>
      <w:tr w:rsidR="00981BF6" w14:paraId="39E6C449" w14:textId="77777777">
        <w:trPr>
          <w:trHeight w:val="380"/>
        </w:trPr>
        <w:tc>
          <w:tcPr>
            <w:tcW w:w="654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6086480" w14:textId="77777777" w:rsidR="00981BF6" w:rsidRDefault="00000000">
            <w:pPr>
              <w:pStyle w:val="BodyTextIndent"/>
              <w:numPr>
                <w:ilvl w:val="0"/>
                <w:numId w:val="36"/>
              </w:numPr>
              <w:rPr>
                <w:rFonts w:ascii="Calibri" w:hAnsi="Calibri"/>
                <w:b w:val="0"/>
                <w:bCs w:val="0"/>
                <w:sz w:val="22"/>
                <w:szCs w:val="22"/>
              </w:rPr>
            </w:pPr>
            <w:r>
              <w:rPr>
                <w:rFonts w:ascii="Calibri" w:hAnsi="Calibri"/>
                <w:b w:val="0"/>
                <w:bCs w:val="0"/>
                <w:sz w:val="22"/>
                <w:szCs w:val="22"/>
              </w:rPr>
              <w:t xml:space="preserve"> they don’t want children</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B045D89"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1854536" w14:textId="77777777" w:rsidR="00981BF6" w:rsidRDefault="00000000">
            <w:pPr>
              <w:pStyle w:val="BodyTextIndent"/>
              <w:ind w:left="0" w:firstLine="0"/>
              <w:jc w:val="center"/>
            </w:pPr>
            <w:r>
              <w:rPr>
                <w:rFonts w:ascii="Arial" w:hAnsi="Arial"/>
                <w:b w:val="0"/>
                <w:bCs w:val="0"/>
              </w:rPr>
              <w:t>O</w:t>
            </w:r>
          </w:p>
        </w:tc>
        <w:tc>
          <w:tcPr>
            <w:tcW w:w="57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0BCE696" w14:textId="77777777" w:rsidR="00981BF6" w:rsidRDefault="00000000">
            <w:pPr>
              <w:pStyle w:val="BodyTextIndent"/>
              <w:ind w:left="0" w:firstLine="0"/>
              <w:jc w:val="center"/>
            </w:pPr>
            <w:r>
              <w:rPr>
                <w:rFonts w:ascii="Arial" w:hAnsi="Arial"/>
                <w:b w:val="0"/>
                <w:bCs w:val="0"/>
              </w:rPr>
              <w:t>O</w:t>
            </w:r>
          </w:p>
        </w:tc>
      </w:tr>
    </w:tbl>
    <w:p w14:paraId="6504FC69" w14:textId="77777777" w:rsidR="00981BF6" w:rsidRDefault="00981BF6">
      <w:pPr>
        <w:pStyle w:val="BodyTextIndent"/>
        <w:widowControl w:val="0"/>
        <w:ind w:left="360" w:hanging="360"/>
        <w:rPr>
          <w:rFonts w:ascii="Arial" w:eastAsia="Arial" w:hAnsi="Arial" w:cs="Arial"/>
        </w:rPr>
      </w:pPr>
    </w:p>
    <w:p w14:paraId="0B542476" w14:textId="77777777" w:rsidR="00981BF6" w:rsidRDefault="00981BF6">
      <w:pPr>
        <w:pStyle w:val="BodyTextIndent"/>
        <w:ind w:left="360" w:firstLine="0"/>
        <w:rPr>
          <w:rFonts w:ascii="Arial" w:eastAsia="Arial" w:hAnsi="Arial" w:cs="Arial"/>
        </w:rPr>
      </w:pPr>
    </w:p>
    <w:p w14:paraId="36076DF4" w14:textId="77777777" w:rsidR="00981BF6" w:rsidRDefault="00000000">
      <w:pPr>
        <w:pStyle w:val="BodyTextIndent"/>
        <w:ind w:left="360" w:firstLine="0"/>
        <w:rPr>
          <w:rFonts w:ascii="Arial" w:eastAsia="Arial" w:hAnsi="Arial" w:cs="Arial"/>
        </w:rPr>
      </w:pPr>
      <w:r>
        <w:rPr>
          <w:rFonts w:ascii="Arial" w:hAnsi="Arial"/>
        </w:rPr>
        <w:t xml:space="preserve">Please take a few minutes to state the reasons for the </w:t>
      </w:r>
      <w:r>
        <w:rPr>
          <w:rFonts w:ascii="Arial" w:hAnsi="Arial"/>
          <w:i/>
          <w:iCs/>
        </w:rPr>
        <w:t xml:space="preserve">policy positions </w:t>
      </w:r>
      <w:r>
        <w:rPr>
          <w:rFonts w:ascii="Arial" w:hAnsi="Arial"/>
        </w:rPr>
        <w:t>you took and describe some</w:t>
      </w:r>
      <w:r>
        <w:rPr>
          <w:rFonts w:ascii="Arial" w:hAnsi="Arial"/>
          <w:i/>
          <w:iCs/>
        </w:rPr>
        <w:t xml:space="preserve"> practical consequences </w:t>
      </w:r>
      <w:r>
        <w:rPr>
          <w:rFonts w:ascii="Arial" w:hAnsi="Arial"/>
        </w:rPr>
        <w:t>of this policy decision.</w:t>
      </w:r>
    </w:p>
    <w:p w14:paraId="5611EE20" w14:textId="77777777" w:rsidR="00981BF6" w:rsidRDefault="00000000">
      <w:pPr>
        <w:pStyle w:val="BodyTextIndent"/>
        <w:ind w:left="360" w:firstLine="0"/>
      </w:pPr>
      <w:r>
        <w:rPr>
          <w:noProof/>
        </w:rPr>
        <mc:AlternateContent>
          <mc:Choice Requires="wps">
            <w:drawing>
              <wp:anchor distT="0" distB="0" distL="0" distR="0" simplePos="0" relativeHeight="251662336" behindDoc="0" locked="0" layoutInCell="1" allowOverlap="1" wp14:anchorId="63E53F70" wp14:editId="6CBF9868">
                <wp:simplePos x="0" y="0"/>
                <wp:positionH relativeFrom="page">
                  <wp:posOffset>1112519</wp:posOffset>
                </wp:positionH>
                <wp:positionV relativeFrom="line">
                  <wp:posOffset>39369</wp:posOffset>
                </wp:positionV>
                <wp:extent cx="6262488" cy="1905000"/>
                <wp:effectExtent l="0" t="0" r="0" b="0"/>
                <wp:wrapNone/>
                <wp:docPr id="1073741828" name="officeArt object" descr="Rectangle 1"/>
                <wp:cNvGraphicFramePr/>
                <a:graphic xmlns:a="http://schemas.openxmlformats.org/drawingml/2006/main">
                  <a:graphicData uri="http://schemas.microsoft.com/office/word/2010/wordprocessingShape">
                    <wps:wsp>
                      <wps:cNvSpPr/>
                      <wps:spPr>
                        <a:xfrm>
                          <a:off x="0" y="0"/>
                          <a:ext cx="6262488" cy="1905000"/>
                        </a:xfrm>
                        <a:prstGeom prst="rect">
                          <a:avLst/>
                        </a:prstGeom>
                        <a:solidFill>
                          <a:srgbClr val="FFFFFF"/>
                        </a:solidFill>
                        <a:ln w="6350" cap="flat">
                          <a:solidFill>
                            <a:srgbClr val="F2F2F2"/>
                          </a:solidFill>
                          <a:prstDash val="solid"/>
                          <a:round/>
                        </a:ln>
                        <a:effectLst/>
                      </wps:spPr>
                      <wps:bodyPr/>
                    </wps:wsp>
                  </a:graphicData>
                </a:graphic>
              </wp:anchor>
            </w:drawing>
          </mc:Choice>
          <mc:Fallback>
            <w:pict>
              <v:rect id="_x0000_s1027" style="visibility:visible;position:absolute;margin-left:87.6pt;margin-top:3.1pt;width:493.1pt;height:150.0pt;z-index:251662336;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F2F2F2"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p>
    <w:p w14:paraId="08E91C38" w14:textId="77777777" w:rsidR="00981BF6" w:rsidRDefault="00981BF6">
      <w:pPr>
        <w:pStyle w:val="BodyTextIndent"/>
        <w:ind w:left="360" w:firstLine="0"/>
      </w:pPr>
    </w:p>
    <w:p w14:paraId="71EC349B" w14:textId="77777777" w:rsidR="00981BF6" w:rsidRDefault="00981BF6">
      <w:pPr>
        <w:pStyle w:val="BodyTextIndent"/>
        <w:ind w:left="360" w:firstLine="0"/>
      </w:pPr>
    </w:p>
    <w:p w14:paraId="0DAB1B38" w14:textId="77777777" w:rsidR="00981BF6" w:rsidRDefault="00981BF6">
      <w:pPr>
        <w:pStyle w:val="BodyTextIndent"/>
        <w:ind w:left="360" w:firstLine="0"/>
      </w:pPr>
    </w:p>
    <w:p w14:paraId="783FDF06" w14:textId="77777777" w:rsidR="00981BF6" w:rsidRDefault="00981BF6">
      <w:pPr>
        <w:pStyle w:val="BodyTextIndent"/>
        <w:ind w:left="360" w:firstLine="0"/>
      </w:pPr>
    </w:p>
    <w:p w14:paraId="455BE569" w14:textId="77777777" w:rsidR="00981BF6" w:rsidRDefault="00981BF6">
      <w:pPr>
        <w:pStyle w:val="BodyTextIndent"/>
        <w:ind w:left="0" w:firstLine="0"/>
        <w:rPr>
          <w:rFonts w:ascii="Calibri" w:eastAsia="Calibri" w:hAnsi="Calibri" w:cs="Calibri"/>
          <w:sz w:val="32"/>
          <w:szCs w:val="32"/>
        </w:rPr>
      </w:pPr>
    </w:p>
    <w:p w14:paraId="717CCD46" w14:textId="77777777" w:rsidR="00981BF6" w:rsidRDefault="00000000">
      <w:pPr>
        <w:pStyle w:val="BodyTextIndent"/>
        <w:ind w:left="0" w:firstLine="0"/>
        <w:rPr>
          <w:rFonts w:ascii="Calibri" w:eastAsia="Calibri" w:hAnsi="Calibri" w:cs="Calibri"/>
          <w:sz w:val="32"/>
          <w:szCs w:val="32"/>
        </w:rPr>
      </w:pPr>
      <w:r>
        <w:rPr>
          <w:rFonts w:ascii="Calibri" w:hAnsi="Calibri"/>
          <w:sz w:val="32"/>
          <w:szCs w:val="32"/>
        </w:rPr>
        <w:t>Part III: The Process</w:t>
      </w:r>
    </w:p>
    <w:p w14:paraId="5BDBF85B" w14:textId="77777777" w:rsidR="00981BF6" w:rsidRDefault="00981BF6">
      <w:pPr>
        <w:pStyle w:val="BodyTextIndent"/>
        <w:ind w:left="0" w:firstLine="0"/>
      </w:pPr>
    </w:p>
    <w:p w14:paraId="20D393B3" w14:textId="77777777" w:rsidR="00981BF6" w:rsidRDefault="00981BF6">
      <w:pPr>
        <w:pStyle w:val="Body"/>
        <w:ind w:left="360"/>
      </w:pPr>
    </w:p>
    <w:p w14:paraId="6FD60F4B" w14:textId="77777777" w:rsidR="00981BF6" w:rsidRDefault="00000000">
      <w:pPr>
        <w:pStyle w:val="Body"/>
      </w:pPr>
      <w:r>
        <w:rPr>
          <w:rFonts w:ascii="Arial Unicode MS" w:eastAsia="Arial Unicode MS" w:hAnsi="Arial Unicode MS" w:cs="Arial Unicode MS"/>
        </w:rPr>
        <w:br w:type="page"/>
      </w:r>
    </w:p>
    <w:p w14:paraId="0215A537" w14:textId="77777777" w:rsidR="00981BF6" w:rsidRDefault="00981BF6">
      <w:pPr>
        <w:pStyle w:val="BodyTextIndent"/>
        <w:ind w:left="360" w:firstLine="0"/>
        <w:rPr>
          <w:rFonts w:ascii="Arial" w:eastAsia="Arial" w:hAnsi="Arial" w:cs="Arial"/>
          <w:i/>
          <w:iCs/>
        </w:rPr>
      </w:pPr>
    </w:p>
    <w:p w14:paraId="136FD0ED" w14:textId="1A858201" w:rsidR="00981BF6" w:rsidRDefault="00000000">
      <w:pPr>
        <w:pStyle w:val="BodyTextIndent"/>
        <w:numPr>
          <w:ilvl w:val="0"/>
          <w:numId w:val="37"/>
        </w:numPr>
        <w:rPr>
          <w:rFonts w:ascii="Arial" w:hAnsi="Arial"/>
          <w:i/>
          <w:iCs/>
        </w:rPr>
      </w:pPr>
      <w:r>
        <w:rPr>
          <w:rFonts w:ascii="Arial" w:hAnsi="Arial"/>
          <w:i/>
          <w:iCs/>
        </w:rPr>
        <w:t>In cases where the health of the woman or fetus are affected or in cases of rape or incest, do you believe that women should be allowed to end or terminate a pregnancy as a matter of law or public policy when they:</w:t>
      </w:r>
    </w:p>
    <w:p w14:paraId="43AED271" w14:textId="77777777" w:rsidR="00981BF6" w:rsidRDefault="00981BF6">
      <w:pPr>
        <w:pStyle w:val="Body"/>
      </w:pPr>
    </w:p>
    <w:tbl>
      <w:tblPr>
        <w:tblW w:w="77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50"/>
        <w:gridCol w:w="558"/>
        <w:gridCol w:w="504"/>
        <w:gridCol w:w="665"/>
      </w:tblGrid>
      <w:tr w:rsidR="00981BF6" w14:paraId="26CE086D" w14:textId="77777777">
        <w:trPr>
          <w:trHeight w:val="575"/>
        </w:trPr>
        <w:tc>
          <w:tcPr>
            <w:tcW w:w="6050" w:type="dxa"/>
            <w:tcBorders>
              <w:top w:val="nil"/>
              <w:left w:val="nil"/>
              <w:bottom w:val="single" w:sz="4" w:space="0" w:color="D9D9D9"/>
              <w:right w:val="single" w:sz="4" w:space="0" w:color="F2F2F2"/>
            </w:tcBorders>
            <w:shd w:val="clear" w:color="auto" w:fill="auto"/>
            <w:tcMar>
              <w:top w:w="80" w:type="dxa"/>
              <w:left w:w="80" w:type="dxa"/>
              <w:bottom w:w="80" w:type="dxa"/>
              <w:right w:w="80" w:type="dxa"/>
            </w:tcMar>
          </w:tcPr>
          <w:p w14:paraId="24CC0854" w14:textId="77777777" w:rsidR="00981BF6" w:rsidRDefault="00981BF6"/>
        </w:tc>
        <w:tc>
          <w:tcPr>
            <w:tcW w:w="558" w:type="dxa"/>
            <w:tcBorders>
              <w:top w:val="nil"/>
              <w:left w:val="single" w:sz="4" w:space="0" w:color="F2F2F2"/>
              <w:bottom w:val="single" w:sz="4" w:space="0" w:color="D9D9D9"/>
              <w:right w:val="single" w:sz="4" w:space="0" w:color="F2F2F2"/>
            </w:tcBorders>
            <w:shd w:val="clear" w:color="auto" w:fill="auto"/>
            <w:tcMar>
              <w:top w:w="80" w:type="dxa"/>
              <w:left w:w="80" w:type="dxa"/>
              <w:bottom w:w="80" w:type="dxa"/>
              <w:right w:w="80" w:type="dxa"/>
            </w:tcMar>
            <w:vAlign w:val="center"/>
          </w:tcPr>
          <w:p w14:paraId="426838BC" w14:textId="77777777" w:rsidR="00981BF6" w:rsidRDefault="00000000">
            <w:pPr>
              <w:pStyle w:val="Body"/>
              <w:jc w:val="center"/>
            </w:pPr>
            <w:r>
              <w:rPr>
                <w:rFonts w:ascii="Calibri" w:hAnsi="Calibri"/>
                <w:b/>
                <w:bCs/>
              </w:rPr>
              <w:t>Yes</w:t>
            </w:r>
          </w:p>
        </w:tc>
        <w:tc>
          <w:tcPr>
            <w:tcW w:w="504" w:type="dxa"/>
            <w:tcBorders>
              <w:top w:val="nil"/>
              <w:left w:val="single" w:sz="4" w:space="0" w:color="F2F2F2"/>
              <w:bottom w:val="single" w:sz="4" w:space="0" w:color="D9D9D9"/>
              <w:right w:val="single" w:sz="4" w:space="0" w:color="F2F2F2"/>
            </w:tcBorders>
            <w:shd w:val="clear" w:color="auto" w:fill="auto"/>
            <w:tcMar>
              <w:top w:w="80" w:type="dxa"/>
              <w:left w:w="80" w:type="dxa"/>
              <w:bottom w:w="80" w:type="dxa"/>
              <w:right w:w="80" w:type="dxa"/>
            </w:tcMar>
            <w:vAlign w:val="center"/>
          </w:tcPr>
          <w:p w14:paraId="3355634F" w14:textId="77777777" w:rsidR="00981BF6" w:rsidRDefault="00000000">
            <w:pPr>
              <w:pStyle w:val="Body"/>
              <w:jc w:val="center"/>
            </w:pPr>
            <w:r>
              <w:rPr>
                <w:rFonts w:ascii="Calibri" w:hAnsi="Calibri"/>
                <w:b/>
                <w:bCs/>
              </w:rPr>
              <w:t>No</w:t>
            </w:r>
          </w:p>
        </w:tc>
        <w:tc>
          <w:tcPr>
            <w:tcW w:w="665" w:type="dxa"/>
            <w:tcBorders>
              <w:top w:val="nil"/>
              <w:left w:val="single" w:sz="4" w:space="0" w:color="F2F2F2"/>
              <w:bottom w:val="single" w:sz="4" w:space="0" w:color="D9D9D9"/>
              <w:right w:val="single" w:sz="4" w:space="0" w:color="F2F2F2"/>
            </w:tcBorders>
            <w:shd w:val="clear" w:color="auto" w:fill="auto"/>
            <w:tcMar>
              <w:top w:w="80" w:type="dxa"/>
              <w:left w:w="80" w:type="dxa"/>
              <w:bottom w:w="80" w:type="dxa"/>
              <w:right w:w="80" w:type="dxa"/>
            </w:tcMar>
            <w:vAlign w:val="center"/>
          </w:tcPr>
          <w:p w14:paraId="6DCF8D76" w14:textId="77777777" w:rsidR="00981BF6" w:rsidRDefault="00000000">
            <w:pPr>
              <w:pStyle w:val="Body"/>
              <w:jc w:val="center"/>
              <w:rPr>
                <w:rFonts w:ascii="Calibri" w:eastAsia="Calibri" w:hAnsi="Calibri" w:cs="Calibri"/>
                <w:b/>
                <w:bCs/>
              </w:rPr>
            </w:pPr>
            <w:r>
              <w:rPr>
                <w:rFonts w:ascii="Calibri" w:hAnsi="Calibri"/>
                <w:b/>
                <w:bCs/>
              </w:rPr>
              <w:t xml:space="preserve">Not </w:t>
            </w:r>
          </w:p>
          <w:p w14:paraId="4E72D7CF" w14:textId="77777777" w:rsidR="00981BF6" w:rsidRDefault="00000000">
            <w:pPr>
              <w:pStyle w:val="Body"/>
              <w:jc w:val="center"/>
            </w:pPr>
            <w:r>
              <w:rPr>
                <w:rFonts w:ascii="Calibri" w:hAnsi="Calibri"/>
                <w:b/>
                <w:bCs/>
              </w:rPr>
              <w:t>Sure</w:t>
            </w:r>
          </w:p>
        </w:tc>
      </w:tr>
      <w:tr w:rsidR="00981BF6" w14:paraId="536CABBB" w14:textId="77777777">
        <w:trPr>
          <w:trHeight w:val="295"/>
        </w:trPr>
        <w:tc>
          <w:tcPr>
            <w:tcW w:w="7777" w:type="dxa"/>
            <w:gridSpan w:val="4"/>
            <w:tcBorders>
              <w:top w:val="single" w:sz="4" w:space="0" w:color="D9D9D9"/>
              <w:left w:val="single" w:sz="4" w:space="0" w:color="D9D9D9"/>
              <w:bottom w:val="nil"/>
              <w:right w:val="single" w:sz="4" w:space="0" w:color="D9D9D9"/>
            </w:tcBorders>
            <w:shd w:val="clear" w:color="auto" w:fill="auto"/>
            <w:tcMar>
              <w:top w:w="80" w:type="dxa"/>
              <w:left w:w="80" w:type="dxa"/>
              <w:bottom w:w="80" w:type="dxa"/>
              <w:right w:w="80" w:type="dxa"/>
            </w:tcMar>
          </w:tcPr>
          <w:p w14:paraId="49260A79" w14:textId="77777777" w:rsidR="00981BF6" w:rsidRDefault="00000000">
            <w:pPr>
              <w:pStyle w:val="Body"/>
            </w:pPr>
            <w:r>
              <w:rPr>
                <w:rFonts w:ascii="Calibri" w:hAnsi="Calibri"/>
              </w:rPr>
              <w:t xml:space="preserve">a. </w:t>
            </w:r>
            <w:proofErr w:type="gramStart"/>
            <w:r>
              <w:rPr>
                <w:rFonts w:ascii="Calibri" w:hAnsi="Calibri"/>
                <w:sz w:val="22"/>
                <w:szCs w:val="22"/>
              </w:rPr>
              <w:t>have</w:t>
            </w:r>
            <w:proofErr w:type="gramEnd"/>
            <w:r>
              <w:rPr>
                <w:rFonts w:ascii="Calibri" w:hAnsi="Calibri"/>
                <w:sz w:val="22"/>
                <w:szCs w:val="22"/>
              </w:rPr>
              <w:t xml:space="preserve"> physical problems with health </w:t>
            </w:r>
          </w:p>
        </w:tc>
      </w:tr>
      <w:tr w:rsidR="00981BF6" w14:paraId="09B3CDE6" w14:textId="77777777">
        <w:trPr>
          <w:trHeight w:val="818"/>
        </w:trPr>
        <w:tc>
          <w:tcPr>
            <w:tcW w:w="6050"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B0514BB" w14:textId="77777777" w:rsidR="00981BF6" w:rsidRDefault="00981BF6">
            <w:pPr>
              <w:pStyle w:val="Body"/>
              <w:rPr>
                <w:rFonts w:ascii="Calibri" w:eastAsia="Calibri" w:hAnsi="Calibri" w:cs="Calibri"/>
                <w:sz w:val="22"/>
                <w:szCs w:val="22"/>
              </w:rPr>
            </w:pPr>
          </w:p>
          <w:p w14:paraId="5CF8FDB5" w14:textId="77777777" w:rsidR="00981BF6" w:rsidRDefault="00000000">
            <w:pPr>
              <w:pStyle w:val="Body"/>
              <w:ind w:left="1170"/>
            </w:pPr>
            <w:r>
              <w:rPr>
                <w:rFonts w:ascii="Calibri" w:hAnsi="Calibri"/>
                <w:b/>
                <w:bCs/>
                <w:sz w:val="20"/>
                <w:szCs w:val="20"/>
              </w:rPr>
              <w:t>(</w:t>
            </w:r>
            <w:proofErr w:type="spellStart"/>
            <w:r>
              <w:rPr>
                <w:rFonts w:ascii="Calibri" w:hAnsi="Calibri"/>
                <w:b/>
                <w:bCs/>
                <w:sz w:val="20"/>
                <w:szCs w:val="20"/>
              </w:rPr>
              <w:t>i</w:t>
            </w:r>
            <w:proofErr w:type="spellEnd"/>
            <w:r>
              <w:rPr>
                <w:rFonts w:ascii="Calibri" w:hAnsi="Calibri"/>
                <w:b/>
                <w:bCs/>
                <w:sz w:val="20"/>
                <w:szCs w:val="20"/>
              </w:rPr>
              <w:t>) Allowable during first trimester (1-12 weeks)</w:t>
            </w:r>
          </w:p>
        </w:tc>
        <w:tc>
          <w:tcPr>
            <w:tcW w:w="558" w:type="dxa"/>
            <w:tcBorders>
              <w:top w:val="nil"/>
              <w:left w:val="single" w:sz="4" w:space="0" w:color="D9D9D9"/>
              <w:bottom w:val="single" w:sz="6" w:space="0" w:color="D9D9D9"/>
              <w:right w:val="single" w:sz="6" w:space="0" w:color="D9D9D9"/>
            </w:tcBorders>
            <w:shd w:val="clear" w:color="auto" w:fill="auto"/>
            <w:tcMar>
              <w:top w:w="80" w:type="dxa"/>
              <w:left w:w="80" w:type="dxa"/>
              <w:bottom w:w="80" w:type="dxa"/>
              <w:right w:w="80" w:type="dxa"/>
            </w:tcMar>
            <w:vAlign w:val="center"/>
          </w:tcPr>
          <w:p w14:paraId="5729F64C" w14:textId="77777777" w:rsidR="00981BF6" w:rsidRDefault="00000000">
            <w:pPr>
              <w:pStyle w:val="Body"/>
              <w:jc w:val="center"/>
            </w:pPr>
            <w:r>
              <w:rPr>
                <w:rFonts w:ascii="Arial" w:hAnsi="Arial"/>
              </w:rPr>
              <w:t>O</w:t>
            </w:r>
          </w:p>
        </w:tc>
        <w:tc>
          <w:tcPr>
            <w:tcW w:w="504" w:type="dxa"/>
            <w:tcBorders>
              <w:top w:val="nil"/>
              <w:left w:val="single" w:sz="6" w:space="0" w:color="D9D9D9"/>
              <w:bottom w:val="single" w:sz="6" w:space="0" w:color="D9D9D9"/>
              <w:right w:val="single" w:sz="6" w:space="0" w:color="D9D9D9"/>
            </w:tcBorders>
            <w:shd w:val="clear" w:color="auto" w:fill="auto"/>
            <w:tcMar>
              <w:top w:w="80" w:type="dxa"/>
              <w:left w:w="80" w:type="dxa"/>
              <w:bottom w:w="80" w:type="dxa"/>
              <w:right w:w="80" w:type="dxa"/>
            </w:tcMar>
            <w:vAlign w:val="center"/>
          </w:tcPr>
          <w:p w14:paraId="7FDAB0E0" w14:textId="77777777" w:rsidR="00981BF6" w:rsidRDefault="00000000">
            <w:pPr>
              <w:pStyle w:val="Body"/>
              <w:jc w:val="center"/>
            </w:pPr>
            <w:r>
              <w:rPr>
                <w:rFonts w:ascii="Arial" w:hAnsi="Arial"/>
              </w:rPr>
              <w:t>O</w:t>
            </w:r>
          </w:p>
        </w:tc>
        <w:tc>
          <w:tcPr>
            <w:tcW w:w="665" w:type="dxa"/>
            <w:tcBorders>
              <w:top w:val="nil"/>
              <w:left w:val="single" w:sz="6" w:space="0" w:color="D9D9D9"/>
              <w:bottom w:val="single" w:sz="6" w:space="0" w:color="D9D9D9"/>
              <w:right w:val="single" w:sz="4" w:space="0" w:color="D9D9D9"/>
            </w:tcBorders>
            <w:shd w:val="clear" w:color="auto" w:fill="auto"/>
            <w:tcMar>
              <w:top w:w="80" w:type="dxa"/>
              <w:left w:w="80" w:type="dxa"/>
              <w:bottom w:w="80" w:type="dxa"/>
              <w:right w:w="80" w:type="dxa"/>
            </w:tcMar>
            <w:vAlign w:val="center"/>
          </w:tcPr>
          <w:p w14:paraId="03C07777" w14:textId="77777777" w:rsidR="00981BF6" w:rsidRDefault="00000000">
            <w:pPr>
              <w:pStyle w:val="Body"/>
              <w:jc w:val="center"/>
            </w:pPr>
            <w:r>
              <w:rPr>
                <w:rFonts w:ascii="Arial" w:hAnsi="Arial"/>
              </w:rPr>
              <w:t>O</w:t>
            </w:r>
          </w:p>
        </w:tc>
      </w:tr>
      <w:tr w:rsidR="00981BF6" w14:paraId="797360ED" w14:textId="77777777">
        <w:trPr>
          <w:trHeight w:val="813"/>
        </w:trPr>
        <w:tc>
          <w:tcPr>
            <w:tcW w:w="6050" w:type="dxa"/>
            <w:tcBorders>
              <w:top w:val="single" w:sz="4" w:space="0" w:color="D9D9D9"/>
              <w:left w:val="single" w:sz="4" w:space="0" w:color="D9D9D9"/>
              <w:bottom w:val="single" w:sz="4" w:space="0" w:color="D9D9D9"/>
              <w:right w:val="single" w:sz="4" w:space="0" w:color="D9D9D9"/>
            </w:tcBorders>
            <w:shd w:val="clear" w:color="auto" w:fill="auto"/>
            <w:tcMar>
              <w:top w:w="80" w:type="dxa"/>
              <w:left w:w="1250" w:type="dxa"/>
              <w:bottom w:w="80" w:type="dxa"/>
              <w:right w:w="80" w:type="dxa"/>
            </w:tcMar>
            <w:vAlign w:val="center"/>
          </w:tcPr>
          <w:p w14:paraId="51EEB6D6" w14:textId="77777777" w:rsidR="00981BF6" w:rsidRDefault="00981BF6">
            <w:pPr>
              <w:pStyle w:val="Body"/>
              <w:ind w:left="1170"/>
              <w:rPr>
                <w:rFonts w:ascii="Calibri" w:eastAsia="Calibri" w:hAnsi="Calibri" w:cs="Calibri"/>
                <w:b/>
                <w:bCs/>
                <w:sz w:val="20"/>
                <w:szCs w:val="20"/>
              </w:rPr>
            </w:pPr>
          </w:p>
          <w:p w14:paraId="4DE9181E" w14:textId="0E268C5F" w:rsidR="00981BF6" w:rsidRDefault="00000000">
            <w:pPr>
              <w:pStyle w:val="Body"/>
              <w:ind w:left="1170"/>
            </w:pPr>
            <w:r>
              <w:rPr>
                <w:rFonts w:ascii="Calibri" w:hAnsi="Calibri"/>
                <w:b/>
                <w:bCs/>
                <w:sz w:val="20"/>
                <w:szCs w:val="20"/>
              </w:rPr>
              <w:t>(ii) Allowable during the second trimester (13-2</w:t>
            </w:r>
            <w:r w:rsidR="00D211D2">
              <w:rPr>
                <w:rFonts w:ascii="Calibri" w:hAnsi="Calibri"/>
                <w:b/>
                <w:bCs/>
                <w:sz w:val="20"/>
                <w:szCs w:val="20"/>
              </w:rPr>
              <w:t>0</w:t>
            </w:r>
            <w:r>
              <w:rPr>
                <w:rFonts w:ascii="Calibri" w:hAnsi="Calibri"/>
                <w:b/>
                <w:bCs/>
                <w:sz w:val="20"/>
                <w:szCs w:val="20"/>
              </w:rPr>
              <w:t xml:space="preserve"> weeks)</w:t>
            </w:r>
          </w:p>
        </w:tc>
        <w:tc>
          <w:tcPr>
            <w:tcW w:w="558" w:type="dxa"/>
            <w:tcBorders>
              <w:top w:val="single" w:sz="6" w:space="0" w:color="D9D9D9"/>
              <w:left w:val="single" w:sz="4" w:space="0" w:color="D9D9D9"/>
              <w:bottom w:val="single" w:sz="4" w:space="0" w:color="D9D9D9"/>
              <w:right w:val="single" w:sz="6" w:space="0" w:color="D9D9D9"/>
            </w:tcBorders>
            <w:shd w:val="clear" w:color="auto" w:fill="auto"/>
            <w:tcMar>
              <w:top w:w="80" w:type="dxa"/>
              <w:left w:w="80" w:type="dxa"/>
              <w:bottom w:w="80" w:type="dxa"/>
              <w:right w:w="80" w:type="dxa"/>
            </w:tcMar>
            <w:vAlign w:val="center"/>
          </w:tcPr>
          <w:p w14:paraId="024F11B7" w14:textId="77777777" w:rsidR="00981BF6" w:rsidRDefault="00000000">
            <w:pPr>
              <w:pStyle w:val="Body"/>
              <w:jc w:val="center"/>
            </w:pPr>
            <w:r>
              <w:rPr>
                <w:rFonts w:ascii="Arial" w:hAnsi="Arial"/>
              </w:rPr>
              <w:t>O</w:t>
            </w:r>
          </w:p>
        </w:tc>
        <w:tc>
          <w:tcPr>
            <w:tcW w:w="504" w:type="dxa"/>
            <w:tcBorders>
              <w:top w:val="single" w:sz="6" w:space="0" w:color="D9D9D9"/>
              <w:left w:val="single" w:sz="6" w:space="0" w:color="D9D9D9"/>
              <w:bottom w:val="single" w:sz="4" w:space="0" w:color="D9D9D9"/>
              <w:right w:val="single" w:sz="6" w:space="0" w:color="D9D9D9"/>
            </w:tcBorders>
            <w:shd w:val="clear" w:color="auto" w:fill="auto"/>
            <w:tcMar>
              <w:top w:w="80" w:type="dxa"/>
              <w:left w:w="80" w:type="dxa"/>
              <w:bottom w:w="80" w:type="dxa"/>
              <w:right w:w="80" w:type="dxa"/>
            </w:tcMar>
            <w:vAlign w:val="center"/>
          </w:tcPr>
          <w:p w14:paraId="2E6752A7" w14:textId="77777777" w:rsidR="00981BF6" w:rsidRDefault="00000000">
            <w:pPr>
              <w:pStyle w:val="Body"/>
              <w:jc w:val="center"/>
            </w:pPr>
            <w:r>
              <w:rPr>
                <w:rFonts w:ascii="Arial" w:hAnsi="Arial"/>
              </w:rPr>
              <w:t>O</w:t>
            </w:r>
          </w:p>
        </w:tc>
        <w:tc>
          <w:tcPr>
            <w:tcW w:w="665" w:type="dxa"/>
            <w:tcBorders>
              <w:top w:val="single" w:sz="6" w:space="0" w:color="D9D9D9"/>
              <w:left w:val="single" w:sz="6"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CDA9AD9" w14:textId="77777777" w:rsidR="00981BF6" w:rsidRDefault="00000000">
            <w:pPr>
              <w:pStyle w:val="Body"/>
              <w:jc w:val="center"/>
            </w:pPr>
            <w:r>
              <w:rPr>
                <w:rFonts w:ascii="Arial" w:hAnsi="Arial"/>
              </w:rPr>
              <w:t>O</w:t>
            </w:r>
          </w:p>
        </w:tc>
      </w:tr>
      <w:tr w:rsidR="00981BF6" w14:paraId="59F1A245" w14:textId="77777777">
        <w:trPr>
          <w:trHeight w:val="275"/>
        </w:trPr>
        <w:tc>
          <w:tcPr>
            <w:tcW w:w="7777" w:type="dxa"/>
            <w:gridSpan w:val="4"/>
            <w:tcBorders>
              <w:top w:val="single" w:sz="4" w:space="0" w:color="D9D9D9"/>
              <w:left w:val="single" w:sz="4" w:space="0" w:color="D9D9D9"/>
              <w:bottom w:val="nil"/>
              <w:right w:val="single" w:sz="4" w:space="0" w:color="D9D9D9"/>
            </w:tcBorders>
            <w:shd w:val="clear" w:color="auto" w:fill="auto"/>
            <w:tcMar>
              <w:top w:w="80" w:type="dxa"/>
              <w:left w:w="80" w:type="dxa"/>
              <w:bottom w:w="80" w:type="dxa"/>
              <w:right w:w="80" w:type="dxa"/>
            </w:tcMar>
          </w:tcPr>
          <w:p w14:paraId="5A5A6C17" w14:textId="77777777" w:rsidR="00981BF6" w:rsidRDefault="00000000">
            <w:pPr>
              <w:pStyle w:val="Body"/>
            </w:pPr>
            <w:r>
              <w:rPr>
                <w:rFonts w:ascii="Calibri" w:hAnsi="Calibri"/>
                <w:sz w:val="22"/>
                <w:szCs w:val="22"/>
              </w:rPr>
              <w:t xml:space="preserve">b. </w:t>
            </w:r>
            <w:proofErr w:type="gramStart"/>
            <w:r>
              <w:rPr>
                <w:rFonts w:ascii="Calibri" w:hAnsi="Calibri"/>
                <w:sz w:val="22"/>
                <w:szCs w:val="22"/>
              </w:rPr>
              <w:t>have</w:t>
            </w:r>
            <w:proofErr w:type="gramEnd"/>
            <w:r>
              <w:rPr>
                <w:rFonts w:ascii="Calibri" w:hAnsi="Calibri"/>
                <w:sz w:val="22"/>
                <w:szCs w:val="22"/>
              </w:rPr>
              <w:t xml:space="preserve"> possible problems that would affect the health of the fetus</w:t>
            </w:r>
          </w:p>
        </w:tc>
      </w:tr>
      <w:tr w:rsidR="00981BF6" w14:paraId="1D412AE2" w14:textId="77777777">
        <w:trPr>
          <w:trHeight w:val="815"/>
        </w:trPr>
        <w:tc>
          <w:tcPr>
            <w:tcW w:w="6050"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5EB0AD5" w14:textId="77777777" w:rsidR="00981BF6" w:rsidRDefault="00981BF6">
            <w:pPr>
              <w:pStyle w:val="Body"/>
              <w:rPr>
                <w:rFonts w:ascii="Calibri" w:eastAsia="Calibri" w:hAnsi="Calibri" w:cs="Calibri"/>
                <w:sz w:val="22"/>
                <w:szCs w:val="22"/>
              </w:rPr>
            </w:pPr>
          </w:p>
          <w:p w14:paraId="450B5815" w14:textId="77777777" w:rsidR="00981BF6" w:rsidRDefault="00000000">
            <w:pPr>
              <w:pStyle w:val="Body"/>
              <w:ind w:left="1170"/>
            </w:pPr>
            <w:r>
              <w:rPr>
                <w:rFonts w:ascii="Calibri" w:hAnsi="Calibri"/>
                <w:b/>
                <w:bCs/>
                <w:sz w:val="20"/>
                <w:szCs w:val="20"/>
              </w:rPr>
              <w:t>(</w:t>
            </w:r>
            <w:proofErr w:type="spellStart"/>
            <w:r>
              <w:rPr>
                <w:rFonts w:ascii="Calibri" w:hAnsi="Calibri"/>
                <w:b/>
                <w:bCs/>
                <w:sz w:val="20"/>
                <w:szCs w:val="20"/>
              </w:rPr>
              <w:t>i</w:t>
            </w:r>
            <w:proofErr w:type="spellEnd"/>
            <w:r>
              <w:rPr>
                <w:rFonts w:ascii="Calibri" w:hAnsi="Calibri"/>
                <w:b/>
                <w:bCs/>
                <w:sz w:val="20"/>
                <w:szCs w:val="20"/>
              </w:rPr>
              <w:t>) Allowable during first trimester (1-12 weeks)</w:t>
            </w:r>
          </w:p>
        </w:tc>
        <w:tc>
          <w:tcPr>
            <w:tcW w:w="558"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F3EFB23" w14:textId="77777777" w:rsidR="00981BF6" w:rsidRDefault="00000000">
            <w:pPr>
              <w:pStyle w:val="Body"/>
              <w:jc w:val="center"/>
            </w:pPr>
            <w:r>
              <w:rPr>
                <w:rFonts w:ascii="Arial" w:hAnsi="Arial"/>
              </w:rPr>
              <w:t>O</w:t>
            </w:r>
          </w:p>
        </w:tc>
        <w:tc>
          <w:tcPr>
            <w:tcW w:w="504"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E3561EF" w14:textId="77777777" w:rsidR="00981BF6" w:rsidRDefault="00000000">
            <w:pPr>
              <w:pStyle w:val="Body"/>
              <w:jc w:val="center"/>
            </w:pPr>
            <w:r>
              <w:rPr>
                <w:rFonts w:ascii="Arial" w:hAnsi="Arial"/>
              </w:rPr>
              <w:t>O</w:t>
            </w:r>
          </w:p>
        </w:tc>
        <w:tc>
          <w:tcPr>
            <w:tcW w:w="665"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0FAB6BC" w14:textId="77777777" w:rsidR="00981BF6" w:rsidRDefault="00000000">
            <w:pPr>
              <w:pStyle w:val="Body"/>
              <w:jc w:val="center"/>
            </w:pPr>
            <w:r>
              <w:rPr>
                <w:rFonts w:ascii="Arial" w:hAnsi="Arial"/>
              </w:rPr>
              <w:t>O</w:t>
            </w:r>
          </w:p>
        </w:tc>
      </w:tr>
      <w:tr w:rsidR="00981BF6" w14:paraId="64068D90" w14:textId="77777777">
        <w:trPr>
          <w:trHeight w:val="810"/>
        </w:trPr>
        <w:tc>
          <w:tcPr>
            <w:tcW w:w="6050" w:type="dxa"/>
            <w:tcBorders>
              <w:top w:val="single" w:sz="4" w:space="0" w:color="D9D9D9"/>
              <w:left w:val="single" w:sz="4" w:space="0" w:color="D9D9D9"/>
              <w:bottom w:val="single" w:sz="4" w:space="0" w:color="D9D9D9"/>
              <w:right w:val="single" w:sz="4" w:space="0" w:color="D9D9D9"/>
            </w:tcBorders>
            <w:shd w:val="clear" w:color="auto" w:fill="auto"/>
            <w:tcMar>
              <w:top w:w="80" w:type="dxa"/>
              <w:left w:w="1250" w:type="dxa"/>
              <w:bottom w:w="80" w:type="dxa"/>
              <w:right w:w="80" w:type="dxa"/>
            </w:tcMar>
            <w:vAlign w:val="center"/>
          </w:tcPr>
          <w:p w14:paraId="6816D8BF" w14:textId="77777777" w:rsidR="00981BF6" w:rsidRDefault="00981BF6">
            <w:pPr>
              <w:pStyle w:val="Body"/>
              <w:ind w:left="1170"/>
              <w:rPr>
                <w:rFonts w:ascii="Calibri" w:eastAsia="Calibri" w:hAnsi="Calibri" w:cs="Calibri"/>
                <w:b/>
                <w:bCs/>
                <w:sz w:val="20"/>
                <w:szCs w:val="20"/>
              </w:rPr>
            </w:pPr>
          </w:p>
          <w:p w14:paraId="4F85FD83" w14:textId="38CF714C" w:rsidR="00981BF6" w:rsidRDefault="00000000">
            <w:pPr>
              <w:pStyle w:val="Body"/>
              <w:ind w:left="1170"/>
            </w:pPr>
            <w:r>
              <w:rPr>
                <w:rFonts w:ascii="Calibri" w:hAnsi="Calibri"/>
                <w:b/>
                <w:bCs/>
                <w:sz w:val="20"/>
                <w:szCs w:val="20"/>
              </w:rPr>
              <w:t>(ii) Allowable during the second trimester (13-2</w:t>
            </w:r>
            <w:r w:rsidR="00D211D2">
              <w:rPr>
                <w:rFonts w:ascii="Calibri" w:hAnsi="Calibri"/>
                <w:b/>
                <w:bCs/>
                <w:sz w:val="20"/>
                <w:szCs w:val="20"/>
              </w:rPr>
              <w:t>0</w:t>
            </w:r>
            <w:r>
              <w:rPr>
                <w:rFonts w:ascii="Calibri" w:hAnsi="Calibri"/>
                <w:b/>
                <w:bCs/>
                <w:sz w:val="20"/>
                <w:szCs w:val="20"/>
              </w:rPr>
              <w:t xml:space="preserve"> weeks)</w:t>
            </w:r>
          </w:p>
        </w:tc>
        <w:tc>
          <w:tcPr>
            <w:tcW w:w="5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25B7A88" w14:textId="77777777" w:rsidR="00981BF6" w:rsidRDefault="00000000">
            <w:pPr>
              <w:pStyle w:val="Body"/>
              <w:jc w:val="center"/>
            </w:pPr>
            <w:r>
              <w:rPr>
                <w:rFonts w:ascii="Arial" w:hAnsi="Arial"/>
              </w:rPr>
              <w:t>O</w:t>
            </w:r>
          </w:p>
        </w:tc>
        <w:tc>
          <w:tcPr>
            <w:tcW w:w="50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A789B7B" w14:textId="77777777" w:rsidR="00981BF6" w:rsidRDefault="00000000">
            <w:pPr>
              <w:pStyle w:val="Body"/>
              <w:jc w:val="center"/>
            </w:pPr>
            <w:r>
              <w:rPr>
                <w:rFonts w:ascii="Arial" w:hAnsi="Arial"/>
              </w:rPr>
              <w:t>O</w:t>
            </w:r>
          </w:p>
        </w:tc>
        <w:tc>
          <w:tcPr>
            <w:tcW w:w="66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FF1A2FD" w14:textId="77777777" w:rsidR="00981BF6" w:rsidRDefault="00000000">
            <w:pPr>
              <w:pStyle w:val="Body"/>
              <w:jc w:val="center"/>
            </w:pPr>
            <w:r>
              <w:rPr>
                <w:rFonts w:ascii="Arial" w:hAnsi="Arial"/>
              </w:rPr>
              <w:t>O</w:t>
            </w:r>
          </w:p>
        </w:tc>
      </w:tr>
      <w:tr w:rsidR="00981BF6" w14:paraId="2853D03E" w14:textId="77777777">
        <w:trPr>
          <w:trHeight w:val="275"/>
        </w:trPr>
        <w:tc>
          <w:tcPr>
            <w:tcW w:w="7777" w:type="dxa"/>
            <w:gridSpan w:val="4"/>
            <w:tcBorders>
              <w:top w:val="single" w:sz="4" w:space="0" w:color="D9D9D9"/>
              <w:left w:val="single" w:sz="4" w:space="0" w:color="D9D9D9"/>
              <w:bottom w:val="nil"/>
              <w:right w:val="single" w:sz="4" w:space="0" w:color="D9D9D9"/>
            </w:tcBorders>
            <w:shd w:val="clear" w:color="auto" w:fill="auto"/>
            <w:tcMar>
              <w:top w:w="80" w:type="dxa"/>
              <w:left w:w="80" w:type="dxa"/>
              <w:bottom w:w="80" w:type="dxa"/>
              <w:right w:w="80" w:type="dxa"/>
            </w:tcMar>
          </w:tcPr>
          <w:p w14:paraId="6A71BC5B" w14:textId="77777777" w:rsidR="00981BF6" w:rsidRDefault="00000000">
            <w:pPr>
              <w:pStyle w:val="Body"/>
            </w:pPr>
            <w:r>
              <w:rPr>
                <w:rFonts w:ascii="Calibri" w:hAnsi="Calibri"/>
                <w:sz w:val="22"/>
                <w:szCs w:val="22"/>
              </w:rPr>
              <w:t xml:space="preserve">c. </w:t>
            </w:r>
            <w:proofErr w:type="gramStart"/>
            <w:r>
              <w:rPr>
                <w:rFonts w:ascii="Calibri" w:hAnsi="Calibri"/>
                <w:sz w:val="22"/>
                <w:szCs w:val="22"/>
              </w:rPr>
              <w:t>are</w:t>
            </w:r>
            <w:proofErr w:type="gramEnd"/>
            <w:r>
              <w:rPr>
                <w:rFonts w:ascii="Calibri" w:hAnsi="Calibri"/>
                <w:sz w:val="22"/>
                <w:szCs w:val="22"/>
              </w:rPr>
              <w:t xml:space="preserve"> a victim of rape or incest</w:t>
            </w:r>
          </w:p>
        </w:tc>
      </w:tr>
      <w:tr w:rsidR="00981BF6" w14:paraId="5138E9C6" w14:textId="77777777">
        <w:trPr>
          <w:trHeight w:val="815"/>
        </w:trPr>
        <w:tc>
          <w:tcPr>
            <w:tcW w:w="6050"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268A48E" w14:textId="77777777" w:rsidR="00981BF6" w:rsidRDefault="00981BF6">
            <w:pPr>
              <w:pStyle w:val="Body"/>
              <w:rPr>
                <w:rFonts w:ascii="Calibri" w:eastAsia="Calibri" w:hAnsi="Calibri" w:cs="Calibri"/>
                <w:sz w:val="22"/>
                <w:szCs w:val="22"/>
              </w:rPr>
            </w:pPr>
          </w:p>
          <w:p w14:paraId="737DA0BE" w14:textId="77777777" w:rsidR="00981BF6" w:rsidRDefault="00000000">
            <w:pPr>
              <w:pStyle w:val="Body"/>
              <w:ind w:left="1170"/>
            </w:pPr>
            <w:r>
              <w:rPr>
                <w:rFonts w:ascii="Calibri" w:hAnsi="Calibri"/>
                <w:b/>
                <w:bCs/>
                <w:sz w:val="20"/>
                <w:szCs w:val="20"/>
              </w:rPr>
              <w:t>(</w:t>
            </w:r>
            <w:proofErr w:type="spellStart"/>
            <w:r>
              <w:rPr>
                <w:rFonts w:ascii="Calibri" w:hAnsi="Calibri"/>
                <w:b/>
                <w:bCs/>
                <w:sz w:val="20"/>
                <w:szCs w:val="20"/>
              </w:rPr>
              <w:t>i</w:t>
            </w:r>
            <w:proofErr w:type="spellEnd"/>
            <w:r>
              <w:rPr>
                <w:rFonts w:ascii="Calibri" w:hAnsi="Calibri"/>
                <w:b/>
                <w:bCs/>
                <w:sz w:val="20"/>
                <w:szCs w:val="20"/>
              </w:rPr>
              <w:t>) Allowable during first trimester (1-12 weeks)</w:t>
            </w:r>
          </w:p>
        </w:tc>
        <w:tc>
          <w:tcPr>
            <w:tcW w:w="558"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58C8BF7" w14:textId="77777777" w:rsidR="00981BF6" w:rsidRDefault="00000000">
            <w:pPr>
              <w:pStyle w:val="Body"/>
              <w:jc w:val="center"/>
            </w:pPr>
            <w:r>
              <w:rPr>
                <w:rFonts w:ascii="Arial" w:hAnsi="Arial"/>
              </w:rPr>
              <w:t>O</w:t>
            </w:r>
          </w:p>
        </w:tc>
        <w:tc>
          <w:tcPr>
            <w:tcW w:w="504"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BE24EC8" w14:textId="77777777" w:rsidR="00981BF6" w:rsidRDefault="00000000">
            <w:pPr>
              <w:pStyle w:val="Body"/>
              <w:jc w:val="center"/>
            </w:pPr>
            <w:r>
              <w:rPr>
                <w:rFonts w:ascii="Arial" w:hAnsi="Arial"/>
              </w:rPr>
              <w:t>O</w:t>
            </w:r>
          </w:p>
        </w:tc>
        <w:tc>
          <w:tcPr>
            <w:tcW w:w="665" w:type="dxa"/>
            <w:tcBorders>
              <w:top w:val="nil"/>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3F53681" w14:textId="77777777" w:rsidR="00981BF6" w:rsidRDefault="00000000">
            <w:pPr>
              <w:pStyle w:val="Body"/>
              <w:jc w:val="center"/>
            </w:pPr>
            <w:r>
              <w:rPr>
                <w:rFonts w:ascii="Arial" w:hAnsi="Arial"/>
              </w:rPr>
              <w:t>O</w:t>
            </w:r>
          </w:p>
        </w:tc>
      </w:tr>
      <w:tr w:rsidR="00981BF6" w14:paraId="15AB61A0" w14:textId="77777777">
        <w:trPr>
          <w:trHeight w:val="810"/>
        </w:trPr>
        <w:tc>
          <w:tcPr>
            <w:tcW w:w="6050" w:type="dxa"/>
            <w:tcBorders>
              <w:top w:val="single" w:sz="4" w:space="0" w:color="D9D9D9"/>
              <w:left w:val="single" w:sz="4" w:space="0" w:color="D9D9D9"/>
              <w:bottom w:val="single" w:sz="4" w:space="0" w:color="D9D9D9"/>
              <w:right w:val="single" w:sz="4" w:space="0" w:color="D9D9D9"/>
            </w:tcBorders>
            <w:shd w:val="clear" w:color="auto" w:fill="auto"/>
            <w:tcMar>
              <w:top w:w="80" w:type="dxa"/>
              <w:left w:w="1250" w:type="dxa"/>
              <w:bottom w:w="80" w:type="dxa"/>
              <w:right w:w="80" w:type="dxa"/>
            </w:tcMar>
            <w:vAlign w:val="center"/>
          </w:tcPr>
          <w:p w14:paraId="0F6D34E3" w14:textId="77777777" w:rsidR="00981BF6" w:rsidRDefault="00981BF6">
            <w:pPr>
              <w:pStyle w:val="Body"/>
              <w:ind w:left="1170"/>
              <w:rPr>
                <w:rFonts w:ascii="Calibri" w:eastAsia="Calibri" w:hAnsi="Calibri" w:cs="Calibri"/>
                <w:b/>
                <w:bCs/>
                <w:sz w:val="20"/>
                <w:szCs w:val="20"/>
              </w:rPr>
            </w:pPr>
          </w:p>
          <w:p w14:paraId="6B92A7C7" w14:textId="18EE55FE" w:rsidR="00981BF6" w:rsidRDefault="00000000">
            <w:pPr>
              <w:pStyle w:val="Body"/>
              <w:ind w:left="1170"/>
            </w:pPr>
            <w:r>
              <w:rPr>
                <w:rFonts w:ascii="Calibri" w:hAnsi="Calibri"/>
                <w:b/>
                <w:bCs/>
                <w:sz w:val="20"/>
                <w:szCs w:val="20"/>
              </w:rPr>
              <w:t>(ii) Allowable during the second trimester (13-2</w:t>
            </w:r>
            <w:r w:rsidR="00D211D2">
              <w:rPr>
                <w:rFonts w:ascii="Calibri" w:hAnsi="Calibri"/>
                <w:b/>
                <w:bCs/>
                <w:sz w:val="20"/>
                <w:szCs w:val="20"/>
              </w:rPr>
              <w:t>0</w:t>
            </w:r>
            <w:r>
              <w:rPr>
                <w:rFonts w:ascii="Calibri" w:hAnsi="Calibri"/>
                <w:b/>
                <w:bCs/>
                <w:sz w:val="20"/>
                <w:szCs w:val="20"/>
              </w:rPr>
              <w:t xml:space="preserve"> weeks)</w:t>
            </w:r>
          </w:p>
        </w:tc>
        <w:tc>
          <w:tcPr>
            <w:tcW w:w="5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43B69C9" w14:textId="77777777" w:rsidR="00981BF6" w:rsidRDefault="00000000">
            <w:pPr>
              <w:pStyle w:val="Body"/>
              <w:jc w:val="center"/>
            </w:pPr>
            <w:r>
              <w:rPr>
                <w:rFonts w:ascii="Arial" w:hAnsi="Arial"/>
              </w:rPr>
              <w:t>O</w:t>
            </w:r>
          </w:p>
        </w:tc>
        <w:tc>
          <w:tcPr>
            <w:tcW w:w="50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65644D3" w14:textId="77777777" w:rsidR="00981BF6" w:rsidRDefault="00000000">
            <w:pPr>
              <w:pStyle w:val="Body"/>
              <w:jc w:val="center"/>
            </w:pPr>
            <w:r>
              <w:rPr>
                <w:rFonts w:ascii="Arial" w:hAnsi="Arial"/>
              </w:rPr>
              <w:t>O</w:t>
            </w:r>
          </w:p>
        </w:tc>
        <w:tc>
          <w:tcPr>
            <w:tcW w:w="66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69B0F6B" w14:textId="77777777" w:rsidR="00981BF6" w:rsidRDefault="00000000">
            <w:pPr>
              <w:pStyle w:val="Body"/>
              <w:jc w:val="center"/>
            </w:pPr>
            <w:r>
              <w:rPr>
                <w:rFonts w:ascii="Arial" w:hAnsi="Arial"/>
              </w:rPr>
              <w:t>O</w:t>
            </w:r>
          </w:p>
        </w:tc>
      </w:tr>
    </w:tbl>
    <w:p w14:paraId="6ACD0439" w14:textId="77777777" w:rsidR="00981BF6" w:rsidRDefault="00981BF6">
      <w:pPr>
        <w:pStyle w:val="Body"/>
        <w:widowControl w:val="0"/>
      </w:pPr>
    </w:p>
    <w:p w14:paraId="5627FB63" w14:textId="77777777" w:rsidR="00981BF6" w:rsidRDefault="00981BF6">
      <w:pPr>
        <w:pStyle w:val="BodyTextIndent"/>
        <w:ind w:left="360" w:firstLine="0"/>
        <w:rPr>
          <w:rFonts w:ascii="Arial" w:eastAsia="Arial" w:hAnsi="Arial" w:cs="Arial"/>
        </w:rPr>
      </w:pPr>
    </w:p>
    <w:p w14:paraId="56E3E865" w14:textId="77777777" w:rsidR="00981BF6" w:rsidRDefault="00981BF6">
      <w:pPr>
        <w:pStyle w:val="BodyTextIndent"/>
        <w:ind w:left="360" w:firstLine="0"/>
        <w:rPr>
          <w:rFonts w:ascii="Arial" w:eastAsia="Arial" w:hAnsi="Arial" w:cs="Arial"/>
        </w:rPr>
      </w:pPr>
    </w:p>
    <w:p w14:paraId="005745F5" w14:textId="77777777" w:rsidR="00981BF6" w:rsidRDefault="00981BF6">
      <w:pPr>
        <w:pStyle w:val="BodyTextIndent"/>
        <w:ind w:left="360" w:firstLine="0"/>
        <w:rPr>
          <w:rFonts w:ascii="Arial" w:eastAsia="Arial" w:hAnsi="Arial" w:cs="Arial"/>
        </w:rPr>
      </w:pPr>
    </w:p>
    <w:p w14:paraId="2F23849F" w14:textId="77777777" w:rsidR="00981BF6" w:rsidRDefault="00000000">
      <w:pPr>
        <w:pStyle w:val="BodyTextIndent"/>
        <w:ind w:left="360" w:firstLine="0"/>
        <w:rPr>
          <w:rFonts w:ascii="Arial" w:eastAsia="Arial" w:hAnsi="Arial" w:cs="Arial"/>
        </w:rPr>
      </w:pPr>
      <w:r>
        <w:rPr>
          <w:rFonts w:ascii="Arial" w:hAnsi="Arial"/>
        </w:rPr>
        <w:t xml:space="preserve">Please take a few minutes to stet the reasons for the </w:t>
      </w:r>
      <w:r>
        <w:rPr>
          <w:rFonts w:ascii="Arial" w:hAnsi="Arial"/>
          <w:i/>
          <w:iCs/>
        </w:rPr>
        <w:t xml:space="preserve">policy positions </w:t>
      </w:r>
      <w:r>
        <w:rPr>
          <w:rFonts w:ascii="Arial" w:hAnsi="Arial"/>
        </w:rPr>
        <w:t>you took and describe some</w:t>
      </w:r>
      <w:r>
        <w:rPr>
          <w:rFonts w:ascii="Arial" w:hAnsi="Arial"/>
          <w:i/>
          <w:iCs/>
        </w:rPr>
        <w:t xml:space="preserve"> practical consequences </w:t>
      </w:r>
      <w:r>
        <w:rPr>
          <w:rFonts w:ascii="Arial" w:hAnsi="Arial"/>
        </w:rPr>
        <w:t>of this policy decision.</w:t>
      </w:r>
    </w:p>
    <w:p w14:paraId="00A39F95" w14:textId="77777777" w:rsidR="00981BF6" w:rsidRDefault="00000000">
      <w:pPr>
        <w:pStyle w:val="BodyTextIndent"/>
        <w:ind w:left="360" w:firstLine="0"/>
      </w:pPr>
      <w:r>
        <w:rPr>
          <w:noProof/>
        </w:rPr>
        <mc:AlternateContent>
          <mc:Choice Requires="wps">
            <w:drawing>
              <wp:anchor distT="0" distB="0" distL="0" distR="0" simplePos="0" relativeHeight="251663360" behindDoc="0" locked="0" layoutInCell="1" allowOverlap="1" wp14:anchorId="0D46BD21" wp14:editId="6DD24B77">
                <wp:simplePos x="0" y="0"/>
                <wp:positionH relativeFrom="page">
                  <wp:posOffset>1112519</wp:posOffset>
                </wp:positionH>
                <wp:positionV relativeFrom="line">
                  <wp:posOffset>39369</wp:posOffset>
                </wp:positionV>
                <wp:extent cx="6262488" cy="1905000"/>
                <wp:effectExtent l="0" t="0" r="0" b="0"/>
                <wp:wrapNone/>
                <wp:docPr id="1073741829" name="officeArt object" descr="Rectangle 2"/>
                <wp:cNvGraphicFramePr/>
                <a:graphic xmlns:a="http://schemas.openxmlformats.org/drawingml/2006/main">
                  <a:graphicData uri="http://schemas.microsoft.com/office/word/2010/wordprocessingShape">
                    <wps:wsp>
                      <wps:cNvSpPr/>
                      <wps:spPr>
                        <a:xfrm>
                          <a:off x="0" y="0"/>
                          <a:ext cx="6262488" cy="1905000"/>
                        </a:xfrm>
                        <a:prstGeom prst="rect">
                          <a:avLst/>
                        </a:prstGeom>
                        <a:solidFill>
                          <a:srgbClr val="FFFFFF"/>
                        </a:solidFill>
                        <a:ln w="6350" cap="flat">
                          <a:solidFill>
                            <a:srgbClr val="F2F2F2"/>
                          </a:solidFill>
                          <a:prstDash val="solid"/>
                          <a:round/>
                        </a:ln>
                        <a:effectLst/>
                      </wps:spPr>
                      <wps:bodyPr/>
                    </wps:wsp>
                  </a:graphicData>
                </a:graphic>
              </wp:anchor>
            </w:drawing>
          </mc:Choice>
          <mc:Fallback>
            <w:pict>
              <v:rect id="_x0000_s1028" style="visibility:visible;position:absolute;margin-left:87.6pt;margin-top:3.1pt;width:493.1pt;height:150.0pt;z-index:251663360;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F2F2F2"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p>
    <w:p w14:paraId="202DD47F" w14:textId="77777777" w:rsidR="00981BF6" w:rsidRDefault="00981BF6">
      <w:pPr>
        <w:pStyle w:val="BodyTextIndent"/>
        <w:ind w:left="360" w:firstLine="0"/>
      </w:pPr>
    </w:p>
    <w:p w14:paraId="193DDCEA" w14:textId="77777777" w:rsidR="00981BF6" w:rsidRDefault="00981BF6">
      <w:pPr>
        <w:pStyle w:val="Body"/>
      </w:pPr>
    </w:p>
    <w:p w14:paraId="7550B4A4" w14:textId="77777777" w:rsidR="00981BF6" w:rsidRDefault="00000000">
      <w:pPr>
        <w:pStyle w:val="Body"/>
      </w:pPr>
      <w:r>
        <w:rPr>
          <w:rFonts w:ascii="Arial Unicode MS" w:eastAsia="Arial Unicode MS" w:hAnsi="Arial Unicode MS" w:cs="Arial Unicode MS"/>
        </w:rPr>
        <w:br w:type="page"/>
      </w:r>
    </w:p>
    <w:p w14:paraId="342EDF8B" w14:textId="77777777" w:rsidR="00981BF6" w:rsidRDefault="00000000">
      <w:pPr>
        <w:pStyle w:val="BodyTextIndent"/>
        <w:numPr>
          <w:ilvl w:val="0"/>
          <w:numId w:val="38"/>
        </w:numPr>
        <w:rPr>
          <w:rFonts w:ascii="Arial" w:hAnsi="Arial"/>
          <w:i/>
          <w:iCs/>
        </w:rPr>
      </w:pPr>
      <w:r>
        <w:rPr>
          <w:rFonts w:ascii="Arial" w:hAnsi="Arial"/>
          <w:i/>
          <w:iCs/>
        </w:rPr>
        <w:lastRenderedPageBreak/>
        <w:t xml:space="preserve">Referring to the Discussion Guide and as a matter of law or public policy, where do you stand on: </w:t>
      </w:r>
    </w:p>
    <w:p w14:paraId="05429F35" w14:textId="77777777" w:rsidR="00981BF6" w:rsidRDefault="00981BF6">
      <w:pPr>
        <w:pStyle w:val="ListParagraph"/>
        <w:ind w:left="0"/>
        <w:rPr>
          <w:rFonts w:ascii="Arial" w:eastAsia="Arial" w:hAnsi="Arial" w:cs="Arial"/>
          <w:b/>
          <w:bCs/>
        </w:rPr>
      </w:pPr>
    </w:p>
    <w:p w14:paraId="67E26135" w14:textId="77777777" w:rsidR="00981BF6" w:rsidRDefault="00000000">
      <w:pPr>
        <w:pStyle w:val="ListParagraph"/>
        <w:numPr>
          <w:ilvl w:val="0"/>
          <w:numId w:val="40"/>
        </w:numPr>
        <w:rPr>
          <w:rFonts w:ascii="Arial" w:hAnsi="Arial"/>
          <w:b/>
          <w:bCs/>
        </w:rPr>
      </w:pPr>
      <w:r>
        <w:rPr>
          <w:rFonts w:ascii="Arial" w:hAnsi="Arial"/>
          <w:b/>
          <w:bCs/>
        </w:rPr>
        <w:t xml:space="preserve">Roe v Wade Decision </w:t>
      </w:r>
    </w:p>
    <w:p w14:paraId="72B82DDB" w14:textId="77777777" w:rsidR="00981BF6" w:rsidRDefault="00000000">
      <w:pPr>
        <w:pStyle w:val="BodyTextIndent"/>
        <w:ind w:left="720" w:firstLine="0"/>
        <w:rPr>
          <w:rFonts w:ascii="Arial" w:eastAsia="Arial" w:hAnsi="Arial" w:cs="Arial"/>
          <w:b w:val="0"/>
          <w:bCs w:val="0"/>
          <w:sz w:val="20"/>
          <w:szCs w:val="20"/>
        </w:rPr>
      </w:pPr>
      <w:r>
        <w:rPr>
          <w:rFonts w:ascii="Arial" w:hAnsi="Arial"/>
          <w:b w:val="0"/>
          <w:bCs w:val="0"/>
          <w:sz w:val="20"/>
          <w:szCs w:val="20"/>
        </w:rPr>
        <w:t>Roe v. Wade was a Supreme Court decision that made abortions legal. The court ruled that abortion was a right of privacy. The ruling gives states the right to regulate abortions to protect the woman's health in the second trimester. In the third trimester, the state could prohibit abortion to protect a fetus that could survive on its own outside the womb, except when a woman’s health was in danger.</w:t>
      </w:r>
    </w:p>
    <w:p w14:paraId="1EC41136" w14:textId="77777777" w:rsidR="00981BF6" w:rsidRDefault="00981BF6">
      <w:pPr>
        <w:pStyle w:val="BodyTextIndent"/>
        <w:ind w:left="900" w:firstLine="0"/>
        <w:rPr>
          <w:rFonts w:ascii="Arial" w:eastAsia="Arial" w:hAnsi="Arial" w:cs="Arial"/>
          <w:sz w:val="20"/>
          <w:szCs w:val="20"/>
        </w:rPr>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2423CA02"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62D518C3"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5FE96C79"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C09680D"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4931366E"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8F34F2D"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68AA71D8"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00205F0"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08CA058A"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6DDE6B5F"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321BDACB"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9433382"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71A56C0B" w14:textId="77777777" w:rsidR="00981BF6" w:rsidRDefault="00981BF6">
      <w:pPr>
        <w:pStyle w:val="BodyTextIndent"/>
        <w:widowControl w:val="0"/>
        <w:ind w:left="720" w:hanging="720"/>
        <w:rPr>
          <w:rFonts w:ascii="Arial" w:eastAsia="Arial" w:hAnsi="Arial" w:cs="Arial"/>
          <w:sz w:val="20"/>
          <w:szCs w:val="20"/>
        </w:rPr>
      </w:pPr>
    </w:p>
    <w:p w14:paraId="708F8260" w14:textId="77777777" w:rsidR="00981BF6" w:rsidRDefault="00981BF6" w:rsidP="005F007B">
      <w:pPr>
        <w:pStyle w:val="BodyTextIndent"/>
        <w:ind w:left="0" w:firstLine="0"/>
        <w:rPr>
          <w:rFonts w:ascii="Arial" w:eastAsia="Arial" w:hAnsi="Arial" w:cs="Arial"/>
        </w:rPr>
      </w:pPr>
    </w:p>
    <w:p w14:paraId="4C899B34" w14:textId="77777777" w:rsidR="00981BF6" w:rsidRDefault="00981BF6">
      <w:pPr>
        <w:pStyle w:val="BodyTextIndent"/>
        <w:ind w:left="900" w:firstLine="0"/>
        <w:rPr>
          <w:rFonts w:ascii="Arial" w:eastAsia="Arial" w:hAnsi="Arial" w:cs="Arial"/>
        </w:rPr>
      </w:pPr>
    </w:p>
    <w:p w14:paraId="5613FD52" w14:textId="77777777" w:rsidR="00981BF6" w:rsidRDefault="00000000">
      <w:pPr>
        <w:pStyle w:val="BodyTextIndent"/>
        <w:ind w:left="360" w:firstLine="0"/>
        <w:rPr>
          <w:rFonts w:ascii="Arial" w:eastAsia="Arial" w:hAnsi="Arial" w:cs="Arial"/>
        </w:rPr>
      </w:pPr>
      <w:r>
        <w:rPr>
          <w:rFonts w:ascii="Arial" w:hAnsi="Arial"/>
        </w:rPr>
        <w:t xml:space="preserve">b. The Dobbs Decision </w:t>
      </w:r>
    </w:p>
    <w:p w14:paraId="57EA0E0D" w14:textId="77777777" w:rsidR="00981BF6" w:rsidRDefault="00981BF6">
      <w:pPr>
        <w:pStyle w:val="BodyTextIndent"/>
        <w:ind w:left="900" w:firstLine="0"/>
        <w:rPr>
          <w:rFonts w:ascii="Arial" w:eastAsia="Arial" w:hAnsi="Arial" w:cs="Arial"/>
        </w:rPr>
      </w:pPr>
    </w:p>
    <w:p w14:paraId="4929EBB4" w14:textId="77777777" w:rsidR="00981BF6" w:rsidRDefault="00000000">
      <w:pPr>
        <w:pStyle w:val="BodyTextIndent"/>
        <w:ind w:left="900" w:hanging="180"/>
        <w:rPr>
          <w:rFonts w:ascii="Arial" w:eastAsia="Arial" w:hAnsi="Arial" w:cs="Arial"/>
        </w:rPr>
      </w:pPr>
      <w:r>
        <w:rPr>
          <w:rFonts w:ascii="Arial" w:hAnsi="Arial"/>
        </w:rPr>
        <w:t>Majority Opinion</w:t>
      </w:r>
    </w:p>
    <w:p w14:paraId="68443034" w14:textId="77777777" w:rsidR="00981BF6" w:rsidRDefault="00000000">
      <w:pPr>
        <w:pStyle w:val="Default"/>
        <w:spacing w:before="0" w:after="240" w:line="240" w:lineRule="auto"/>
        <w:ind w:left="720"/>
        <w:rPr>
          <w:rFonts w:ascii="Arial" w:eastAsia="Arial" w:hAnsi="Arial" w:cs="Arial"/>
          <w:sz w:val="20"/>
          <w:szCs w:val="20"/>
        </w:rPr>
      </w:pPr>
      <w:r>
        <w:rPr>
          <w:rFonts w:ascii="Arial" w:hAnsi="Arial"/>
          <w:sz w:val="20"/>
          <w:szCs w:val="20"/>
        </w:rPr>
        <w:t xml:space="preserve">The Dobbs decision finds that Roe’s decision failed to account for the traditions and values of our nation’s history and the fact that abortion, much less the right to abortion, cannot be found in and thereby justified by the text of the Constitution, specifically the 14th Amendment’s liberty clause.  </w:t>
      </w:r>
    </w:p>
    <w:p w14:paraId="1AFA369A" w14:textId="77777777" w:rsidR="00981BF6" w:rsidRDefault="00000000">
      <w:pPr>
        <w:pStyle w:val="Default"/>
        <w:spacing w:before="0" w:after="240" w:line="240" w:lineRule="auto"/>
        <w:ind w:left="720"/>
        <w:rPr>
          <w:rFonts w:ascii="Arial" w:eastAsia="Arial" w:hAnsi="Arial" w:cs="Arial"/>
          <w:sz w:val="20"/>
          <w:szCs w:val="20"/>
        </w:rPr>
      </w:pPr>
      <w:r>
        <w:rPr>
          <w:rFonts w:ascii="Arial" w:hAnsi="Arial"/>
          <w:sz w:val="20"/>
          <w:szCs w:val="20"/>
        </w:rPr>
        <w:t>Because of these failures, the Roe decision was egregiously wrong and can be overruled as precedent.</w:t>
      </w:r>
    </w:p>
    <w:p w14:paraId="0C0D6127" w14:textId="77777777" w:rsidR="00981BF6" w:rsidRDefault="00000000">
      <w:pPr>
        <w:pStyle w:val="Default"/>
        <w:spacing w:before="0" w:after="240" w:line="240" w:lineRule="auto"/>
        <w:ind w:left="720"/>
        <w:rPr>
          <w:rFonts w:ascii="Arial" w:eastAsia="Arial" w:hAnsi="Arial" w:cs="Arial"/>
          <w:sz w:val="20"/>
          <w:szCs w:val="20"/>
        </w:rPr>
      </w:pPr>
      <w:r>
        <w:rPr>
          <w:rFonts w:ascii="Arial" w:hAnsi="Arial"/>
          <w:sz w:val="20"/>
          <w:szCs w:val="20"/>
        </w:rPr>
        <w:t>The language of Roe and subsequently Casey can read as legislation and so the issue of abortion must appropriately be returned to the States and Congress. That is, “it must be returned to the legislative bodies that are duly elected by the people.”</w:t>
      </w:r>
    </w:p>
    <w:tbl>
      <w:tblPr>
        <w:tblW w:w="79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6A2056E7"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7854D946"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64C29BD6"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75B2BB26"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150CA6B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8E14479"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40802347"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2165266F"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47E51C99"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ED6220E"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4113207A"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3B86E52F"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15D1D173" w14:textId="77777777" w:rsidR="00981BF6" w:rsidRDefault="00981BF6">
      <w:pPr>
        <w:pStyle w:val="Default"/>
        <w:spacing w:before="0" w:after="240" w:line="240" w:lineRule="auto"/>
        <w:rPr>
          <w:rFonts w:ascii="Arial" w:eastAsia="Arial" w:hAnsi="Arial" w:cs="Arial"/>
          <w:sz w:val="20"/>
          <w:szCs w:val="20"/>
        </w:rPr>
      </w:pPr>
    </w:p>
    <w:p w14:paraId="2D5CD62F" w14:textId="77777777" w:rsidR="00981BF6" w:rsidRDefault="00981BF6">
      <w:pPr>
        <w:pStyle w:val="Default"/>
        <w:spacing w:before="0" w:after="240" w:line="240" w:lineRule="auto"/>
        <w:rPr>
          <w:rFonts w:ascii="Arial" w:eastAsia="Arial" w:hAnsi="Arial" w:cs="Arial"/>
          <w:sz w:val="20"/>
          <w:szCs w:val="20"/>
        </w:rPr>
      </w:pPr>
    </w:p>
    <w:p w14:paraId="5D91A5C2" w14:textId="77777777" w:rsidR="00981BF6" w:rsidRDefault="00981BF6">
      <w:pPr>
        <w:pStyle w:val="Default"/>
        <w:spacing w:before="0" w:after="240" w:line="240" w:lineRule="auto"/>
        <w:jc w:val="center"/>
        <w:rPr>
          <w:rFonts w:ascii="Arial" w:eastAsia="Arial" w:hAnsi="Arial" w:cs="Arial"/>
          <w:b/>
          <w:bCs/>
        </w:rPr>
      </w:pPr>
    </w:p>
    <w:p w14:paraId="3790F7C4" w14:textId="77777777" w:rsidR="00981BF6" w:rsidRDefault="00981BF6">
      <w:pPr>
        <w:pStyle w:val="BodyTextIndent"/>
        <w:ind w:left="900" w:firstLine="0"/>
        <w:rPr>
          <w:rFonts w:ascii="Arial" w:eastAsia="Arial" w:hAnsi="Arial" w:cs="Arial"/>
        </w:rPr>
      </w:pPr>
    </w:p>
    <w:p w14:paraId="4F7DF072" w14:textId="77777777" w:rsidR="00981BF6" w:rsidRDefault="00000000">
      <w:pPr>
        <w:pStyle w:val="BodyTextIndent"/>
        <w:ind w:left="900" w:firstLine="0"/>
        <w:rPr>
          <w:rFonts w:ascii="Arial" w:eastAsia="Arial" w:hAnsi="Arial" w:cs="Arial"/>
        </w:rPr>
      </w:pPr>
      <w:r>
        <w:rPr>
          <w:rFonts w:ascii="Arial" w:hAnsi="Arial"/>
        </w:rPr>
        <w:t>Dissent (</w:t>
      </w:r>
      <w:proofErr w:type="gramStart"/>
      <w:r>
        <w:rPr>
          <w:rFonts w:ascii="Arial" w:hAnsi="Arial"/>
        </w:rPr>
        <w:t>B,S</w:t>
      </w:r>
      <w:proofErr w:type="gramEnd"/>
      <w:r>
        <w:rPr>
          <w:rFonts w:ascii="Arial" w:hAnsi="Arial"/>
        </w:rPr>
        <w:t>,K)</w:t>
      </w:r>
    </w:p>
    <w:p w14:paraId="2D7E21E1" w14:textId="77777777" w:rsidR="00981BF6" w:rsidRDefault="00000000">
      <w:pPr>
        <w:pStyle w:val="BodyTextIndent"/>
        <w:ind w:left="900" w:firstLine="0"/>
        <w:rPr>
          <w:rFonts w:ascii="Arial" w:eastAsia="Arial" w:hAnsi="Arial" w:cs="Arial"/>
          <w:b w:val="0"/>
          <w:bCs w:val="0"/>
        </w:rPr>
      </w:pPr>
      <w:r>
        <w:rPr>
          <w:rFonts w:ascii="Arial" w:hAnsi="Arial"/>
          <w:b w:val="0"/>
          <w:bCs w:val="0"/>
        </w:rPr>
        <w:t>Those in the dissent question the validity on an account of values and traditions where woman had no voice in formulating laws and policies that affected them. They argue that the majority fails to do justice to the realities that confront women and the way women have come to rely on a constitutional “right to choose.” Furthermore, they interpret the constitution as responsive to societal changes as opposed to a literal reading of past texts. This kind of fundamental rights should not be up for a vote.</w:t>
      </w:r>
    </w:p>
    <w:p w14:paraId="5AE66DC2" w14:textId="77777777" w:rsidR="00981BF6" w:rsidRDefault="00981BF6">
      <w:pPr>
        <w:pStyle w:val="BodyTextIndent"/>
        <w:ind w:left="900" w:firstLine="0"/>
        <w:rPr>
          <w:rFonts w:ascii="Arial" w:eastAsia="Arial" w:hAnsi="Arial" w:cs="Arial"/>
          <w:b w:val="0"/>
          <w:bCs w:val="0"/>
        </w:rPr>
      </w:pPr>
    </w:p>
    <w:tbl>
      <w:tblPr>
        <w:tblW w:w="7910" w:type="dxa"/>
        <w:tblInd w:w="10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041096F8"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50D8E15"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3F3BC5E8"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B7C6BAF"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4D92710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73242AFF"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6FDD03E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607AF4E"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63DC492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CEC649B"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134121FA"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4EE4105"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44C14066" w14:textId="77777777" w:rsidR="00981BF6" w:rsidRDefault="00981BF6">
      <w:pPr>
        <w:pStyle w:val="BodyTextIndent"/>
        <w:ind w:left="900" w:firstLine="0"/>
        <w:rPr>
          <w:rFonts w:ascii="Arial" w:eastAsia="Arial" w:hAnsi="Arial" w:cs="Arial"/>
          <w:b w:val="0"/>
          <w:bCs w:val="0"/>
        </w:rPr>
      </w:pPr>
    </w:p>
    <w:p w14:paraId="44D054F5" w14:textId="77777777" w:rsidR="00981BF6" w:rsidRDefault="00981BF6">
      <w:pPr>
        <w:pStyle w:val="BodyTextIndent"/>
        <w:ind w:left="900" w:firstLine="0"/>
        <w:rPr>
          <w:rFonts w:ascii="Arial" w:eastAsia="Arial" w:hAnsi="Arial" w:cs="Arial"/>
          <w:b w:val="0"/>
          <w:bCs w:val="0"/>
        </w:rPr>
      </w:pPr>
    </w:p>
    <w:p w14:paraId="075814EC" w14:textId="77777777" w:rsidR="00981BF6" w:rsidRDefault="00981BF6">
      <w:pPr>
        <w:pStyle w:val="BodyTextIndent"/>
        <w:ind w:left="900" w:firstLine="0"/>
        <w:rPr>
          <w:rFonts w:ascii="Arial" w:eastAsia="Arial" w:hAnsi="Arial" w:cs="Arial"/>
          <w:b w:val="0"/>
          <w:bCs w:val="0"/>
        </w:rPr>
      </w:pPr>
    </w:p>
    <w:p w14:paraId="59275403" w14:textId="77777777" w:rsidR="00981BF6" w:rsidRDefault="00000000">
      <w:pPr>
        <w:pStyle w:val="BodyTextIndent"/>
        <w:ind w:left="360" w:firstLine="0"/>
        <w:rPr>
          <w:rFonts w:ascii="Arial" w:eastAsia="Arial" w:hAnsi="Arial" w:cs="Arial"/>
        </w:rPr>
      </w:pPr>
      <w:r>
        <w:rPr>
          <w:rFonts w:ascii="Arial" w:hAnsi="Arial"/>
        </w:rPr>
        <w:t>Please take a few minutes to give the reasons for the</w:t>
      </w:r>
      <w:r>
        <w:rPr>
          <w:rFonts w:ascii="Arial" w:hAnsi="Arial"/>
          <w:i/>
          <w:iCs/>
        </w:rPr>
        <w:t xml:space="preserve"> </w:t>
      </w:r>
      <w:r>
        <w:rPr>
          <w:rFonts w:ascii="Arial" w:hAnsi="Arial"/>
        </w:rPr>
        <w:t>positions</w:t>
      </w:r>
      <w:r>
        <w:rPr>
          <w:rFonts w:ascii="Arial" w:hAnsi="Arial"/>
          <w:i/>
          <w:iCs/>
        </w:rPr>
        <w:t xml:space="preserve"> </w:t>
      </w:r>
      <w:r>
        <w:rPr>
          <w:rFonts w:ascii="Arial" w:hAnsi="Arial"/>
        </w:rPr>
        <w:t>you took.</w:t>
      </w:r>
    </w:p>
    <w:p w14:paraId="54CECC5B" w14:textId="77777777" w:rsidR="00981BF6" w:rsidRDefault="00000000">
      <w:pPr>
        <w:pStyle w:val="BodyTextIndent"/>
        <w:ind w:left="360" w:firstLine="0"/>
        <w:rPr>
          <w:rFonts w:ascii="Arial" w:eastAsia="Arial" w:hAnsi="Arial" w:cs="Arial"/>
        </w:rPr>
      </w:pPr>
      <w:r>
        <w:rPr>
          <w:rFonts w:ascii="Arial" w:eastAsia="Arial" w:hAnsi="Arial" w:cs="Arial"/>
          <w:noProof/>
        </w:rPr>
        <mc:AlternateContent>
          <mc:Choice Requires="wps">
            <w:drawing>
              <wp:anchor distT="0" distB="0" distL="0" distR="0" simplePos="0" relativeHeight="251666432" behindDoc="0" locked="0" layoutInCell="1" allowOverlap="1" wp14:anchorId="37A60214" wp14:editId="76AA77D4">
                <wp:simplePos x="0" y="0"/>
                <wp:positionH relativeFrom="margin">
                  <wp:posOffset>-448747</wp:posOffset>
                </wp:positionH>
                <wp:positionV relativeFrom="line">
                  <wp:posOffset>349521</wp:posOffset>
                </wp:positionV>
                <wp:extent cx="6201015" cy="3396344"/>
                <wp:effectExtent l="0" t="0" r="0" b="0"/>
                <wp:wrapNone/>
                <wp:docPr id="1073741830" name="officeArt object" descr="Rectangle 37"/>
                <wp:cNvGraphicFramePr/>
                <a:graphic xmlns:a="http://schemas.openxmlformats.org/drawingml/2006/main">
                  <a:graphicData uri="http://schemas.microsoft.com/office/word/2010/wordprocessingShape">
                    <wps:wsp>
                      <wps:cNvSpPr/>
                      <wps:spPr>
                        <a:xfrm>
                          <a:off x="0" y="0"/>
                          <a:ext cx="6201015" cy="3396344"/>
                        </a:xfrm>
                        <a:prstGeom prst="rect">
                          <a:avLst/>
                        </a:prstGeom>
                        <a:solidFill>
                          <a:srgbClr val="FFFFFF"/>
                        </a:solidFill>
                        <a:ln w="6350" cap="flat">
                          <a:solidFill>
                            <a:srgbClr val="D9D9D9"/>
                          </a:solidFill>
                          <a:prstDash val="solid"/>
                          <a:round/>
                        </a:ln>
                        <a:effectLst/>
                      </wps:spPr>
                      <wps:bodyPr/>
                    </wps:wsp>
                  </a:graphicData>
                </a:graphic>
              </wp:anchor>
            </w:drawing>
          </mc:Choice>
          <mc:Fallback>
            <w:pict>
              <v:rect id="_x0000_s1029" style="visibility:visible;position:absolute;margin-left:-35.3pt;margin-top:27.5pt;width:488.3pt;height:267.4pt;z-index:251666432;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D9D9D9" opacity="100.0%" weight="0.5pt" dashstyle="solid" endcap="flat" joinstyle="round" linestyle="single" startarrow="none" startarrowwidth="medium" startarrowlength="medium" endarrow="none" endarrowwidth="medium" endarrowlength="medium"/>
                <w10:wrap type="none" side="bothSides" anchorx="margin"/>
              </v:rect>
            </w:pict>
          </mc:Fallback>
        </mc:AlternateContent>
      </w:r>
    </w:p>
    <w:p w14:paraId="1C82B406" w14:textId="77777777" w:rsidR="00981BF6" w:rsidRDefault="00981BF6">
      <w:pPr>
        <w:pStyle w:val="BodyTextIndent"/>
        <w:ind w:left="360" w:firstLine="0"/>
        <w:rPr>
          <w:rFonts w:ascii="Arial" w:eastAsia="Arial" w:hAnsi="Arial" w:cs="Arial"/>
        </w:rPr>
      </w:pPr>
    </w:p>
    <w:p w14:paraId="5D411269" w14:textId="77777777" w:rsidR="00981BF6" w:rsidRDefault="00981BF6">
      <w:pPr>
        <w:pStyle w:val="BodyTextIndent"/>
        <w:ind w:left="360" w:firstLine="0"/>
        <w:rPr>
          <w:rFonts w:ascii="Arial" w:eastAsia="Arial" w:hAnsi="Arial" w:cs="Arial"/>
        </w:rPr>
      </w:pPr>
    </w:p>
    <w:p w14:paraId="246C23E2" w14:textId="77777777" w:rsidR="00981BF6" w:rsidRDefault="00981BF6">
      <w:pPr>
        <w:pStyle w:val="BodyTextIndent"/>
        <w:ind w:left="360" w:firstLine="0"/>
        <w:rPr>
          <w:rFonts w:ascii="Arial" w:eastAsia="Arial" w:hAnsi="Arial" w:cs="Arial"/>
        </w:rPr>
      </w:pPr>
    </w:p>
    <w:p w14:paraId="63A9517E" w14:textId="77777777" w:rsidR="00981BF6" w:rsidRDefault="00981BF6">
      <w:pPr>
        <w:pStyle w:val="BodyTextIndent"/>
        <w:ind w:left="360" w:firstLine="0"/>
        <w:rPr>
          <w:rFonts w:ascii="Arial" w:eastAsia="Arial" w:hAnsi="Arial" w:cs="Arial"/>
        </w:rPr>
      </w:pPr>
    </w:p>
    <w:p w14:paraId="71A8380C" w14:textId="77777777" w:rsidR="00981BF6" w:rsidRDefault="00981BF6">
      <w:pPr>
        <w:pStyle w:val="Body"/>
      </w:pPr>
    </w:p>
    <w:p w14:paraId="5D7B0610" w14:textId="77777777" w:rsidR="00981BF6" w:rsidRDefault="00000000">
      <w:pPr>
        <w:pStyle w:val="BodyTextIndent"/>
        <w:ind w:left="900" w:firstLine="0"/>
        <w:rPr>
          <w:rFonts w:ascii="Arial" w:eastAsia="Arial" w:hAnsi="Arial" w:cs="Arial"/>
          <w:b w:val="0"/>
          <w:bCs w:val="0"/>
          <w:sz w:val="28"/>
          <w:szCs w:val="28"/>
        </w:rPr>
      </w:pPr>
      <w:r>
        <w:rPr>
          <w:rFonts w:ascii="Arial" w:hAnsi="Arial"/>
          <w:sz w:val="28"/>
          <w:szCs w:val="28"/>
        </w:rPr>
        <w:t>State Laws</w:t>
      </w:r>
    </w:p>
    <w:p w14:paraId="53A48E9E" w14:textId="77777777" w:rsidR="00981BF6" w:rsidRDefault="00981BF6">
      <w:pPr>
        <w:pStyle w:val="BodyTextIndent"/>
        <w:ind w:left="900" w:firstLine="0"/>
        <w:rPr>
          <w:rFonts w:ascii="Arial" w:eastAsia="Arial" w:hAnsi="Arial" w:cs="Arial"/>
          <w:b w:val="0"/>
          <w:bCs w:val="0"/>
        </w:rPr>
      </w:pPr>
    </w:p>
    <w:p w14:paraId="6B00386F" w14:textId="77777777" w:rsidR="00981BF6" w:rsidRDefault="00000000">
      <w:pPr>
        <w:pStyle w:val="BodyTextIndent"/>
        <w:ind w:left="900" w:firstLine="0"/>
        <w:rPr>
          <w:rFonts w:ascii="Arial" w:eastAsia="Arial" w:hAnsi="Arial" w:cs="Arial"/>
          <w:b w:val="0"/>
          <w:bCs w:val="0"/>
        </w:rPr>
      </w:pPr>
      <w:r>
        <w:rPr>
          <w:rFonts w:ascii="Arial" w:hAnsi="Arial"/>
        </w:rPr>
        <w:t>State Bans on Abortion</w:t>
      </w:r>
    </w:p>
    <w:p w14:paraId="0281EFE4" w14:textId="77777777" w:rsidR="00981BF6" w:rsidRDefault="00981BF6">
      <w:pPr>
        <w:pStyle w:val="BodyTextIndent"/>
        <w:ind w:left="900" w:firstLine="0"/>
        <w:rPr>
          <w:rFonts w:ascii="Arial" w:eastAsia="Arial" w:hAnsi="Arial" w:cs="Arial"/>
          <w:b w:val="0"/>
          <w:bCs w:val="0"/>
        </w:rPr>
      </w:pPr>
    </w:p>
    <w:p w14:paraId="4DDCB127" w14:textId="77777777" w:rsidR="00981BF6" w:rsidRDefault="00000000">
      <w:pPr>
        <w:pStyle w:val="Default"/>
        <w:spacing w:before="0" w:line="240" w:lineRule="auto"/>
        <w:ind w:left="810"/>
        <w:rPr>
          <w:color w:val="202124"/>
          <w:shd w:val="clear" w:color="auto" w:fill="FFFFFF"/>
        </w:rPr>
      </w:pPr>
      <w:r>
        <w:rPr>
          <w:color w:val="202124"/>
          <w:shd w:val="clear" w:color="auto" w:fill="FFFFFF"/>
        </w:rPr>
        <w:t xml:space="preserve">States like </w:t>
      </w:r>
      <w:r>
        <w:rPr>
          <w:b/>
          <w:bCs/>
          <w:color w:val="202124"/>
          <w:shd w:val="clear" w:color="auto" w:fill="FFFFFF"/>
          <w:lang w:val="it-IT"/>
        </w:rPr>
        <w:t>Indiana</w:t>
      </w:r>
      <w:r>
        <w:rPr>
          <w:color w:val="202124"/>
          <w:shd w:val="clear" w:color="auto" w:fill="FFFFFF"/>
        </w:rPr>
        <w:t xml:space="preserve"> would ban “abortions altogether, with exceptions allowed in cases of fetal abnormalities considered lethal, or to prevent serious physical health risks to the mother. Exceptions also are permitted </w:t>
      </w:r>
    </w:p>
    <w:p w14:paraId="26850F45" w14:textId="77777777" w:rsidR="00981BF6" w:rsidRDefault="00981BF6">
      <w:pPr>
        <w:pStyle w:val="Default"/>
        <w:spacing w:before="0" w:line="240" w:lineRule="auto"/>
        <w:ind w:left="810"/>
        <w:rPr>
          <w:color w:val="202124"/>
          <w:shd w:val="clear" w:color="auto" w:fill="FFFFFF"/>
        </w:rPr>
      </w:pPr>
    </w:p>
    <w:p w14:paraId="59A79C56" w14:textId="77777777" w:rsidR="00981BF6" w:rsidRDefault="00981BF6">
      <w:pPr>
        <w:pStyle w:val="Default"/>
        <w:spacing w:before="0" w:line="240" w:lineRule="auto"/>
        <w:ind w:left="810"/>
        <w:rPr>
          <w:color w:val="202124"/>
          <w:shd w:val="clear" w:color="auto" w:fill="FFFFFF"/>
        </w:rPr>
      </w:pPr>
    </w:p>
    <w:p w14:paraId="0E257A05" w14:textId="77777777" w:rsidR="00981BF6" w:rsidRDefault="00981BF6">
      <w:pPr>
        <w:pStyle w:val="Default"/>
        <w:spacing w:before="0" w:line="240" w:lineRule="auto"/>
        <w:ind w:left="810"/>
        <w:rPr>
          <w:color w:val="202124"/>
          <w:shd w:val="clear" w:color="auto" w:fill="FFFFFF"/>
        </w:rPr>
      </w:pPr>
    </w:p>
    <w:p w14:paraId="4EC6BF13" w14:textId="77777777" w:rsidR="00981BF6" w:rsidRDefault="00000000">
      <w:pPr>
        <w:pStyle w:val="Default"/>
        <w:spacing w:before="0" w:after="240" w:line="240" w:lineRule="auto"/>
        <w:rPr>
          <w:sz w:val="28"/>
          <w:szCs w:val="28"/>
        </w:rPr>
      </w:pPr>
      <w:r>
        <w:rPr>
          <w:sz w:val="28"/>
          <w:szCs w:val="28"/>
        </w:rPr>
        <w:lastRenderedPageBreak/>
        <w:t xml:space="preserve">4. </w:t>
      </w:r>
      <w:r>
        <w:rPr>
          <w:b/>
          <w:bCs/>
          <w:sz w:val="28"/>
          <w:szCs w:val="28"/>
        </w:rPr>
        <w:t>States Legislatures</w:t>
      </w:r>
    </w:p>
    <w:p w14:paraId="399D0AA7" w14:textId="77777777" w:rsidR="00981BF6" w:rsidRDefault="00000000">
      <w:pPr>
        <w:pStyle w:val="Default"/>
        <w:spacing w:before="0" w:line="240" w:lineRule="auto"/>
        <w:ind w:left="810"/>
        <w:rPr>
          <w:b/>
          <w:bCs/>
          <w:color w:val="202124"/>
          <w:sz w:val="28"/>
          <w:szCs w:val="28"/>
          <w:shd w:val="clear" w:color="auto" w:fill="FFFFFF"/>
        </w:rPr>
      </w:pPr>
      <w:r>
        <w:rPr>
          <w:b/>
          <w:bCs/>
          <w:color w:val="202124"/>
          <w:sz w:val="28"/>
          <w:szCs w:val="28"/>
          <w:shd w:val="clear" w:color="auto" w:fill="FFFFFF"/>
        </w:rPr>
        <w:t>a. State Bans on Abortion</w:t>
      </w:r>
    </w:p>
    <w:p w14:paraId="58AE7ED6" w14:textId="77777777" w:rsidR="00981BF6" w:rsidRDefault="00981BF6">
      <w:pPr>
        <w:pStyle w:val="Default"/>
        <w:spacing w:before="0" w:line="240" w:lineRule="auto"/>
        <w:ind w:left="810"/>
        <w:rPr>
          <w:color w:val="202124"/>
          <w:shd w:val="clear" w:color="auto" w:fill="FFFFFF"/>
        </w:rPr>
      </w:pPr>
    </w:p>
    <w:p w14:paraId="3944AD3C" w14:textId="77777777" w:rsidR="00981BF6" w:rsidRDefault="00000000">
      <w:pPr>
        <w:pStyle w:val="Default"/>
        <w:spacing w:before="0" w:line="240" w:lineRule="auto"/>
        <w:ind w:left="720"/>
        <w:rPr>
          <w:color w:val="202124"/>
          <w:shd w:val="clear" w:color="auto" w:fill="FFFFFF"/>
        </w:rPr>
      </w:pPr>
      <w:r>
        <w:rPr>
          <w:color w:val="202124"/>
          <w:shd w:val="clear" w:color="auto" w:fill="FFFFFF"/>
        </w:rPr>
        <w:t xml:space="preserve">States like </w:t>
      </w:r>
      <w:r>
        <w:rPr>
          <w:b/>
          <w:bCs/>
          <w:color w:val="202124"/>
          <w:shd w:val="clear" w:color="auto" w:fill="FFFFFF"/>
          <w:lang w:val="it-IT"/>
        </w:rPr>
        <w:t>Indiana</w:t>
      </w:r>
      <w:r>
        <w:rPr>
          <w:color w:val="202124"/>
          <w:shd w:val="clear" w:color="auto" w:fill="FFFFFF"/>
        </w:rPr>
        <w:t xml:space="preserve"> would ban “abortions altogether, with exceptions allowed in cases of fetal abnormalities considered lethal, or to prevent serious physical health risks to the mother. Exceptions also are permitted for underage victims of rape or incest, but only up to 10 weeks of pregnancy. Physicians found to have violated the measure could be charged with a felony and face the revocation of their medical license.”</w:t>
      </w:r>
    </w:p>
    <w:p w14:paraId="1AB6BA4E" w14:textId="77777777" w:rsidR="00981BF6" w:rsidRDefault="00981BF6">
      <w:pPr>
        <w:pStyle w:val="Default"/>
        <w:spacing w:before="0" w:line="240" w:lineRule="auto"/>
        <w:rPr>
          <w:color w:val="202124"/>
          <w:sz w:val="20"/>
          <w:szCs w:val="20"/>
          <w:shd w:val="clear" w:color="auto" w:fill="FFFFFF"/>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0"/>
      </w:tblGrid>
      <w:tr w:rsidR="00981BF6" w14:paraId="39C5EFC0"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6F15FE33"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757E5F1C"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798B7116"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6BF0EC4F"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0C13BAC6"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521FBF1D"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14A67D40"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6BFDDB4B"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26F3A496"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2145BFA4"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04D2AD0F"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0BD5A9FC" w14:textId="77777777" w:rsidR="00981BF6" w:rsidRDefault="00981BF6">
      <w:pPr>
        <w:pStyle w:val="Default"/>
        <w:spacing w:before="0" w:line="240" w:lineRule="auto"/>
        <w:rPr>
          <w:color w:val="202124"/>
          <w:sz w:val="20"/>
          <w:szCs w:val="20"/>
          <w:shd w:val="clear" w:color="auto" w:fill="FFFFFF"/>
        </w:rPr>
      </w:pPr>
    </w:p>
    <w:p w14:paraId="1EE6CCE4" w14:textId="77777777" w:rsidR="00981BF6" w:rsidRDefault="00981BF6">
      <w:pPr>
        <w:pStyle w:val="BodyTextIndent"/>
        <w:ind w:left="900" w:firstLine="0"/>
        <w:rPr>
          <w:rFonts w:ascii="Arial" w:eastAsia="Arial" w:hAnsi="Arial" w:cs="Arial"/>
          <w:b w:val="0"/>
          <w:bCs w:val="0"/>
        </w:rPr>
      </w:pPr>
    </w:p>
    <w:p w14:paraId="174EFDFA" w14:textId="77777777" w:rsidR="00981BF6" w:rsidRDefault="00000000">
      <w:pPr>
        <w:pStyle w:val="BodyTextIndent"/>
        <w:ind w:left="810" w:firstLine="0"/>
        <w:rPr>
          <w:rFonts w:ascii="Helvetica Neue" w:eastAsia="Helvetica Neue" w:hAnsi="Helvetica Neue" w:cs="Helvetica Neue"/>
          <w:b w:val="0"/>
          <w:bCs w:val="0"/>
          <w:sz w:val="28"/>
          <w:szCs w:val="28"/>
        </w:rPr>
      </w:pPr>
      <w:r>
        <w:rPr>
          <w:rFonts w:ascii="Helvetica Neue" w:hAnsi="Helvetica Neue"/>
          <w:sz w:val="28"/>
          <w:szCs w:val="28"/>
        </w:rPr>
        <w:t>b.</w:t>
      </w:r>
      <w:r>
        <w:rPr>
          <w:rFonts w:ascii="Helvetica Neue" w:hAnsi="Helvetica Neue"/>
          <w:b w:val="0"/>
          <w:bCs w:val="0"/>
          <w:sz w:val="28"/>
          <w:szCs w:val="28"/>
        </w:rPr>
        <w:t xml:space="preserve"> </w:t>
      </w:r>
      <w:r>
        <w:rPr>
          <w:rFonts w:ascii="Helvetica Neue" w:hAnsi="Helvetica Neue"/>
          <w:sz w:val="28"/>
          <w:szCs w:val="28"/>
        </w:rPr>
        <w:t>State Protections to Abortion Access</w:t>
      </w:r>
    </w:p>
    <w:p w14:paraId="4C722DAC" w14:textId="77777777" w:rsidR="00981BF6" w:rsidRDefault="00981BF6">
      <w:pPr>
        <w:pStyle w:val="BodyTextIndent"/>
        <w:ind w:left="900" w:firstLine="0"/>
        <w:rPr>
          <w:rFonts w:ascii="Arial" w:eastAsia="Arial" w:hAnsi="Arial" w:cs="Arial"/>
          <w:b w:val="0"/>
          <w:bCs w:val="0"/>
        </w:rPr>
      </w:pPr>
    </w:p>
    <w:p w14:paraId="534EEEC2" w14:textId="77777777" w:rsidR="00981BF6" w:rsidRDefault="00000000">
      <w:pPr>
        <w:pStyle w:val="Default"/>
        <w:spacing w:before="0" w:after="320"/>
        <w:ind w:left="810"/>
        <w:jc w:val="both"/>
      </w:pPr>
      <w:proofErr w:type="gramStart"/>
      <w:r>
        <w:t>A number of</w:t>
      </w:r>
      <w:proofErr w:type="gramEnd"/>
      <w:r>
        <w:t xml:space="preserve"> states have legislative declarations affirmatively protecting a woman's right to choose abortion. Washington law declares, </w:t>
      </w:r>
      <w:r>
        <w:rPr>
          <w:rtl/>
          <w:lang w:val="ar-SA"/>
        </w:rPr>
        <w:t>“</w:t>
      </w:r>
      <w:r>
        <w:t>every woman has the fundamental right to choose or refuse to have an abortion…The state may not deny or interfere with a woman's right to choose to have an abortion prior to viability of the fetus, or to protect her life or health.”</w:t>
      </w: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0"/>
      </w:tblGrid>
      <w:tr w:rsidR="00981BF6" w14:paraId="740D4375"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162A6910"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5F67A181"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3BE1C5A2"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49146577"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25ABC0E9"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4B64DF80"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2E855043"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40C6112B"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77DEFE13"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1358D849" w14:textId="77777777">
        <w:trPr>
          <w:trHeight w:val="380"/>
        </w:trPr>
        <w:tc>
          <w:tcPr>
            <w:tcW w:w="8640" w:type="dxa"/>
            <w:tcBorders>
              <w:top w:val="nil"/>
              <w:left w:val="nil"/>
              <w:bottom w:val="nil"/>
              <w:right w:val="nil"/>
            </w:tcBorders>
            <w:shd w:val="clear" w:color="auto" w:fill="auto"/>
            <w:tcMar>
              <w:top w:w="80" w:type="dxa"/>
              <w:left w:w="80" w:type="dxa"/>
              <w:bottom w:w="80" w:type="dxa"/>
              <w:right w:w="80" w:type="dxa"/>
            </w:tcMar>
          </w:tcPr>
          <w:p w14:paraId="098D789D"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526E134E" w14:textId="77777777" w:rsidR="00981BF6" w:rsidRDefault="00981BF6">
      <w:pPr>
        <w:pStyle w:val="Default"/>
        <w:spacing w:before="0" w:after="320"/>
        <w:jc w:val="both"/>
        <w:rPr>
          <w:sz w:val="20"/>
          <w:szCs w:val="20"/>
        </w:rPr>
      </w:pPr>
    </w:p>
    <w:p w14:paraId="63E7664F" w14:textId="77777777" w:rsidR="00981BF6" w:rsidRDefault="00000000">
      <w:pPr>
        <w:pStyle w:val="Default"/>
        <w:spacing w:before="0" w:after="320"/>
        <w:jc w:val="both"/>
        <w:rPr>
          <w:rFonts w:ascii="Arial" w:eastAsia="Arial" w:hAnsi="Arial" w:cs="Arial"/>
          <w:b/>
          <w:bCs/>
          <w:sz w:val="28"/>
          <w:szCs w:val="28"/>
        </w:rPr>
      </w:pPr>
      <w:r>
        <w:rPr>
          <w:b/>
          <w:bCs/>
          <w:sz w:val="28"/>
          <w:szCs w:val="28"/>
        </w:rPr>
        <w:lastRenderedPageBreak/>
        <w:t xml:space="preserve">5. State Constitutions </w:t>
      </w:r>
    </w:p>
    <w:p w14:paraId="3F4CCFC6" w14:textId="77777777" w:rsidR="00981BF6" w:rsidRDefault="00000000">
      <w:pPr>
        <w:pStyle w:val="BodyTextIndent"/>
        <w:ind w:left="900"/>
        <w:rPr>
          <w:rFonts w:ascii="Arial" w:eastAsia="Arial" w:hAnsi="Arial" w:cs="Arial"/>
        </w:rPr>
      </w:pPr>
      <w:r>
        <w:rPr>
          <w:rFonts w:ascii="Arial" w:hAnsi="Arial"/>
        </w:rPr>
        <w:t>a</w:t>
      </w:r>
      <w:r>
        <w:rPr>
          <w:rFonts w:ascii="Arial" w:hAnsi="Arial"/>
          <w:b w:val="0"/>
          <w:bCs w:val="0"/>
          <w:sz w:val="20"/>
          <w:szCs w:val="20"/>
        </w:rPr>
        <w:t>.</w:t>
      </w:r>
      <w:r>
        <w:rPr>
          <w:rFonts w:ascii="Arial" w:eastAsia="Arial" w:hAnsi="Arial" w:cs="Arial"/>
          <w:b w:val="0"/>
          <w:bCs w:val="0"/>
        </w:rPr>
        <w:tab/>
      </w:r>
      <w:r>
        <w:rPr>
          <w:rFonts w:ascii="Arial" w:hAnsi="Arial"/>
        </w:rPr>
        <w:t>Personhood Amendment</w:t>
      </w:r>
    </w:p>
    <w:p w14:paraId="00CBA810" w14:textId="77777777" w:rsidR="00981BF6" w:rsidRDefault="00981BF6">
      <w:pPr>
        <w:pStyle w:val="BodyTextIndent"/>
        <w:ind w:left="900"/>
        <w:rPr>
          <w:rFonts w:ascii="Arial" w:eastAsia="Arial" w:hAnsi="Arial" w:cs="Arial"/>
        </w:rPr>
      </w:pPr>
    </w:p>
    <w:p w14:paraId="1FFB2C15" w14:textId="77777777" w:rsidR="00981BF6" w:rsidRDefault="00000000">
      <w:pPr>
        <w:pStyle w:val="BodyTextIndent"/>
        <w:ind w:left="900" w:firstLine="0"/>
        <w:rPr>
          <w:rFonts w:ascii="Arial" w:eastAsia="Arial" w:hAnsi="Arial" w:cs="Arial"/>
          <w:b w:val="0"/>
          <w:bCs w:val="0"/>
          <w:sz w:val="20"/>
          <w:szCs w:val="20"/>
        </w:rPr>
      </w:pPr>
      <w:r>
        <w:rPr>
          <w:rFonts w:ascii="Arial" w:hAnsi="Arial"/>
          <w:b w:val="0"/>
          <w:bCs w:val="0"/>
        </w:rPr>
        <w:t>From the</w:t>
      </w:r>
      <w:r>
        <w:rPr>
          <w:rFonts w:ascii="Arial" w:hAnsi="Arial"/>
          <w:b w:val="0"/>
          <w:bCs w:val="0"/>
          <w:i/>
          <w:iCs/>
        </w:rPr>
        <w:t xml:space="preserve"> State of Florida</w:t>
      </w:r>
      <w:r>
        <w:rPr>
          <w:rFonts w:ascii="Arial" w:hAnsi="Arial"/>
        </w:rPr>
        <w:t xml:space="preserve">: </w:t>
      </w:r>
      <w:r>
        <w:rPr>
          <w:rFonts w:ascii="Arial" w:hAnsi="Arial"/>
          <w:b w:val="0"/>
          <w:bCs w:val="0"/>
          <w:sz w:val="20"/>
          <w:szCs w:val="20"/>
        </w:rPr>
        <w:t xml:space="preserve">The Personhood Amendment seeks to define “person” as having rights and duties at every stage of development including the human fetus from conception or fertilization. This amendment would make abortion and some forms of birth control illegal. </w:t>
      </w:r>
    </w:p>
    <w:p w14:paraId="01D6D2F0" w14:textId="77777777" w:rsidR="00981BF6" w:rsidRDefault="00981BF6">
      <w:pPr>
        <w:pStyle w:val="BodyTextIndent"/>
        <w:ind w:left="540" w:firstLine="0"/>
      </w:pPr>
    </w:p>
    <w:tbl>
      <w:tblPr>
        <w:tblW w:w="791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6CBB0B64"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2966EDBC"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46D2508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EB0FC77"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459984B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D670E3A"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0AAB61EE"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2D860CF2"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6FE2192D"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6BD89BE9"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4926B4DE"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FECC3F7"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6CF59631" w14:textId="77777777" w:rsidR="00981BF6" w:rsidRDefault="00981BF6">
      <w:pPr>
        <w:pStyle w:val="BodyTextIndent"/>
        <w:widowControl w:val="0"/>
        <w:ind w:left="720" w:hanging="720"/>
      </w:pPr>
    </w:p>
    <w:p w14:paraId="248FC512" w14:textId="77777777" w:rsidR="00981BF6" w:rsidRDefault="00981BF6">
      <w:pPr>
        <w:pStyle w:val="BodyTextIndent"/>
        <w:ind w:left="360" w:firstLine="0"/>
      </w:pPr>
    </w:p>
    <w:p w14:paraId="3A881357" w14:textId="77777777" w:rsidR="00981BF6" w:rsidRDefault="00000000">
      <w:pPr>
        <w:pStyle w:val="BodyTextIndent"/>
        <w:ind w:left="360" w:firstLine="0"/>
      </w:pPr>
      <w:r>
        <w:t>b. Reproductive Rights Amendments</w:t>
      </w:r>
    </w:p>
    <w:p w14:paraId="115AB53E" w14:textId="77777777" w:rsidR="00981BF6" w:rsidRDefault="00981BF6">
      <w:pPr>
        <w:pStyle w:val="Default"/>
        <w:spacing w:before="0"/>
        <w:rPr>
          <w:color w:val="202124"/>
          <w:sz w:val="20"/>
          <w:szCs w:val="20"/>
          <w:shd w:val="clear" w:color="auto" w:fill="FFFFFF"/>
        </w:rPr>
      </w:pPr>
    </w:p>
    <w:p w14:paraId="5FE7CDAF" w14:textId="77777777" w:rsidR="00981BF6" w:rsidRDefault="00000000">
      <w:pPr>
        <w:pStyle w:val="Default"/>
        <w:spacing w:before="0" w:after="600"/>
        <w:ind w:left="900"/>
        <w:rPr>
          <w:shd w:val="clear" w:color="auto" w:fill="FFFFFF"/>
        </w:rPr>
      </w:pPr>
      <w:r>
        <w:rPr>
          <w:shd w:val="clear" w:color="auto" w:fill="FFFFFF"/>
        </w:rPr>
        <w:t>From the</w:t>
      </w:r>
      <w:r>
        <w:rPr>
          <w:i/>
          <w:iCs/>
          <w:shd w:val="clear" w:color="auto" w:fill="FFFFFF"/>
        </w:rPr>
        <w:t xml:space="preserve"> State of California</w:t>
      </w:r>
      <w:r>
        <w:rPr>
          <w:shd w:val="clear" w:color="auto" w:fill="FFFFFF"/>
        </w:rPr>
        <w:t xml:space="preserve">: </w:t>
      </w:r>
      <w:r>
        <w:rPr>
          <w:shd w:val="clear" w:color="auto" w:fill="FFFFFF"/>
          <w:rtl/>
          <w:lang w:val="ar-SA"/>
        </w:rPr>
        <w:t>“</w:t>
      </w:r>
      <w:r>
        <w:rPr>
          <w:shd w:val="clear" w:color="auto" w:fill="FFFFFF"/>
        </w:rPr>
        <w:t>The state shall not deny or interfere with an individual</w:t>
      </w:r>
      <w:r>
        <w:rPr>
          <w:shd w:val="clear" w:color="auto" w:fill="FFFFFF"/>
          <w:rtl/>
        </w:rPr>
        <w:t>’</w:t>
      </w:r>
      <w:r>
        <w:rPr>
          <w:shd w:val="clear" w:color="auto" w:fill="FFFFFF"/>
        </w:rPr>
        <w:t xml:space="preserve">s reproductive freedom in their most intimate decisions, which includes their fundamental right to choose to have an abortion and their fundamental right to choose or refuse contraceptives. This section is intended to further the constitutional right to privacy guaranteed by Section 1, and the constitutional right to not be denied equal protection guaranteed by Section 7. Nothing herein narrows or limits the right to privacy or equal protection.” </w:t>
      </w:r>
    </w:p>
    <w:tbl>
      <w:tblPr>
        <w:tblW w:w="791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29B59672"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ACA9B53"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1D852206"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36595E58"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4B87CD85"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77701AB"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5611D3C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33E43D56"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184DC70B"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4F724DC"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0C5652D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7AD9B088"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66B39D59" w14:textId="77777777" w:rsidR="00981BF6" w:rsidRDefault="00981BF6">
      <w:pPr>
        <w:pStyle w:val="BodyTextIndent"/>
        <w:ind w:left="360" w:firstLine="0"/>
      </w:pPr>
    </w:p>
    <w:p w14:paraId="13A84A7C" w14:textId="77777777" w:rsidR="00981BF6" w:rsidRDefault="00981BF6">
      <w:pPr>
        <w:pStyle w:val="BodyTextIndent"/>
        <w:ind w:left="360" w:firstLine="0"/>
      </w:pPr>
    </w:p>
    <w:p w14:paraId="3A3E20C8" w14:textId="77777777" w:rsidR="00981BF6" w:rsidRDefault="00981BF6">
      <w:pPr>
        <w:pStyle w:val="BodyTextIndent"/>
        <w:ind w:left="360" w:firstLine="0"/>
      </w:pPr>
    </w:p>
    <w:p w14:paraId="7C7C7929" w14:textId="77777777" w:rsidR="00981BF6" w:rsidRDefault="00000000">
      <w:pPr>
        <w:pStyle w:val="BodyTextIndent"/>
        <w:ind w:left="360" w:firstLine="0"/>
      </w:pPr>
      <w:r>
        <w:rPr>
          <w:sz w:val="28"/>
          <w:szCs w:val="28"/>
        </w:rPr>
        <w:t xml:space="preserve">6. </w:t>
      </w:r>
      <w:r>
        <w:rPr>
          <w:rFonts w:ascii="Helvetica Neue" w:hAnsi="Helvetica Neue"/>
          <w:sz w:val="28"/>
          <w:szCs w:val="28"/>
        </w:rPr>
        <w:t>Referenda</w:t>
      </w:r>
      <w:r>
        <w:t xml:space="preserve"> </w:t>
      </w:r>
    </w:p>
    <w:p w14:paraId="4E41184C" w14:textId="77777777" w:rsidR="00981BF6" w:rsidRDefault="00981BF6">
      <w:pPr>
        <w:pStyle w:val="BodyTextIndent"/>
        <w:ind w:left="360" w:firstLine="0"/>
      </w:pPr>
    </w:p>
    <w:p w14:paraId="324E05EF" w14:textId="77777777" w:rsidR="00981BF6" w:rsidRDefault="00000000">
      <w:pPr>
        <w:pStyle w:val="Body"/>
        <w:spacing w:line="288" w:lineRule="auto"/>
        <w:ind w:left="630"/>
        <w:rPr>
          <w:rFonts w:ascii="Helvetica Neue" w:eastAsia="Helvetica Neue" w:hAnsi="Helvetica Neue" w:cs="Helvetica Neue"/>
          <w:b/>
          <w:bCs/>
        </w:rPr>
      </w:pPr>
      <w:r>
        <w:rPr>
          <w:rFonts w:ascii="Helvetica Neue" w:hAnsi="Helvetica Neue"/>
          <w:b/>
          <w:bCs/>
        </w:rPr>
        <w:t>a. The Iowa No Right to Abortion in Constitution Amendment</w:t>
      </w:r>
    </w:p>
    <w:p w14:paraId="764671FF" w14:textId="77777777" w:rsidR="00981BF6" w:rsidRDefault="00981BF6">
      <w:pPr>
        <w:pStyle w:val="Body"/>
        <w:spacing w:line="288" w:lineRule="auto"/>
        <w:rPr>
          <w:rFonts w:ascii="Helvetica Neue" w:eastAsia="Helvetica Neue" w:hAnsi="Helvetica Neue" w:cs="Helvetica Neue"/>
          <w:sz w:val="22"/>
          <w:szCs w:val="22"/>
        </w:rPr>
      </w:pPr>
    </w:p>
    <w:p w14:paraId="07902B1E" w14:textId="77777777" w:rsidR="00981BF6" w:rsidRDefault="00000000">
      <w:pPr>
        <w:pStyle w:val="Default"/>
        <w:spacing w:before="0" w:after="200"/>
        <w:ind w:left="900"/>
        <w:rPr>
          <w:rFonts w:ascii="Helvetica" w:eastAsia="Helvetica" w:hAnsi="Helvetica" w:cs="Helvetica"/>
          <w:color w:val="333333"/>
          <w:shd w:val="clear" w:color="auto" w:fill="FFFFFF"/>
        </w:rPr>
      </w:pPr>
      <w:r>
        <w:rPr>
          <w:rFonts w:ascii="Helvetica" w:hAnsi="Helvetica"/>
          <w:color w:val="333333"/>
          <w:shd w:val="clear" w:color="auto" w:fill="FFFFFF"/>
        </w:rPr>
        <w:t>This referendum measure would add a section to the state constitution that says, "To defend and protect unborn children, we the people of the State of Iowa declare that this Constitution does not recognize, grant, or secure a right to abortion or require the public funding of abortion."</w:t>
      </w:r>
    </w:p>
    <w:tbl>
      <w:tblPr>
        <w:tblW w:w="791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71D6EBA2"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0D2CB88"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5EBDE2B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D1A8DC7"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40A85211"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35B01F2A"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71B221A5"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4613EC7"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769C03C5"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9C1B079"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548EA935"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A499965"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7FFE3735" w14:textId="77777777" w:rsidR="00981BF6" w:rsidRDefault="00981BF6">
      <w:pPr>
        <w:pStyle w:val="BodyTextIndent"/>
        <w:ind w:left="360" w:firstLine="0"/>
      </w:pPr>
    </w:p>
    <w:p w14:paraId="5698EE1B" w14:textId="77777777" w:rsidR="00981BF6" w:rsidRDefault="00981BF6">
      <w:pPr>
        <w:pStyle w:val="BodyTextIndent"/>
        <w:ind w:left="360" w:firstLine="0"/>
      </w:pPr>
    </w:p>
    <w:p w14:paraId="43F35368" w14:textId="77777777" w:rsidR="00981BF6" w:rsidRDefault="00000000">
      <w:pPr>
        <w:pStyle w:val="Body"/>
        <w:spacing w:line="288" w:lineRule="auto"/>
        <w:ind w:left="630"/>
        <w:rPr>
          <w:rFonts w:ascii="Helvetica Neue" w:eastAsia="Helvetica Neue" w:hAnsi="Helvetica Neue" w:cs="Helvetica Neue"/>
          <w:b/>
          <w:bCs/>
        </w:rPr>
      </w:pPr>
      <w:r>
        <w:rPr>
          <w:rFonts w:ascii="Helvetica Neue" w:hAnsi="Helvetica Neue"/>
          <w:b/>
          <w:bCs/>
        </w:rPr>
        <w:t>b. The Michigan Right to Reproductive Freedom Initiative</w:t>
      </w:r>
    </w:p>
    <w:p w14:paraId="68D38F33" w14:textId="77777777" w:rsidR="00981BF6" w:rsidRDefault="00981BF6">
      <w:pPr>
        <w:pStyle w:val="Body"/>
        <w:spacing w:line="288" w:lineRule="auto"/>
        <w:rPr>
          <w:rFonts w:ascii="Helvetica Neue" w:eastAsia="Helvetica Neue" w:hAnsi="Helvetica Neue" w:cs="Helvetica Neue"/>
          <w:sz w:val="22"/>
          <w:szCs w:val="22"/>
        </w:rPr>
      </w:pPr>
    </w:p>
    <w:p w14:paraId="1729903D" w14:textId="77777777" w:rsidR="00981BF6" w:rsidRDefault="00000000">
      <w:pPr>
        <w:pStyle w:val="Default"/>
        <w:spacing w:before="0" w:after="200"/>
        <w:ind w:left="900"/>
        <w:rPr>
          <w:color w:val="333333"/>
          <w:shd w:val="clear" w:color="auto" w:fill="FFFFFF"/>
        </w:rPr>
      </w:pPr>
      <w:r>
        <w:rPr>
          <w:color w:val="333333"/>
          <w:shd w:val="clear" w:color="auto" w:fill="FFFFFF"/>
        </w:rPr>
        <w:t xml:space="preserve">The ballot initiative would provide for a state constitutional right to </w:t>
      </w:r>
      <w:r>
        <w:rPr>
          <w:i/>
          <w:iCs/>
          <w:color w:val="333333"/>
          <w:shd w:val="clear" w:color="auto" w:fill="FFFFFF"/>
        </w:rPr>
        <w:t>reproductive freedom</w:t>
      </w:r>
      <w:r>
        <w:rPr>
          <w:color w:val="333333"/>
          <w:shd w:val="clear" w:color="auto" w:fill="FFFFFF"/>
        </w:rPr>
        <w:t xml:space="preserve">. The term </w:t>
      </w:r>
      <w:r>
        <w:rPr>
          <w:i/>
          <w:iCs/>
          <w:color w:val="333333"/>
          <w:shd w:val="clear" w:color="auto" w:fill="FFFFFF"/>
        </w:rPr>
        <w:t>reproductive freedom</w:t>
      </w:r>
      <w:r>
        <w:rPr>
          <w:color w:val="333333"/>
          <w:shd w:val="clear" w:color="auto" w:fill="FFFFFF"/>
        </w:rPr>
        <w:t xml:space="preserve"> would be defined as "the right to make and effectuate decisions about all matters relating to pregnancy, including but not limited to prenatal care, childbirth, postpartum care, contraception, sterilization, abortion care, miscarriage management, and infertility care."</w:t>
      </w:r>
    </w:p>
    <w:p w14:paraId="308F3F8A" w14:textId="77777777" w:rsidR="00981BF6" w:rsidRDefault="00000000">
      <w:pPr>
        <w:pStyle w:val="Default"/>
        <w:spacing w:before="0" w:after="200"/>
        <w:ind w:left="900"/>
        <w:rPr>
          <w:color w:val="333333"/>
          <w:shd w:val="clear" w:color="auto" w:fill="FFFFFF"/>
        </w:rPr>
      </w:pPr>
      <w:r>
        <w:rPr>
          <w:color w:val="333333"/>
          <w:shd w:val="clear" w:color="auto" w:fill="FFFFFF"/>
        </w:rPr>
        <w:t xml:space="preserve">The ballot initiative would provide that the state can regulate abortion after </w:t>
      </w:r>
      <w:proofErr w:type="spellStart"/>
      <w:r>
        <w:rPr>
          <w:i/>
          <w:iCs/>
          <w:color w:val="333333"/>
          <w:shd w:val="clear" w:color="auto" w:fill="FFFFFF"/>
          <w:lang w:val="it-IT"/>
        </w:rPr>
        <w:t>fetal</w:t>
      </w:r>
      <w:proofErr w:type="spellEnd"/>
      <w:r>
        <w:rPr>
          <w:i/>
          <w:iCs/>
          <w:color w:val="333333"/>
          <w:shd w:val="clear" w:color="auto" w:fill="FFFFFF"/>
          <w:lang w:val="it-IT"/>
        </w:rPr>
        <w:t xml:space="preserve"> </w:t>
      </w:r>
      <w:proofErr w:type="spellStart"/>
      <w:r>
        <w:rPr>
          <w:i/>
          <w:iCs/>
          <w:color w:val="333333"/>
          <w:shd w:val="clear" w:color="auto" w:fill="FFFFFF"/>
          <w:lang w:val="it-IT"/>
        </w:rPr>
        <w:t>viability</w:t>
      </w:r>
      <w:proofErr w:type="spellEnd"/>
      <w:r>
        <w:rPr>
          <w:color w:val="333333"/>
          <w:shd w:val="clear" w:color="auto" w:fill="FFFFFF"/>
        </w:rPr>
        <w:t xml:space="preserve">, except that the state could not ban the use of abortion to "protect the life or physical or mental health of the pregnant individual," as determined by an attending health care professional. </w:t>
      </w:r>
    </w:p>
    <w:p w14:paraId="028560A3" w14:textId="77777777" w:rsidR="00981BF6" w:rsidRDefault="00981BF6">
      <w:pPr>
        <w:pStyle w:val="Default"/>
        <w:spacing w:before="0" w:line="240" w:lineRule="auto"/>
        <w:rPr>
          <w:rFonts w:ascii="Helvetica" w:eastAsia="Helvetica" w:hAnsi="Helvetica" w:cs="Helvetica"/>
          <w:color w:val="555555"/>
          <w:sz w:val="32"/>
          <w:szCs w:val="32"/>
          <w:shd w:val="clear" w:color="auto" w:fill="FFFFFF"/>
        </w:rPr>
      </w:pPr>
    </w:p>
    <w:tbl>
      <w:tblPr>
        <w:tblW w:w="791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0B614A79"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1D8F5FA"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01A9325D"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2E72B57C"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6C76637F"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2FDC4DE" w14:textId="77777777" w:rsidR="00981BF6" w:rsidRDefault="00000000">
            <w:pPr>
              <w:pStyle w:val="ListParagraph"/>
              <w:ind w:left="0"/>
            </w:pPr>
            <w:proofErr w:type="gramStart"/>
            <w:r>
              <w:rPr>
                <w:rFonts w:ascii="Arial" w:hAnsi="Arial"/>
              </w:rPr>
              <w:lastRenderedPageBreak/>
              <w:t xml:space="preserve">O  </w:t>
            </w:r>
            <w:r>
              <w:rPr>
                <w:rFonts w:ascii="Calibri" w:hAnsi="Calibri"/>
              </w:rPr>
              <w:t>Neutral</w:t>
            </w:r>
            <w:proofErr w:type="gramEnd"/>
          </w:p>
        </w:tc>
      </w:tr>
      <w:tr w:rsidR="00981BF6" w14:paraId="200C4B9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4D3E531"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4405AD51"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2BBA716"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531DB4F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28D6CA5A"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35B337A6" w14:textId="77777777" w:rsidR="00981BF6" w:rsidRDefault="00981BF6">
      <w:pPr>
        <w:pStyle w:val="BodyTextIndent"/>
        <w:ind w:left="360" w:firstLine="0"/>
      </w:pPr>
    </w:p>
    <w:p w14:paraId="376ABAB0" w14:textId="77777777" w:rsidR="00981BF6" w:rsidRDefault="00981BF6">
      <w:pPr>
        <w:pStyle w:val="BodyTextIndent"/>
        <w:ind w:left="360" w:firstLine="0"/>
      </w:pPr>
    </w:p>
    <w:p w14:paraId="1488D48C" w14:textId="77777777" w:rsidR="00981BF6" w:rsidRDefault="00000000">
      <w:pPr>
        <w:pStyle w:val="BodyTextIndent"/>
        <w:ind w:left="0" w:firstLine="0"/>
        <w:rPr>
          <w:sz w:val="28"/>
          <w:szCs w:val="28"/>
        </w:rPr>
      </w:pPr>
      <w:r>
        <w:rPr>
          <w:sz w:val="28"/>
          <w:szCs w:val="28"/>
        </w:rPr>
        <w:t>7. National Legislation and Federal Laws</w:t>
      </w:r>
    </w:p>
    <w:p w14:paraId="604EB3D5" w14:textId="77777777" w:rsidR="00981BF6" w:rsidRDefault="00981BF6">
      <w:pPr>
        <w:pStyle w:val="BodyTextIndent"/>
        <w:ind w:left="360" w:firstLine="0"/>
        <w:rPr>
          <w:sz w:val="28"/>
          <w:szCs w:val="28"/>
        </w:rPr>
      </w:pPr>
    </w:p>
    <w:p w14:paraId="4655DC54" w14:textId="77777777" w:rsidR="00981BF6" w:rsidRDefault="00000000">
      <w:pPr>
        <w:pStyle w:val="Default"/>
        <w:spacing w:before="0" w:after="533" w:line="240" w:lineRule="auto"/>
        <w:ind w:left="270"/>
        <w:rPr>
          <w:color w:val="212121"/>
        </w:rPr>
      </w:pPr>
      <w:proofErr w:type="gramStart"/>
      <w:r>
        <w:rPr>
          <w:b/>
          <w:bCs/>
          <w:color w:val="212121"/>
        </w:rPr>
        <w:t>a.</w:t>
      </w:r>
      <w:r>
        <w:rPr>
          <w:color w:val="212121"/>
        </w:rPr>
        <w:t xml:space="preserve"> ’</w:t>
      </w:r>
      <w:proofErr w:type="gramEnd"/>
      <w:r>
        <w:rPr>
          <w:b/>
          <w:bCs/>
          <w:color w:val="212121"/>
        </w:rPr>
        <w:t>’Protecting Pain-Capable Unborn Children from Late-Term Abortions Act</w:t>
      </w:r>
      <w:r>
        <w:rPr>
          <w:b/>
          <w:bCs/>
          <w:color w:val="212121"/>
          <w:rtl/>
        </w:rPr>
        <w:t>’’</w:t>
      </w:r>
    </w:p>
    <w:p w14:paraId="66F25635" w14:textId="77777777" w:rsidR="00981BF6" w:rsidRDefault="00000000">
      <w:pPr>
        <w:pStyle w:val="Default"/>
        <w:spacing w:before="0" w:after="533" w:line="240" w:lineRule="auto"/>
        <w:ind w:left="540"/>
        <w:rPr>
          <w:color w:val="212121"/>
        </w:rPr>
      </w:pPr>
      <w:r>
        <w:rPr>
          <w:color w:val="212121"/>
        </w:rPr>
        <w:t xml:space="preserve">“The term </w:t>
      </w:r>
      <w:r>
        <w:rPr>
          <w:color w:val="212121"/>
          <w:rtl/>
        </w:rPr>
        <w:t>‘</w:t>
      </w:r>
      <w:proofErr w:type="spellStart"/>
      <w:r>
        <w:rPr>
          <w:color w:val="212121"/>
          <w:lang w:val="de-DE"/>
        </w:rPr>
        <w:t>unborn</w:t>
      </w:r>
      <w:proofErr w:type="spellEnd"/>
      <w:r>
        <w:rPr>
          <w:color w:val="212121"/>
        </w:rPr>
        <w:t> child</w:t>
      </w:r>
      <w:r>
        <w:rPr>
          <w:color w:val="212121"/>
          <w:rtl/>
        </w:rPr>
        <w:t xml:space="preserve">’ </w:t>
      </w:r>
      <w:r>
        <w:rPr>
          <w:color w:val="212121"/>
        </w:rPr>
        <w:t>means an individual organism of the species homo sapiens, beginning at fertilization, until the point of being born alive.”</w:t>
      </w:r>
    </w:p>
    <w:p w14:paraId="79E22B55" w14:textId="77777777" w:rsidR="00981BF6" w:rsidRDefault="00000000">
      <w:pPr>
        <w:pStyle w:val="Default"/>
        <w:spacing w:before="0" w:after="240" w:line="240" w:lineRule="auto"/>
        <w:ind w:left="540"/>
      </w:pPr>
      <w:r>
        <w:t>The Bill outlines fetal development and seeks a consensus document restricting abortion at 15 weeks. It allows for exceptions due to documented instances of rape and incest and in matters of the woman’s life or in cases of severe fetal abnormalities resulting in the death of the unborn child. It includes penalties for physicians who violate the law but not for the women who might undergo an illegal abortion.</w:t>
      </w:r>
    </w:p>
    <w:p w14:paraId="74A55449" w14:textId="77777777" w:rsidR="00981BF6" w:rsidRDefault="00981BF6">
      <w:pPr>
        <w:pStyle w:val="BodyTextIndent"/>
        <w:ind w:left="360" w:firstLine="0"/>
      </w:pPr>
    </w:p>
    <w:tbl>
      <w:tblPr>
        <w:tblW w:w="7910"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50B835AE"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059F70D4"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28BC2A90"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5F024AF"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4C4C2082"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5B999BF"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3E6F77B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F87F930"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29B28816"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5514435"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56B8B199"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11B7DDF"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06820F68" w14:textId="77777777" w:rsidR="00981BF6" w:rsidRDefault="00981BF6">
      <w:pPr>
        <w:pStyle w:val="BodyTextIndent"/>
        <w:ind w:left="360" w:firstLine="0"/>
      </w:pPr>
    </w:p>
    <w:p w14:paraId="4695AD92" w14:textId="77777777" w:rsidR="00981BF6" w:rsidRDefault="00981BF6">
      <w:pPr>
        <w:pStyle w:val="BodyTextIndent"/>
        <w:ind w:left="360" w:firstLine="0"/>
      </w:pPr>
    </w:p>
    <w:p w14:paraId="77309AFE" w14:textId="77777777" w:rsidR="00981BF6" w:rsidRDefault="00981BF6">
      <w:pPr>
        <w:pStyle w:val="BodyTextIndent"/>
        <w:ind w:left="360" w:firstLine="0"/>
      </w:pPr>
    </w:p>
    <w:p w14:paraId="1EB70420" w14:textId="77777777" w:rsidR="00981BF6" w:rsidRDefault="00000000">
      <w:pPr>
        <w:pStyle w:val="Default"/>
        <w:spacing w:before="0" w:after="400" w:line="240" w:lineRule="auto"/>
        <w:rPr>
          <w:rFonts w:ascii="Helvetica" w:eastAsia="Helvetica" w:hAnsi="Helvetica" w:cs="Helvetica"/>
          <w:b/>
          <w:bCs/>
          <w:color w:val="333333"/>
        </w:rPr>
      </w:pPr>
      <w:r>
        <w:rPr>
          <w:rFonts w:ascii="Helvetica" w:hAnsi="Helvetica"/>
          <w:b/>
          <w:bCs/>
          <w:color w:val="333333"/>
        </w:rPr>
        <w:t xml:space="preserve">b. Reproductive Freedom </w:t>
      </w:r>
      <w:proofErr w:type="gramStart"/>
      <w:r>
        <w:rPr>
          <w:rFonts w:ascii="Helvetica" w:hAnsi="Helvetica"/>
          <w:b/>
          <w:bCs/>
          <w:color w:val="333333"/>
        </w:rPr>
        <w:t>For</w:t>
      </w:r>
      <w:proofErr w:type="gramEnd"/>
      <w:r>
        <w:rPr>
          <w:rFonts w:ascii="Helvetica" w:hAnsi="Helvetica"/>
          <w:b/>
          <w:bCs/>
          <w:color w:val="333333"/>
        </w:rPr>
        <w:t xml:space="preserve"> All Act</w:t>
      </w:r>
    </w:p>
    <w:p w14:paraId="6E261138" w14:textId="77777777" w:rsidR="00981BF6" w:rsidRDefault="00000000">
      <w:pPr>
        <w:pStyle w:val="Default"/>
        <w:spacing w:before="0" w:after="400" w:line="240" w:lineRule="auto"/>
        <w:rPr>
          <w:rFonts w:ascii="Helvetica" w:eastAsia="Helvetica" w:hAnsi="Helvetica" w:cs="Helvetica"/>
          <w:color w:val="333333"/>
        </w:rPr>
      </w:pPr>
      <w:r>
        <w:rPr>
          <w:rFonts w:ascii="Helvetica" w:hAnsi="Helvetica"/>
          <w:color w:val="333333"/>
        </w:rPr>
        <w:t xml:space="preserve">Sponsored by Susan Collins, Lisa Murkowski, Kyrsten Sinema and Tim Kaine, the “bill would restore the right to obtain an abortion by enacting in federal law </w:t>
      </w:r>
      <w:r>
        <w:rPr>
          <w:rFonts w:ascii="Helvetica" w:hAnsi="Helvetica"/>
          <w:i/>
          <w:iCs/>
          <w:color w:val="333333"/>
        </w:rPr>
        <w:t>Roe v. Wade</w:t>
      </w:r>
      <w:r>
        <w:rPr>
          <w:rFonts w:ascii="Helvetica" w:hAnsi="Helvetica"/>
          <w:color w:val="333333"/>
        </w:rPr>
        <w:t xml:space="preserve"> and other seminal Supreme Court decisions pertaining to </w:t>
      </w:r>
      <w:r>
        <w:rPr>
          <w:rFonts w:ascii="Helvetica" w:hAnsi="Helvetica"/>
          <w:color w:val="333333"/>
        </w:rPr>
        <w:lastRenderedPageBreak/>
        <w:t>reproductive freedom. In addition, the bill would protect access to contraception. “By reinstating—neither expanding nor restricting—the longstanding legal framework for reproductive rights in this country, our bill would preserve abortion access along with basic conscience protections that are relied upon by health care providers who have religious objections.”</w:t>
      </w:r>
    </w:p>
    <w:tbl>
      <w:tblPr>
        <w:tblW w:w="79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10"/>
      </w:tblGrid>
      <w:tr w:rsidR="00981BF6" w14:paraId="6312E655"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456F8A21"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support</w:t>
            </w:r>
          </w:p>
        </w:tc>
      </w:tr>
      <w:tr w:rsidR="00981BF6" w14:paraId="1AF16F43"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671B3C9E"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support</w:t>
            </w:r>
          </w:p>
        </w:tc>
      </w:tr>
      <w:tr w:rsidR="00981BF6" w14:paraId="0E24A3E1"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3B462C77" w14:textId="77777777" w:rsidR="00981BF6" w:rsidRDefault="00000000">
            <w:pPr>
              <w:pStyle w:val="ListParagraph"/>
              <w:ind w:left="0"/>
            </w:pPr>
            <w:proofErr w:type="gramStart"/>
            <w:r>
              <w:rPr>
                <w:rFonts w:ascii="Arial" w:hAnsi="Arial"/>
              </w:rPr>
              <w:t xml:space="preserve">O  </w:t>
            </w:r>
            <w:r>
              <w:rPr>
                <w:rFonts w:ascii="Calibri" w:hAnsi="Calibri"/>
              </w:rPr>
              <w:t>Neutral</w:t>
            </w:r>
            <w:proofErr w:type="gramEnd"/>
          </w:p>
        </w:tc>
      </w:tr>
      <w:tr w:rsidR="00981BF6" w14:paraId="24F17281"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2EAFAFA1" w14:textId="77777777" w:rsidR="00981BF6" w:rsidRDefault="00000000">
            <w:pPr>
              <w:pStyle w:val="ListParagraph"/>
              <w:ind w:left="0"/>
            </w:pPr>
            <w:proofErr w:type="gramStart"/>
            <w:r>
              <w:rPr>
                <w:rFonts w:ascii="Arial" w:hAnsi="Arial"/>
              </w:rPr>
              <w:t xml:space="preserve">O  </w:t>
            </w:r>
            <w:r>
              <w:rPr>
                <w:rFonts w:ascii="Calibri" w:hAnsi="Calibri"/>
              </w:rPr>
              <w:t>Moderately</w:t>
            </w:r>
            <w:proofErr w:type="gramEnd"/>
            <w:r>
              <w:rPr>
                <w:rFonts w:ascii="Calibri" w:hAnsi="Calibri"/>
              </w:rPr>
              <w:t xml:space="preserve"> oppose</w:t>
            </w:r>
          </w:p>
        </w:tc>
      </w:tr>
      <w:tr w:rsidR="00981BF6" w14:paraId="0C0772F9"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5DC28F7C" w14:textId="77777777" w:rsidR="00981BF6" w:rsidRDefault="00000000">
            <w:pPr>
              <w:pStyle w:val="ListParagraph"/>
              <w:ind w:left="0"/>
            </w:pPr>
            <w:proofErr w:type="gramStart"/>
            <w:r>
              <w:rPr>
                <w:rFonts w:ascii="Arial" w:hAnsi="Arial"/>
              </w:rPr>
              <w:t xml:space="preserve">O  </w:t>
            </w:r>
            <w:r>
              <w:rPr>
                <w:rFonts w:ascii="Calibri" w:hAnsi="Calibri"/>
              </w:rPr>
              <w:t>Strongly</w:t>
            </w:r>
            <w:proofErr w:type="gramEnd"/>
            <w:r>
              <w:rPr>
                <w:rFonts w:ascii="Calibri" w:hAnsi="Calibri"/>
              </w:rPr>
              <w:t xml:space="preserve"> oppose</w:t>
            </w:r>
          </w:p>
        </w:tc>
      </w:tr>
      <w:tr w:rsidR="00981BF6" w14:paraId="68F84E2C" w14:textId="77777777">
        <w:trPr>
          <w:trHeight w:val="380"/>
        </w:trPr>
        <w:tc>
          <w:tcPr>
            <w:tcW w:w="7910" w:type="dxa"/>
            <w:tcBorders>
              <w:top w:val="nil"/>
              <w:left w:val="nil"/>
              <w:bottom w:val="nil"/>
              <w:right w:val="nil"/>
            </w:tcBorders>
            <w:shd w:val="clear" w:color="auto" w:fill="auto"/>
            <w:tcMar>
              <w:top w:w="80" w:type="dxa"/>
              <w:left w:w="80" w:type="dxa"/>
              <w:bottom w:w="80" w:type="dxa"/>
              <w:right w:w="80" w:type="dxa"/>
            </w:tcMar>
          </w:tcPr>
          <w:p w14:paraId="14D275A7" w14:textId="77777777" w:rsidR="00981BF6" w:rsidRDefault="00000000">
            <w:pPr>
              <w:pStyle w:val="ListParagraph"/>
              <w:ind w:left="0"/>
            </w:pPr>
            <w:proofErr w:type="gramStart"/>
            <w:r>
              <w:rPr>
                <w:rFonts w:ascii="Arial" w:hAnsi="Arial"/>
              </w:rPr>
              <w:t xml:space="preserve">O  </w:t>
            </w:r>
            <w:r>
              <w:rPr>
                <w:rFonts w:ascii="Calibri" w:hAnsi="Calibri"/>
              </w:rPr>
              <w:t>Don’t</w:t>
            </w:r>
            <w:proofErr w:type="gramEnd"/>
            <w:r>
              <w:rPr>
                <w:rFonts w:ascii="Calibri" w:hAnsi="Calibri"/>
              </w:rPr>
              <w:t xml:space="preserve"> know</w:t>
            </w:r>
          </w:p>
        </w:tc>
      </w:tr>
    </w:tbl>
    <w:p w14:paraId="18DBEB44" w14:textId="77777777" w:rsidR="00981BF6" w:rsidRDefault="00981BF6">
      <w:pPr>
        <w:pStyle w:val="Default"/>
        <w:spacing w:before="0" w:after="400" w:line="240" w:lineRule="auto"/>
        <w:rPr>
          <w:rFonts w:ascii="Helvetica" w:eastAsia="Helvetica" w:hAnsi="Helvetica" w:cs="Helvetica"/>
          <w:b/>
          <w:bCs/>
          <w:color w:val="333333"/>
        </w:rPr>
      </w:pPr>
    </w:p>
    <w:p w14:paraId="47DD5E27" w14:textId="77777777" w:rsidR="00981BF6" w:rsidRDefault="00981BF6">
      <w:pPr>
        <w:pStyle w:val="BodyTextIndent"/>
        <w:ind w:left="360" w:firstLine="0"/>
      </w:pPr>
    </w:p>
    <w:p w14:paraId="1271DED4" w14:textId="77777777" w:rsidR="00981BF6" w:rsidRDefault="00981BF6">
      <w:pPr>
        <w:pStyle w:val="BodyTextIndent"/>
        <w:ind w:left="360" w:firstLine="0"/>
      </w:pPr>
    </w:p>
    <w:p w14:paraId="357E2AA1" w14:textId="77777777" w:rsidR="00981BF6" w:rsidRDefault="00981BF6">
      <w:pPr>
        <w:pStyle w:val="BodyTextIndent"/>
        <w:ind w:left="360" w:firstLine="0"/>
      </w:pPr>
    </w:p>
    <w:p w14:paraId="4436447F" w14:textId="77777777" w:rsidR="00981BF6" w:rsidRDefault="00000000">
      <w:pPr>
        <w:pStyle w:val="BodyTextIndent"/>
        <w:ind w:left="360" w:firstLine="0"/>
        <w:rPr>
          <w:rFonts w:ascii="Arial" w:eastAsia="Arial" w:hAnsi="Arial" w:cs="Arial"/>
        </w:rPr>
      </w:pPr>
      <w:r>
        <w:rPr>
          <w:rFonts w:ascii="Arial" w:hAnsi="Arial"/>
        </w:rPr>
        <w:t xml:space="preserve">Please take a few minutes to describe the </w:t>
      </w:r>
      <w:r>
        <w:rPr>
          <w:rFonts w:ascii="Arial" w:hAnsi="Arial"/>
          <w:i/>
          <w:iCs/>
        </w:rPr>
        <w:t>reasons</w:t>
      </w:r>
      <w:r>
        <w:rPr>
          <w:rFonts w:ascii="Arial" w:hAnsi="Arial"/>
        </w:rPr>
        <w:t xml:space="preserve"> for your positions on the laws (state and federal) and Amendments above.</w:t>
      </w:r>
    </w:p>
    <w:p w14:paraId="70EE8617" w14:textId="77777777" w:rsidR="00981BF6" w:rsidRDefault="00000000">
      <w:pPr>
        <w:pStyle w:val="Body"/>
      </w:pPr>
      <w:r>
        <w:rPr>
          <w:noProof/>
        </w:rPr>
        <mc:AlternateContent>
          <mc:Choice Requires="wps">
            <w:drawing>
              <wp:anchor distT="0" distB="0" distL="0" distR="0" simplePos="0" relativeHeight="251664384" behindDoc="0" locked="0" layoutInCell="1" allowOverlap="1" wp14:anchorId="04C3F38F" wp14:editId="6C636C05">
                <wp:simplePos x="0" y="0"/>
                <wp:positionH relativeFrom="page">
                  <wp:posOffset>1143000</wp:posOffset>
                </wp:positionH>
                <wp:positionV relativeFrom="line">
                  <wp:posOffset>-635</wp:posOffset>
                </wp:positionV>
                <wp:extent cx="6164580" cy="1424941"/>
                <wp:effectExtent l="0" t="0" r="0" b="0"/>
                <wp:wrapNone/>
                <wp:docPr id="1073741831" name="officeArt object" descr="Rectangle 3"/>
                <wp:cNvGraphicFramePr/>
                <a:graphic xmlns:a="http://schemas.openxmlformats.org/drawingml/2006/main">
                  <a:graphicData uri="http://schemas.microsoft.com/office/word/2010/wordprocessingShape">
                    <wps:wsp>
                      <wps:cNvSpPr/>
                      <wps:spPr>
                        <a:xfrm>
                          <a:off x="0" y="0"/>
                          <a:ext cx="6164580" cy="1424941"/>
                        </a:xfrm>
                        <a:prstGeom prst="rect">
                          <a:avLst/>
                        </a:prstGeom>
                        <a:solidFill>
                          <a:srgbClr val="FFFFFF"/>
                        </a:solidFill>
                        <a:ln w="6350" cap="flat">
                          <a:solidFill>
                            <a:srgbClr val="F2F2F2"/>
                          </a:solidFill>
                          <a:prstDash val="solid"/>
                          <a:round/>
                        </a:ln>
                        <a:effectLst/>
                      </wps:spPr>
                      <wps:bodyPr/>
                    </wps:wsp>
                  </a:graphicData>
                </a:graphic>
              </wp:anchor>
            </w:drawing>
          </mc:Choice>
          <mc:Fallback>
            <w:pict>
              <v:rect id="_x0000_s1030" style="visibility:visible;position:absolute;margin-left:90.0pt;margin-top:-0.1pt;width:485.4pt;height:112.2pt;z-index:25166438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F2F2F2"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p>
    <w:p w14:paraId="099B04EA" w14:textId="77777777" w:rsidR="00981BF6" w:rsidRDefault="00981BF6">
      <w:pPr>
        <w:pStyle w:val="Body"/>
      </w:pPr>
    </w:p>
    <w:p w14:paraId="1B182F7F" w14:textId="77777777" w:rsidR="00981BF6" w:rsidRDefault="00981BF6">
      <w:pPr>
        <w:pStyle w:val="Body"/>
      </w:pPr>
    </w:p>
    <w:p w14:paraId="09E2CE3E" w14:textId="77777777" w:rsidR="00981BF6" w:rsidRDefault="00981BF6">
      <w:pPr>
        <w:pStyle w:val="Body"/>
      </w:pPr>
    </w:p>
    <w:p w14:paraId="5D0ECF5A" w14:textId="77777777" w:rsidR="00981BF6" w:rsidRDefault="00981BF6">
      <w:pPr>
        <w:pStyle w:val="Body"/>
      </w:pPr>
    </w:p>
    <w:p w14:paraId="1C359DB1" w14:textId="77777777" w:rsidR="00981BF6" w:rsidRDefault="00981BF6">
      <w:pPr>
        <w:pStyle w:val="Body"/>
      </w:pPr>
    </w:p>
    <w:p w14:paraId="4FEF5BA7" w14:textId="77777777" w:rsidR="00981BF6" w:rsidRDefault="00981BF6">
      <w:pPr>
        <w:pStyle w:val="Body"/>
      </w:pPr>
    </w:p>
    <w:p w14:paraId="2C9BF308" w14:textId="77777777" w:rsidR="00981BF6" w:rsidRDefault="00981BF6">
      <w:pPr>
        <w:pStyle w:val="Body"/>
        <w:rPr>
          <w:b/>
          <w:bCs/>
        </w:rPr>
      </w:pPr>
    </w:p>
    <w:p w14:paraId="75C739D1" w14:textId="77777777" w:rsidR="00981BF6" w:rsidRDefault="00981BF6">
      <w:pPr>
        <w:pStyle w:val="BodyTextIndent"/>
        <w:ind w:left="360" w:firstLine="0"/>
      </w:pPr>
    </w:p>
    <w:p w14:paraId="770204CD" w14:textId="77777777" w:rsidR="00981BF6" w:rsidRDefault="00981BF6">
      <w:pPr>
        <w:pStyle w:val="BodyTextIndent"/>
        <w:ind w:left="360" w:firstLine="0"/>
      </w:pPr>
    </w:p>
    <w:p w14:paraId="237F32AC" w14:textId="77777777" w:rsidR="00981BF6" w:rsidRDefault="00981BF6">
      <w:pPr>
        <w:pStyle w:val="Body"/>
        <w:rPr>
          <w:b/>
          <w:bCs/>
        </w:rPr>
      </w:pPr>
    </w:p>
    <w:p w14:paraId="61C7B03F" w14:textId="77777777" w:rsidR="00981BF6" w:rsidRDefault="00981BF6">
      <w:pPr>
        <w:pStyle w:val="Body"/>
        <w:rPr>
          <w:b/>
          <w:bCs/>
        </w:rPr>
      </w:pPr>
    </w:p>
    <w:p w14:paraId="44C150D4" w14:textId="77777777" w:rsidR="00981BF6" w:rsidRDefault="00981BF6">
      <w:pPr>
        <w:pStyle w:val="Body"/>
        <w:rPr>
          <w:b/>
          <w:bCs/>
        </w:rPr>
      </w:pPr>
    </w:p>
    <w:p w14:paraId="4746BD17" w14:textId="77777777" w:rsidR="00981BF6" w:rsidRDefault="00981BF6">
      <w:pPr>
        <w:pStyle w:val="Body"/>
        <w:rPr>
          <w:b/>
          <w:bCs/>
        </w:rPr>
      </w:pPr>
    </w:p>
    <w:p w14:paraId="7FD100A8" w14:textId="77777777" w:rsidR="00981BF6" w:rsidRDefault="00981BF6">
      <w:pPr>
        <w:pStyle w:val="BodyTextIndent"/>
        <w:ind w:left="360" w:firstLine="0"/>
        <w:rPr>
          <w:rFonts w:ascii="Arial" w:eastAsia="Arial" w:hAnsi="Arial" w:cs="Arial"/>
        </w:rPr>
      </w:pPr>
    </w:p>
    <w:p w14:paraId="10131D0D" w14:textId="77777777" w:rsidR="00981BF6" w:rsidRDefault="00981BF6">
      <w:pPr>
        <w:pStyle w:val="BodyTextIndent"/>
        <w:ind w:left="360" w:firstLine="0"/>
      </w:pPr>
    </w:p>
    <w:p w14:paraId="484E447A" w14:textId="77777777" w:rsidR="00981BF6" w:rsidRDefault="00981BF6">
      <w:pPr>
        <w:pStyle w:val="BodyTextIndent"/>
        <w:ind w:left="360" w:firstLine="0"/>
      </w:pPr>
    </w:p>
    <w:p w14:paraId="7DA5E478" w14:textId="77777777" w:rsidR="00981BF6" w:rsidRDefault="00981BF6">
      <w:pPr>
        <w:pStyle w:val="BodyTextIndent"/>
        <w:ind w:left="360" w:firstLine="0"/>
      </w:pPr>
    </w:p>
    <w:p w14:paraId="603ABBDD" w14:textId="77777777" w:rsidR="00981BF6" w:rsidRDefault="00981BF6">
      <w:pPr>
        <w:pStyle w:val="BodyTextIndent"/>
        <w:ind w:left="360" w:firstLine="0"/>
      </w:pPr>
    </w:p>
    <w:p w14:paraId="4845F942" w14:textId="77777777" w:rsidR="00981BF6" w:rsidRDefault="00981BF6">
      <w:pPr>
        <w:pStyle w:val="BodyTextIndent"/>
        <w:ind w:left="360" w:firstLine="0"/>
      </w:pPr>
    </w:p>
    <w:p w14:paraId="3F782900" w14:textId="77777777" w:rsidR="00981BF6" w:rsidRDefault="00000000">
      <w:pPr>
        <w:pStyle w:val="BodyTextIndent"/>
        <w:ind w:left="0" w:firstLine="0"/>
      </w:pPr>
      <w:r>
        <w:rPr>
          <w:rFonts w:ascii="Arial Unicode MS" w:eastAsia="Arial Unicode MS" w:hAnsi="Arial Unicode MS" w:cs="Arial Unicode MS"/>
          <w:b w:val="0"/>
          <w:bCs w:val="0"/>
        </w:rPr>
        <w:br w:type="page"/>
      </w:r>
    </w:p>
    <w:p w14:paraId="7FC9BE89" w14:textId="77777777" w:rsidR="00981BF6" w:rsidRDefault="00981BF6">
      <w:pPr>
        <w:pStyle w:val="BodyTextIndent"/>
        <w:ind w:left="0" w:firstLine="0"/>
        <w:rPr>
          <w:rFonts w:ascii="Calibri" w:eastAsia="Calibri" w:hAnsi="Calibri" w:cs="Calibri"/>
          <w:sz w:val="32"/>
          <w:szCs w:val="32"/>
        </w:rPr>
      </w:pPr>
    </w:p>
    <w:p w14:paraId="799F904B" w14:textId="77777777" w:rsidR="00981BF6" w:rsidRDefault="00981BF6">
      <w:pPr>
        <w:pStyle w:val="BodyTextIndent"/>
        <w:ind w:left="0" w:firstLine="0"/>
      </w:pPr>
    </w:p>
    <w:p w14:paraId="796F7744" w14:textId="77777777" w:rsidR="00981BF6" w:rsidRDefault="00000000">
      <w:pPr>
        <w:pStyle w:val="BodyTextIndent"/>
        <w:ind w:left="0" w:firstLine="0"/>
        <w:rPr>
          <w:rFonts w:ascii="Calibri" w:eastAsia="Calibri" w:hAnsi="Calibri" w:cs="Calibri"/>
          <w:sz w:val="32"/>
          <w:szCs w:val="32"/>
        </w:rPr>
      </w:pPr>
      <w:r>
        <w:rPr>
          <w:rFonts w:ascii="Calibri" w:hAnsi="Calibri"/>
          <w:sz w:val="32"/>
          <w:szCs w:val="32"/>
        </w:rPr>
        <w:t>Part III The Process: The Deliberative Forum</w:t>
      </w:r>
    </w:p>
    <w:p w14:paraId="443F6CCE" w14:textId="77777777" w:rsidR="00981BF6" w:rsidRDefault="00981BF6">
      <w:pPr>
        <w:pStyle w:val="BodyTextIndent"/>
        <w:ind w:left="0" w:firstLine="0"/>
      </w:pPr>
    </w:p>
    <w:p w14:paraId="503DF37A" w14:textId="77777777" w:rsidR="00981BF6" w:rsidRDefault="00000000">
      <w:pPr>
        <w:pStyle w:val="BodyTextIndent"/>
        <w:numPr>
          <w:ilvl w:val="0"/>
          <w:numId w:val="42"/>
        </w:numPr>
        <w:rPr>
          <w:rFonts w:ascii="Arial" w:hAnsi="Arial"/>
        </w:rPr>
      </w:pPr>
      <w:r>
        <w:rPr>
          <w:rFonts w:ascii="Arial" w:hAnsi="Arial"/>
        </w:rPr>
        <w:t>To what extent did:</w:t>
      </w:r>
    </w:p>
    <w:p w14:paraId="73B26496" w14:textId="77777777" w:rsidR="00981BF6" w:rsidRDefault="00000000">
      <w:pPr>
        <w:pStyle w:val="BodyTextIndent"/>
        <w:ind w:left="720" w:hanging="630"/>
        <w:rPr>
          <w:rFonts w:ascii="Arial" w:eastAsia="Arial" w:hAnsi="Arial" w:cs="Arial"/>
          <w:b w:val="0"/>
          <w:bCs w:val="0"/>
        </w:rPr>
      </w:pPr>
      <w:r>
        <w:rPr>
          <w:rFonts w:ascii="Arial" w:hAnsi="Arial"/>
          <w:b w:val="0"/>
          <w:bCs w:val="0"/>
        </w:rPr>
        <w:t xml:space="preserve"> 1) reading the document on Abortion in America and</w:t>
      </w:r>
    </w:p>
    <w:p w14:paraId="1DC9C375" w14:textId="77777777" w:rsidR="00981BF6" w:rsidRDefault="00000000">
      <w:pPr>
        <w:pStyle w:val="Body"/>
        <w:ind w:left="360" w:hanging="270"/>
        <w:rPr>
          <w:rFonts w:ascii="Arial" w:eastAsia="Arial" w:hAnsi="Arial" w:cs="Arial"/>
        </w:rPr>
      </w:pPr>
      <w:r>
        <w:rPr>
          <w:rFonts w:ascii="Arial" w:hAnsi="Arial"/>
        </w:rPr>
        <w:t xml:space="preserve"> 2) participating in the deliberative event: </w:t>
      </w:r>
    </w:p>
    <w:p w14:paraId="605C27CF" w14:textId="77777777" w:rsidR="00981BF6" w:rsidRDefault="00981BF6">
      <w:pPr>
        <w:pStyle w:val="Body"/>
        <w:ind w:left="720" w:hanging="270"/>
        <w:rPr>
          <w:rFonts w:ascii="Arial" w:eastAsia="Arial" w:hAnsi="Arial" w:cs="Arial"/>
        </w:rPr>
      </w:pPr>
    </w:p>
    <w:p w14:paraId="4A7014E7" w14:textId="77777777" w:rsidR="00981BF6" w:rsidRDefault="00981BF6">
      <w:pPr>
        <w:pStyle w:val="Body"/>
        <w:ind w:left="720" w:hanging="270"/>
        <w:rPr>
          <w:rFonts w:ascii="Arial" w:eastAsia="Arial" w:hAnsi="Arial" w:cs="Arial"/>
        </w:rPr>
      </w:pPr>
    </w:p>
    <w:tbl>
      <w:tblPr>
        <w:tblW w:w="98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51"/>
        <w:gridCol w:w="289"/>
        <w:gridCol w:w="515"/>
        <w:gridCol w:w="587"/>
        <w:gridCol w:w="607"/>
        <w:gridCol w:w="605"/>
        <w:gridCol w:w="516"/>
        <w:gridCol w:w="235"/>
        <w:gridCol w:w="622"/>
        <w:gridCol w:w="630"/>
        <w:gridCol w:w="540"/>
        <w:gridCol w:w="630"/>
      </w:tblGrid>
      <w:tr w:rsidR="00981BF6" w14:paraId="5EDEF9B1" w14:textId="77777777">
        <w:trPr>
          <w:trHeight w:val="300"/>
        </w:trPr>
        <w:tc>
          <w:tcPr>
            <w:tcW w:w="4050" w:type="dxa"/>
            <w:tcBorders>
              <w:top w:val="nil"/>
              <w:left w:val="nil"/>
              <w:bottom w:val="nil"/>
              <w:right w:val="single" w:sz="4" w:space="0" w:color="000000"/>
            </w:tcBorders>
            <w:shd w:val="clear" w:color="auto" w:fill="auto"/>
            <w:tcMar>
              <w:top w:w="80" w:type="dxa"/>
              <w:left w:w="260" w:type="dxa"/>
              <w:bottom w:w="80" w:type="dxa"/>
              <w:right w:w="80" w:type="dxa"/>
            </w:tcMar>
            <w:vAlign w:val="center"/>
          </w:tcPr>
          <w:p w14:paraId="48DEC08D" w14:textId="77777777" w:rsidR="00981BF6" w:rsidRDefault="00981BF6"/>
        </w:tc>
        <w:tc>
          <w:tcPr>
            <w:tcW w:w="28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48DCAE0" w14:textId="77777777" w:rsidR="00981BF6" w:rsidRDefault="00981BF6"/>
        </w:tc>
        <w:tc>
          <w:tcPr>
            <w:tcW w:w="283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CAB32" w14:textId="77777777" w:rsidR="00981BF6" w:rsidRDefault="00000000">
            <w:pPr>
              <w:pStyle w:val="Body"/>
              <w:jc w:val="center"/>
            </w:pPr>
            <w:r>
              <w:rPr>
                <w:rFonts w:ascii="Arial" w:hAnsi="Arial"/>
                <w:b/>
                <w:bCs/>
              </w:rPr>
              <w:t>1) Reading Document</w:t>
            </w:r>
          </w:p>
        </w:tc>
        <w:tc>
          <w:tcPr>
            <w:tcW w:w="23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130835D" w14:textId="77777777" w:rsidR="00981BF6" w:rsidRDefault="00981BF6"/>
        </w:tc>
        <w:tc>
          <w:tcPr>
            <w:tcW w:w="24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C7DB2" w14:textId="77777777" w:rsidR="00981BF6" w:rsidRDefault="00000000">
            <w:pPr>
              <w:pStyle w:val="Body"/>
              <w:jc w:val="center"/>
            </w:pPr>
            <w:r>
              <w:rPr>
                <w:rFonts w:ascii="Arial" w:hAnsi="Arial"/>
                <w:b/>
                <w:bCs/>
              </w:rPr>
              <w:t>2)</w:t>
            </w:r>
            <w:r>
              <w:rPr>
                <w:rFonts w:ascii="Arial" w:hAnsi="Arial"/>
              </w:rPr>
              <w:t xml:space="preserve"> </w:t>
            </w:r>
            <w:r>
              <w:rPr>
                <w:rFonts w:ascii="Arial" w:hAnsi="Arial"/>
                <w:b/>
                <w:bCs/>
              </w:rPr>
              <w:t>Participation</w:t>
            </w:r>
          </w:p>
        </w:tc>
      </w:tr>
      <w:tr w:rsidR="00981BF6" w14:paraId="3662EFC9" w14:textId="77777777">
        <w:trPr>
          <w:trHeight w:val="496"/>
        </w:trPr>
        <w:tc>
          <w:tcPr>
            <w:tcW w:w="4050" w:type="dxa"/>
            <w:tcBorders>
              <w:top w:val="nil"/>
              <w:left w:val="nil"/>
              <w:bottom w:val="single" w:sz="4" w:space="0" w:color="000000"/>
              <w:right w:val="single" w:sz="4" w:space="0" w:color="000000"/>
            </w:tcBorders>
            <w:shd w:val="clear" w:color="auto" w:fill="auto"/>
            <w:tcMar>
              <w:top w:w="80" w:type="dxa"/>
              <w:left w:w="260" w:type="dxa"/>
              <w:bottom w:w="80" w:type="dxa"/>
              <w:right w:w="80" w:type="dxa"/>
            </w:tcMar>
            <w:vAlign w:val="center"/>
          </w:tcPr>
          <w:p w14:paraId="2B1DE806" w14:textId="77777777" w:rsidR="00981BF6" w:rsidRDefault="00981BF6"/>
        </w:tc>
        <w:tc>
          <w:tcPr>
            <w:tcW w:w="289" w:type="dxa"/>
            <w:tcBorders>
              <w:top w:val="nil"/>
              <w:left w:val="single" w:sz="4" w:space="0" w:color="000000"/>
              <w:bottom w:val="nil"/>
              <w:right w:val="dotted" w:sz="4" w:space="0" w:color="000000"/>
            </w:tcBorders>
            <w:shd w:val="clear" w:color="auto" w:fill="auto"/>
            <w:tcMar>
              <w:top w:w="80" w:type="dxa"/>
              <w:left w:w="80" w:type="dxa"/>
              <w:bottom w:w="80" w:type="dxa"/>
              <w:right w:w="80" w:type="dxa"/>
            </w:tcMar>
          </w:tcPr>
          <w:p w14:paraId="355AF729" w14:textId="77777777" w:rsidR="00981BF6" w:rsidRDefault="00981BF6"/>
        </w:tc>
        <w:tc>
          <w:tcPr>
            <w:tcW w:w="515"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DC8B695" w14:textId="77777777" w:rsidR="00981BF6" w:rsidRDefault="00000000">
            <w:pPr>
              <w:pStyle w:val="Body"/>
              <w:jc w:val="center"/>
              <w:rPr>
                <w:rFonts w:ascii="Arial" w:eastAsia="Arial" w:hAnsi="Arial" w:cs="Arial"/>
                <w:sz w:val="12"/>
                <w:szCs w:val="12"/>
              </w:rPr>
            </w:pPr>
            <w:r>
              <w:rPr>
                <w:rFonts w:ascii="Arial" w:hAnsi="Arial"/>
                <w:sz w:val="12"/>
                <w:szCs w:val="12"/>
              </w:rPr>
              <w:t>A great</w:t>
            </w:r>
          </w:p>
          <w:p w14:paraId="18117867" w14:textId="77777777" w:rsidR="00981BF6" w:rsidRDefault="00000000">
            <w:pPr>
              <w:pStyle w:val="Body"/>
              <w:jc w:val="center"/>
            </w:pPr>
            <w:r>
              <w:rPr>
                <w:rFonts w:ascii="Arial" w:hAnsi="Arial"/>
                <w:sz w:val="12"/>
                <w:szCs w:val="12"/>
              </w:rPr>
              <w:t>deal</w:t>
            </w:r>
          </w:p>
        </w:tc>
        <w:tc>
          <w:tcPr>
            <w:tcW w:w="58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144CE13" w14:textId="77777777" w:rsidR="00981BF6" w:rsidRDefault="00000000">
            <w:pPr>
              <w:pStyle w:val="Body"/>
              <w:jc w:val="center"/>
              <w:rPr>
                <w:rFonts w:ascii="Arial" w:eastAsia="Arial" w:hAnsi="Arial" w:cs="Arial"/>
                <w:sz w:val="12"/>
                <w:szCs w:val="12"/>
              </w:rPr>
            </w:pPr>
            <w:r>
              <w:rPr>
                <w:rFonts w:ascii="Arial" w:hAnsi="Arial"/>
                <w:sz w:val="12"/>
                <w:szCs w:val="12"/>
              </w:rPr>
              <w:t>A moderate</w:t>
            </w:r>
          </w:p>
          <w:p w14:paraId="77A293C1" w14:textId="77777777" w:rsidR="00981BF6" w:rsidRDefault="00000000">
            <w:pPr>
              <w:pStyle w:val="Body"/>
              <w:jc w:val="center"/>
            </w:pPr>
            <w:r>
              <w:rPr>
                <w:rFonts w:ascii="Arial" w:hAnsi="Arial"/>
                <w:sz w:val="12"/>
                <w:szCs w:val="12"/>
              </w:rPr>
              <w:t>amount</w:t>
            </w:r>
          </w:p>
        </w:tc>
        <w:tc>
          <w:tcPr>
            <w:tcW w:w="60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30B3FD6" w14:textId="77777777" w:rsidR="00981BF6" w:rsidRDefault="00000000">
            <w:pPr>
              <w:pStyle w:val="Body"/>
              <w:jc w:val="center"/>
              <w:rPr>
                <w:rFonts w:ascii="Arial" w:eastAsia="Arial" w:hAnsi="Arial" w:cs="Arial"/>
                <w:sz w:val="12"/>
                <w:szCs w:val="12"/>
              </w:rPr>
            </w:pPr>
            <w:r>
              <w:rPr>
                <w:rFonts w:ascii="Arial" w:hAnsi="Arial"/>
                <w:sz w:val="12"/>
                <w:szCs w:val="12"/>
              </w:rPr>
              <w:t xml:space="preserve">A </w:t>
            </w:r>
          </w:p>
          <w:p w14:paraId="519CBDCC" w14:textId="77777777" w:rsidR="00981BF6" w:rsidRDefault="00000000">
            <w:pPr>
              <w:pStyle w:val="Body"/>
              <w:jc w:val="center"/>
            </w:pPr>
            <w:r>
              <w:rPr>
                <w:rFonts w:ascii="Arial" w:hAnsi="Arial"/>
                <w:sz w:val="12"/>
                <w:szCs w:val="12"/>
              </w:rPr>
              <w:t>little</w:t>
            </w:r>
          </w:p>
        </w:tc>
        <w:tc>
          <w:tcPr>
            <w:tcW w:w="605"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52A18C6" w14:textId="77777777" w:rsidR="00981BF6" w:rsidRDefault="00000000">
            <w:pPr>
              <w:pStyle w:val="Body"/>
              <w:jc w:val="center"/>
              <w:rPr>
                <w:rFonts w:ascii="Arial" w:eastAsia="Arial" w:hAnsi="Arial" w:cs="Arial"/>
                <w:sz w:val="12"/>
                <w:szCs w:val="12"/>
              </w:rPr>
            </w:pPr>
            <w:r>
              <w:rPr>
                <w:rFonts w:ascii="Arial" w:hAnsi="Arial"/>
                <w:sz w:val="12"/>
                <w:szCs w:val="12"/>
              </w:rPr>
              <w:t>Not</w:t>
            </w:r>
          </w:p>
          <w:p w14:paraId="3B05195B" w14:textId="77777777" w:rsidR="00981BF6" w:rsidRDefault="00000000">
            <w:pPr>
              <w:pStyle w:val="Body"/>
              <w:jc w:val="center"/>
            </w:pPr>
            <w:r>
              <w:rPr>
                <w:rFonts w:ascii="Arial" w:hAnsi="Arial"/>
                <w:sz w:val="12"/>
                <w:szCs w:val="12"/>
              </w:rPr>
              <w:t>at all</w:t>
            </w:r>
          </w:p>
        </w:tc>
        <w:tc>
          <w:tcPr>
            <w:tcW w:w="516"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DAA7F17" w14:textId="77777777" w:rsidR="00981BF6" w:rsidRDefault="00000000">
            <w:pPr>
              <w:pStyle w:val="Body"/>
              <w:jc w:val="center"/>
              <w:rPr>
                <w:rFonts w:ascii="Arial" w:eastAsia="Arial" w:hAnsi="Arial" w:cs="Arial"/>
                <w:b/>
                <w:bCs/>
                <w:sz w:val="12"/>
                <w:szCs w:val="12"/>
              </w:rPr>
            </w:pPr>
            <w:r>
              <w:rPr>
                <w:rFonts w:ascii="Arial" w:hAnsi="Arial"/>
                <w:b/>
                <w:bCs/>
                <w:sz w:val="12"/>
                <w:szCs w:val="12"/>
              </w:rPr>
              <w:t>Didn’t</w:t>
            </w:r>
          </w:p>
          <w:p w14:paraId="20DA76B1" w14:textId="77777777" w:rsidR="00981BF6" w:rsidRDefault="00000000">
            <w:pPr>
              <w:pStyle w:val="Body"/>
              <w:jc w:val="center"/>
            </w:pPr>
            <w:r>
              <w:rPr>
                <w:rFonts w:ascii="Arial" w:hAnsi="Arial"/>
                <w:b/>
                <w:bCs/>
                <w:sz w:val="12"/>
                <w:szCs w:val="12"/>
              </w:rPr>
              <w:t>read</w:t>
            </w:r>
          </w:p>
        </w:tc>
        <w:tc>
          <w:tcPr>
            <w:tcW w:w="23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780815E6" w14:textId="77777777" w:rsidR="00981BF6" w:rsidRDefault="00981BF6"/>
        </w:tc>
        <w:tc>
          <w:tcPr>
            <w:tcW w:w="622"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93D2232" w14:textId="77777777" w:rsidR="00981BF6" w:rsidRDefault="00000000">
            <w:pPr>
              <w:pStyle w:val="Body"/>
              <w:jc w:val="center"/>
              <w:rPr>
                <w:rFonts w:ascii="Arial" w:eastAsia="Arial" w:hAnsi="Arial" w:cs="Arial"/>
                <w:sz w:val="12"/>
                <w:szCs w:val="12"/>
              </w:rPr>
            </w:pPr>
            <w:r>
              <w:rPr>
                <w:rFonts w:ascii="Arial" w:hAnsi="Arial"/>
                <w:sz w:val="12"/>
                <w:szCs w:val="12"/>
              </w:rPr>
              <w:t>A great</w:t>
            </w:r>
          </w:p>
          <w:p w14:paraId="6955CBED" w14:textId="77777777" w:rsidR="00981BF6" w:rsidRDefault="00000000">
            <w:pPr>
              <w:pStyle w:val="Body"/>
              <w:jc w:val="center"/>
            </w:pPr>
            <w:r>
              <w:rPr>
                <w:rFonts w:ascii="Arial" w:hAnsi="Arial"/>
                <w:sz w:val="12"/>
                <w:szCs w:val="12"/>
              </w:rPr>
              <w:t>deal</w:t>
            </w:r>
          </w:p>
        </w:tc>
        <w:tc>
          <w:tcPr>
            <w:tcW w:w="63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B7D354A" w14:textId="77777777" w:rsidR="00981BF6" w:rsidRDefault="00000000">
            <w:pPr>
              <w:pStyle w:val="Body"/>
              <w:jc w:val="center"/>
              <w:rPr>
                <w:rFonts w:ascii="Arial" w:eastAsia="Arial" w:hAnsi="Arial" w:cs="Arial"/>
                <w:sz w:val="12"/>
                <w:szCs w:val="12"/>
              </w:rPr>
            </w:pPr>
            <w:r>
              <w:rPr>
                <w:rFonts w:ascii="Arial" w:hAnsi="Arial"/>
                <w:sz w:val="12"/>
                <w:szCs w:val="12"/>
              </w:rPr>
              <w:t>A moderate</w:t>
            </w:r>
          </w:p>
          <w:p w14:paraId="2D722AD4" w14:textId="77777777" w:rsidR="00981BF6" w:rsidRDefault="00000000">
            <w:pPr>
              <w:pStyle w:val="Body"/>
              <w:jc w:val="center"/>
            </w:pPr>
            <w:r>
              <w:rPr>
                <w:rFonts w:ascii="Arial" w:hAnsi="Arial"/>
                <w:sz w:val="12"/>
                <w:szCs w:val="12"/>
              </w:rPr>
              <w:t>amount</w:t>
            </w:r>
          </w:p>
        </w:tc>
        <w:tc>
          <w:tcPr>
            <w:tcW w:w="54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FE1E3C8" w14:textId="77777777" w:rsidR="00981BF6" w:rsidRDefault="00000000">
            <w:pPr>
              <w:pStyle w:val="Body"/>
              <w:jc w:val="center"/>
            </w:pPr>
            <w:r>
              <w:rPr>
                <w:rFonts w:ascii="Arial" w:hAnsi="Arial"/>
                <w:sz w:val="12"/>
                <w:szCs w:val="12"/>
              </w:rPr>
              <w:t>A little</w:t>
            </w:r>
          </w:p>
        </w:tc>
        <w:tc>
          <w:tcPr>
            <w:tcW w:w="630"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7EC1E2F" w14:textId="77777777" w:rsidR="00981BF6" w:rsidRDefault="00000000">
            <w:pPr>
              <w:pStyle w:val="Body"/>
              <w:jc w:val="center"/>
              <w:rPr>
                <w:rFonts w:ascii="Arial" w:eastAsia="Arial" w:hAnsi="Arial" w:cs="Arial"/>
                <w:sz w:val="12"/>
                <w:szCs w:val="12"/>
              </w:rPr>
            </w:pPr>
            <w:r>
              <w:rPr>
                <w:rFonts w:ascii="Arial" w:hAnsi="Arial"/>
                <w:sz w:val="12"/>
                <w:szCs w:val="12"/>
              </w:rPr>
              <w:t>Not</w:t>
            </w:r>
          </w:p>
          <w:p w14:paraId="684EE98F" w14:textId="77777777" w:rsidR="00981BF6" w:rsidRDefault="00000000">
            <w:pPr>
              <w:pStyle w:val="Body"/>
              <w:jc w:val="center"/>
            </w:pPr>
            <w:r>
              <w:rPr>
                <w:rFonts w:ascii="Arial" w:hAnsi="Arial"/>
                <w:sz w:val="12"/>
                <w:szCs w:val="12"/>
              </w:rPr>
              <w:t>at all</w:t>
            </w:r>
          </w:p>
        </w:tc>
      </w:tr>
      <w:tr w:rsidR="00981BF6" w14:paraId="280F090E" w14:textId="77777777">
        <w:trPr>
          <w:trHeight w:val="493"/>
        </w:trPr>
        <w:tc>
          <w:tcPr>
            <w:tcW w:w="4050" w:type="dxa"/>
            <w:tcBorders>
              <w:top w:val="single" w:sz="4" w:space="0" w:color="000000"/>
              <w:left w:val="single" w:sz="4" w:space="0" w:color="000000"/>
              <w:bottom w:val="nil"/>
              <w:right w:val="single" w:sz="4" w:space="0" w:color="000000"/>
            </w:tcBorders>
            <w:shd w:val="clear" w:color="auto" w:fill="E6E6E6"/>
            <w:tcMar>
              <w:top w:w="80" w:type="dxa"/>
              <w:left w:w="80" w:type="dxa"/>
              <w:bottom w:w="80" w:type="dxa"/>
              <w:right w:w="80" w:type="dxa"/>
            </w:tcMar>
            <w:vAlign w:val="center"/>
          </w:tcPr>
          <w:p w14:paraId="0C95CDE3" w14:textId="77777777" w:rsidR="00981BF6" w:rsidRDefault="00000000">
            <w:pPr>
              <w:pStyle w:val="ListParagraph"/>
              <w:numPr>
                <w:ilvl w:val="0"/>
                <w:numId w:val="43"/>
              </w:numPr>
              <w:rPr>
                <w:rFonts w:ascii="Arial" w:hAnsi="Arial"/>
                <w:sz w:val="22"/>
                <w:szCs w:val="22"/>
              </w:rPr>
            </w:pPr>
            <w:r>
              <w:rPr>
                <w:rFonts w:ascii="Arial" w:hAnsi="Arial"/>
                <w:sz w:val="22"/>
                <w:szCs w:val="22"/>
              </w:rPr>
              <w:t>broaden your understanding of the history of abortion?</w:t>
            </w:r>
          </w:p>
        </w:tc>
        <w:tc>
          <w:tcPr>
            <w:tcW w:w="289" w:type="dxa"/>
            <w:tcBorders>
              <w:top w:val="nil"/>
              <w:left w:val="single" w:sz="4" w:space="0" w:color="000000"/>
              <w:bottom w:val="nil"/>
              <w:right w:val="dotted" w:sz="4" w:space="0" w:color="000000"/>
            </w:tcBorders>
            <w:shd w:val="clear" w:color="auto" w:fill="auto"/>
            <w:tcMar>
              <w:top w:w="80" w:type="dxa"/>
              <w:left w:w="80" w:type="dxa"/>
              <w:bottom w:w="80" w:type="dxa"/>
              <w:right w:w="80" w:type="dxa"/>
            </w:tcMar>
          </w:tcPr>
          <w:p w14:paraId="6A08251A" w14:textId="77777777" w:rsidR="00981BF6" w:rsidRDefault="00981BF6"/>
        </w:tc>
        <w:tc>
          <w:tcPr>
            <w:tcW w:w="515"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558433A8" w14:textId="77777777" w:rsidR="00981BF6" w:rsidRDefault="00000000">
            <w:pPr>
              <w:pStyle w:val="Body"/>
              <w:jc w:val="center"/>
            </w:pPr>
            <w:r>
              <w:rPr>
                <w:rFonts w:ascii="Arial" w:hAnsi="Arial"/>
              </w:rPr>
              <w:t>O</w:t>
            </w:r>
          </w:p>
        </w:tc>
        <w:tc>
          <w:tcPr>
            <w:tcW w:w="587"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4BBE8C5F" w14:textId="77777777" w:rsidR="00981BF6" w:rsidRDefault="00000000">
            <w:pPr>
              <w:pStyle w:val="Body"/>
              <w:jc w:val="center"/>
            </w:pPr>
            <w:r>
              <w:rPr>
                <w:rFonts w:ascii="Arial" w:hAnsi="Arial"/>
              </w:rPr>
              <w:t>O</w:t>
            </w:r>
          </w:p>
        </w:tc>
        <w:tc>
          <w:tcPr>
            <w:tcW w:w="607"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681BF845" w14:textId="77777777" w:rsidR="00981BF6" w:rsidRDefault="00000000">
            <w:pPr>
              <w:pStyle w:val="Body"/>
              <w:jc w:val="center"/>
            </w:pPr>
            <w:r>
              <w:rPr>
                <w:rFonts w:ascii="Arial" w:hAnsi="Arial"/>
              </w:rPr>
              <w:t>O</w:t>
            </w:r>
          </w:p>
        </w:tc>
        <w:tc>
          <w:tcPr>
            <w:tcW w:w="605"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14104E27" w14:textId="77777777" w:rsidR="00981BF6" w:rsidRDefault="00000000">
            <w:pPr>
              <w:pStyle w:val="Body"/>
              <w:jc w:val="center"/>
            </w:pPr>
            <w:r>
              <w:rPr>
                <w:rFonts w:ascii="Arial" w:hAnsi="Arial"/>
              </w:rPr>
              <w:t>O</w:t>
            </w:r>
          </w:p>
        </w:tc>
        <w:tc>
          <w:tcPr>
            <w:tcW w:w="516"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5092F4E6" w14:textId="77777777" w:rsidR="00981BF6" w:rsidRDefault="00000000">
            <w:pPr>
              <w:pStyle w:val="Body"/>
              <w:jc w:val="center"/>
            </w:pPr>
            <w:r>
              <w:rPr>
                <w:rFonts w:ascii="Arial" w:hAnsi="Arial"/>
              </w:rPr>
              <w:t>O</w:t>
            </w:r>
          </w:p>
        </w:tc>
        <w:tc>
          <w:tcPr>
            <w:tcW w:w="23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30CA0761" w14:textId="77777777" w:rsidR="00981BF6" w:rsidRDefault="00981BF6"/>
        </w:tc>
        <w:tc>
          <w:tcPr>
            <w:tcW w:w="622"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5189D653" w14:textId="77777777" w:rsidR="00981BF6" w:rsidRDefault="00000000">
            <w:pPr>
              <w:pStyle w:val="Body"/>
              <w:jc w:val="center"/>
            </w:pPr>
            <w:r>
              <w:rPr>
                <w:rFonts w:ascii="Arial" w:hAnsi="Arial"/>
              </w:rPr>
              <w:t>O</w:t>
            </w:r>
          </w:p>
        </w:tc>
        <w:tc>
          <w:tcPr>
            <w:tcW w:w="630"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2FF00FEF" w14:textId="77777777" w:rsidR="00981BF6" w:rsidRDefault="00000000">
            <w:pPr>
              <w:pStyle w:val="Body"/>
              <w:jc w:val="center"/>
            </w:pPr>
            <w:r>
              <w:rPr>
                <w:rFonts w:ascii="Arial" w:hAnsi="Arial"/>
              </w:rPr>
              <w:t>O</w:t>
            </w:r>
          </w:p>
        </w:tc>
        <w:tc>
          <w:tcPr>
            <w:tcW w:w="540"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27A01F3D" w14:textId="77777777" w:rsidR="00981BF6" w:rsidRDefault="00000000">
            <w:pPr>
              <w:pStyle w:val="Body"/>
              <w:jc w:val="center"/>
            </w:pPr>
            <w:r>
              <w:rPr>
                <w:rFonts w:ascii="Arial" w:hAnsi="Arial"/>
              </w:rPr>
              <w:t>O</w:t>
            </w:r>
          </w:p>
        </w:tc>
        <w:tc>
          <w:tcPr>
            <w:tcW w:w="630" w:type="dxa"/>
            <w:tcBorders>
              <w:top w:val="single" w:sz="4" w:space="0" w:color="000000"/>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44DB31B7" w14:textId="77777777" w:rsidR="00981BF6" w:rsidRDefault="00000000">
            <w:pPr>
              <w:pStyle w:val="Body"/>
              <w:jc w:val="center"/>
            </w:pPr>
            <w:r>
              <w:rPr>
                <w:rFonts w:ascii="Arial" w:hAnsi="Arial"/>
              </w:rPr>
              <w:t>O</w:t>
            </w:r>
          </w:p>
        </w:tc>
      </w:tr>
      <w:tr w:rsidR="00981BF6" w14:paraId="6A5D35DE" w14:textId="77777777">
        <w:trPr>
          <w:trHeight w:val="493"/>
        </w:trPr>
        <w:tc>
          <w:tcPr>
            <w:tcW w:w="40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3DB342D" w14:textId="77777777" w:rsidR="00981BF6" w:rsidRDefault="00000000">
            <w:pPr>
              <w:pStyle w:val="ListParagraph"/>
              <w:numPr>
                <w:ilvl w:val="0"/>
                <w:numId w:val="44"/>
              </w:numPr>
              <w:rPr>
                <w:rFonts w:ascii="Arial" w:hAnsi="Arial"/>
                <w:sz w:val="22"/>
                <w:szCs w:val="22"/>
              </w:rPr>
            </w:pPr>
            <w:r>
              <w:rPr>
                <w:rFonts w:ascii="Arial" w:hAnsi="Arial"/>
                <w:sz w:val="22"/>
                <w:szCs w:val="22"/>
              </w:rPr>
              <w:t>broaden your understanding of the issues surrounding abortion?</w:t>
            </w:r>
          </w:p>
        </w:tc>
        <w:tc>
          <w:tcPr>
            <w:tcW w:w="289" w:type="dxa"/>
            <w:tcBorders>
              <w:top w:val="nil"/>
              <w:left w:val="single" w:sz="4" w:space="0" w:color="000000"/>
              <w:bottom w:val="nil"/>
              <w:right w:val="dotted" w:sz="4" w:space="0" w:color="000000"/>
            </w:tcBorders>
            <w:shd w:val="clear" w:color="auto" w:fill="auto"/>
            <w:tcMar>
              <w:top w:w="80" w:type="dxa"/>
              <w:left w:w="80" w:type="dxa"/>
              <w:bottom w:w="80" w:type="dxa"/>
              <w:right w:w="80" w:type="dxa"/>
            </w:tcMar>
          </w:tcPr>
          <w:p w14:paraId="6B6D973C" w14:textId="77777777" w:rsidR="00981BF6" w:rsidRDefault="00981BF6"/>
        </w:tc>
        <w:tc>
          <w:tcPr>
            <w:tcW w:w="51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664FC06C" w14:textId="77777777" w:rsidR="00981BF6" w:rsidRDefault="00000000">
            <w:pPr>
              <w:pStyle w:val="Body"/>
              <w:jc w:val="center"/>
            </w:pPr>
            <w:r>
              <w:rPr>
                <w:rFonts w:ascii="Arial" w:hAnsi="Arial"/>
              </w:rPr>
              <w:t>O</w:t>
            </w:r>
          </w:p>
        </w:tc>
        <w:tc>
          <w:tcPr>
            <w:tcW w:w="587"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1C95D12B" w14:textId="77777777" w:rsidR="00981BF6" w:rsidRDefault="00000000">
            <w:pPr>
              <w:pStyle w:val="Body"/>
              <w:jc w:val="center"/>
            </w:pPr>
            <w:r>
              <w:rPr>
                <w:rFonts w:ascii="Arial" w:hAnsi="Arial"/>
              </w:rPr>
              <w:t>O</w:t>
            </w:r>
          </w:p>
        </w:tc>
        <w:tc>
          <w:tcPr>
            <w:tcW w:w="607"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3A86219C" w14:textId="77777777" w:rsidR="00981BF6" w:rsidRDefault="00000000">
            <w:pPr>
              <w:pStyle w:val="Body"/>
              <w:jc w:val="center"/>
            </w:pPr>
            <w:r>
              <w:rPr>
                <w:rFonts w:ascii="Arial" w:hAnsi="Arial"/>
              </w:rPr>
              <w:t>O</w:t>
            </w:r>
          </w:p>
        </w:tc>
        <w:tc>
          <w:tcPr>
            <w:tcW w:w="60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46C41FFC" w14:textId="77777777" w:rsidR="00981BF6" w:rsidRDefault="00000000">
            <w:pPr>
              <w:pStyle w:val="Body"/>
              <w:jc w:val="center"/>
            </w:pPr>
            <w:r>
              <w:rPr>
                <w:rFonts w:ascii="Arial" w:hAnsi="Arial"/>
              </w:rPr>
              <w:t>O</w:t>
            </w:r>
          </w:p>
        </w:tc>
        <w:tc>
          <w:tcPr>
            <w:tcW w:w="516"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6D0BD6DE" w14:textId="77777777" w:rsidR="00981BF6" w:rsidRDefault="00000000">
            <w:pPr>
              <w:pStyle w:val="Body"/>
              <w:jc w:val="center"/>
            </w:pPr>
            <w:r>
              <w:rPr>
                <w:rFonts w:ascii="Arial" w:hAnsi="Arial"/>
              </w:rPr>
              <w:t>O</w:t>
            </w:r>
          </w:p>
        </w:tc>
        <w:tc>
          <w:tcPr>
            <w:tcW w:w="23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7A3EF80F" w14:textId="77777777" w:rsidR="00981BF6" w:rsidRDefault="00981BF6"/>
        </w:tc>
        <w:tc>
          <w:tcPr>
            <w:tcW w:w="622"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5CBF4990" w14:textId="77777777" w:rsidR="00981BF6" w:rsidRDefault="00000000">
            <w:pPr>
              <w:pStyle w:val="Body"/>
              <w:jc w:val="center"/>
            </w:pPr>
            <w:r>
              <w:rPr>
                <w:rFonts w:ascii="Arial" w:hAnsi="Arial"/>
              </w:rPr>
              <w:t>O</w:t>
            </w:r>
          </w:p>
        </w:tc>
        <w:tc>
          <w:tcPr>
            <w:tcW w:w="630"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31760BBB" w14:textId="77777777" w:rsidR="00981BF6" w:rsidRDefault="00000000">
            <w:pPr>
              <w:pStyle w:val="Body"/>
              <w:jc w:val="center"/>
            </w:pPr>
            <w:r>
              <w:rPr>
                <w:rFonts w:ascii="Arial" w:hAnsi="Arial"/>
              </w:rPr>
              <w:t>O</w:t>
            </w:r>
          </w:p>
        </w:tc>
        <w:tc>
          <w:tcPr>
            <w:tcW w:w="540"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18ACC66C" w14:textId="77777777" w:rsidR="00981BF6" w:rsidRDefault="00000000">
            <w:pPr>
              <w:pStyle w:val="Body"/>
              <w:jc w:val="center"/>
            </w:pPr>
            <w:r>
              <w:rPr>
                <w:rFonts w:ascii="Arial" w:hAnsi="Arial"/>
              </w:rPr>
              <w:t>O</w:t>
            </w:r>
          </w:p>
        </w:tc>
        <w:tc>
          <w:tcPr>
            <w:tcW w:w="630"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3744EDA2" w14:textId="77777777" w:rsidR="00981BF6" w:rsidRDefault="00000000">
            <w:pPr>
              <w:pStyle w:val="Body"/>
              <w:jc w:val="center"/>
            </w:pPr>
            <w:r>
              <w:rPr>
                <w:rFonts w:ascii="Arial" w:hAnsi="Arial"/>
              </w:rPr>
              <w:t>O</w:t>
            </w:r>
          </w:p>
        </w:tc>
      </w:tr>
      <w:tr w:rsidR="00981BF6" w14:paraId="57CAF7E8" w14:textId="77777777">
        <w:trPr>
          <w:trHeight w:val="733"/>
        </w:trPr>
        <w:tc>
          <w:tcPr>
            <w:tcW w:w="4050" w:type="dxa"/>
            <w:tcBorders>
              <w:top w:val="nil"/>
              <w:left w:val="single" w:sz="4" w:space="0" w:color="000000"/>
              <w:bottom w:val="nil"/>
              <w:right w:val="single" w:sz="4" w:space="0" w:color="000000"/>
            </w:tcBorders>
            <w:shd w:val="clear" w:color="auto" w:fill="E6E6E6"/>
            <w:tcMar>
              <w:top w:w="80" w:type="dxa"/>
              <w:left w:w="80" w:type="dxa"/>
              <w:bottom w:w="80" w:type="dxa"/>
              <w:right w:w="80" w:type="dxa"/>
            </w:tcMar>
            <w:vAlign w:val="center"/>
          </w:tcPr>
          <w:p w14:paraId="14E87392" w14:textId="77777777" w:rsidR="00981BF6" w:rsidRDefault="00000000">
            <w:pPr>
              <w:pStyle w:val="ListParagraph"/>
              <w:numPr>
                <w:ilvl w:val="0"/>
                <w:numId w:val="45"/>
              </w:numPr>
              <w:rPr>
                <w:rFonts w:ascii="Arial" w:hAnsi="Arial"/>
                <w:sz w:val="22"/>
                <w:szCs w:val="22"/>
              </w:rPr>
            </w:pPr>
            <w:r>
              <w:rPr>
                <w:rFonts w:ascii="Arial" w:hAnsi="Arial"/>
                <w:sz w:val="22"/>
                <w:szCs w:val="22"/>
              </w:rPr>
              <w:t>increase your understanding of the reasons why women want to have or refuse to have an abortion?</w:t>
            </w:r>
          </w:p>
        </w:tc>
        <w:tc>
          <w:tcPr>
            <w:tcW w:w="289" w:type="dxa"/>
            <w:tcBorders>
              <w:top w:val="nil"/>
              <w:left w:val="single" w:sz="4" w:space="0" w:color="000000"/>
              <w:bottom w:val="nil"/>
              <w:right w:val="dotted" w:sz="4" w:space="0" w:color="000000"/>
            </w:tcBorders>
            <w:shd w:val="clear" w:color="auto" w:fill="auto"/>
            <w:tcMar>
              <w:top w:w="80" w:type="dxa"/>
              <w:left w:w="80" w:type="dxa"/>
              <w:bottom w:w="80" w:type="dxa"/>
              <w:right w:w="80" w:type="dxa"/>
            </w:tcMar>
          </w:tcPr>
          <w:p w14:paraId="34A66D6C" w14:textId="77777777" w:rsidR="00981BF6" w:rsidRDefault="00981BF6"/>
        </w:tc>
        <w:tc>
          <w:tcPr>
            <w:tcW w:w="515"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6FC0A9B7" w14:textId="77777777" w:rsidR="00981BF6" w:rsidRDefault="00000000">
            <w:pPr>
              <w:pStyle w:val="Body"/>
              <w:jc w:val="center"/>
            </w:pPr>
            <w:r>
              <w:rPr>
                <w:rFonts w:ascii="Arial" w:hAnsi="Arial"/>
              </w:rPr>
              <w:t>O</w:t>
            </w:r>
          </w:p>
        </w:tc>
        <w:tc>
          <w:tcPr>
            <w:tcW w:w="587"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4D3BB762" w14:textId="77777777" w:rsidR="00981BF6" w:rsidRDefault="00000000">
            <w:pPr>
              <w:pStyle w:val="Body"/>
              <w:jc w:val="center"/>
            </w:pPr>
            <w:r>
              <w:rPr>
                <w:rFonts w:ascii="Arial" w:hAnsi="Arial"/>
              </w:rPr>
              <w:t>O</w:t>
            </w:r>
          </w:p>
        </w:tc>
        <w:tc>
          <w:tcPr>
            <w:tcW w:w="607"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06F705A5" w14:textId="77777777" w:rsidR="00981BF6" w:rsidRDefault="00000000">
            <w:pPr>
              <w:pStyle w:val="Body"/>
              <w:jc w:val="center"/>
            </w:pPr>
            <w:r>
              <w:rPr>
                <w:rFonts w:ascii="Arial" w:hAnsi="Arial"/>
              </w:rPr>
              <w:t>O</w:t>
            </w:r>
          </w:p>
        </w:tc>
        <w:tc>
          <w:tcPr>
            <w:tcW w:w="605"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4DA032A7" w14:textId="77777777" w:rsidR="00981BF6" w:rsidRDefault="00000000">
            <w:pPr>
              <w:pStyle w:val="Body"/>
              <w:jc w:val="center"/>
            </w:pPr>
            <w:r>
              <w:rPr>
                <w:rFonts w:ascii="Arial" w:hAnsi="Arial"/>
              </w:rPr>
              <w:t>O</w:t>
            </w:r>
          </w:p>
        </w:tc>
        <w:tc>
          <w:tcPr>
            <w:tcW w:w="516"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15C414DA" w14:textId="77777777" w:rsidR="00981BF6" w:rsidRDefault="00000000">
            <w:pPr>
              <w:pStyle w:val="Body"/>
              <w:jc w:val="center"/>
            </w:pPr>
            <w:r>
              <w:rPr>
                <w:rFonts w:ascii="Arial" w:hAnsi="Arial"/>
              </w:rPr>
              <w:t>O</w:t>
            </w:r>
          </w:p>
        </w:tc>
        <w:tc>
          <w:tcPr>
            <w:tcW w:w="23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1E609D0E" w14:textId="77777777" w:rsidR="00981BF6" w:rsidRDefault="00981BF6"/>
        </w:tc>
        <w:tc>
          <w:tcPr>
            <w:tcW w:w="622"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7B75DBDA" w14:textId="77777777" w:rsidR="00981BF6" w:rsidRDefault="00000000">
            <w:pPr>
              <w:pStyle w:val="Body"/>
              <w:jc w:val="center"/>
            </w:pPr>
            <w:r>
              <w:rPr>
                <w:rFonts w:ascii="Arial" w:hAnsi="Arial"/>
              </w:rPr>
              <w:t>O</w:t>
            </w:r>
          </w:p>
        </w:tc>
        <w:tc>
          <w:tcPr>
            <w:tcW w:w="630"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73803C1E" w14:textId="77777777" w:rsidR="00981BF6" w:rsidRDefault="00000000">
            <w:pPr>
              <w:pStyle w:val="Body"/>
              <w:jc w:val="center"/>
            </w:pPr>
            <w:r>
              <w:rPr>
                <w:rFonts w:ascii="Arial" w:hAnsi="Arial"/>
              </w:rPr>
              <w:t>O</w:t>
            </w:r>
          </w:p>
        </w:tc>
        <w:tc>
          <w:tcPr>
            <w:tcW w:w="540"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198F49E8" w14:textId="77777777" w:rsidR="00981BF6" w:rsidRDefault="00000000">
            <w:pPr>
              <w:pStyle w:val="Body"/>
              <w:jc w:val="center"/>
            </w:pPr>
            <w:r>
              <w:rPr>
                <w:rFonts w:ascii="Arial" w:hAnsi="Arial"/>
              </w:rPr>
              <w:t>O</w:t>
            </w:r>
          </w:p>
        </w:tc>
        <w:tc>
          <w:tcPr>
            <w:tcW w:w="630" w:type="dxa"/>
            <w:tcBorders>
              <w:top w:val="nil"/>
              <w:left w:val="dotted" w:sz="4" w:space="0" w:color="000000"/>
              <w:bottom w:val="nil"/>
              <w:right w:val="dotted" w:sz="4" w:space="0" w:color="000000"/>
            </w:tcBorders>
            <w:shd w:val="clear" w:color="auto" w:fill="F2F2F2"/>
            <w:tcMar>
              <w:top w:w="80" w:type="dxa"/>
              <w:left w:w="80" w:type="dxa"/>
              <w:bottom w:w="80" w:type="dxa"/>
              <w:right w:w="80" w:type="dxa"/>
            </w:tcMar>
            <w:vAlign w:val="center"/>
          </w:tcPr>
          <w:p w14:paraId="2912F843" w14:textId="77777777" w:rsidR="00981BF6" w:rsidRDefault="00000000">
            <w:pPr>
              <w:pStyle w:val="Body"/>
              <w:jc w:val="center"/>
            </w:pPr>
            <w:r>
              <w:rPr>
                <w:rFonts w:ascii="Arial" w:hAnsi="Arial"/>
              </w:rPr>
              <w:t>O</w:t>
            </w:r>
          </w:p>
        </w:tc>
      </w:tr>
      <w:tr w:rsidR="00981BF6" w14:paraId="24EC63DE" w14:textId="77777777">
        <w:trPr>
          <w:trHeight w:val="733"/>
        </w:trPr>
        <w:tc>
          <w:tcPr>
            <w:tcW w:w="40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09569C2" w14:textId="77777777" w:rsidR="00981BF6" w:rsidRDefault="00000000">
            <w:pPr>
              <w:pStyle w:val="ListParagraph"/>
              <w:numPr>
                <w:ilvl w:val="0"/>
                <w:numId w:val="46"/>
              </w:numPr>
              <w:rPr>
                <w:rFonts w:ascii="Arial" w:hAnsi="Arial"/>
                <w:sz w:val="22"/>
                <w:szCs w:val="22"/>
              </w:rPr>
            </w:pPr>
            <w:r>
              <w:rPr>
                <w:rFonts w:ascii="Arial" w:hAnsi="Arial"/>
                <w:sz w:val="22"/>
                <w:szCs w:val="22"/>
              </w:rPr>
              <w:t>present arguments or perspectives concerning abortion that you hadn’t considered before?</w:t>
            </w:r>
          </w:p>
        </w:tc>
        <w:tc>
          <w:tcPr>
            <w:tcW w:w="289" w:type="dxa"/>
            <w:tcBorders>
              <w:top w:val="nil"/>
              <w:left w:val="single" w:sz="4" w:space="0" w:color="000000"/>
              <w:bottom w:val="nil"/>
              <w:right w:val="dotted" w:sz="4" w:space="0" w:color="000000"/>
            </w:tcBorders>
            <w:shd w:val="clear" w:color="auto" w:fill="auto"/>
            <w:tcMar>
              <w:top w:w="80" w:type="dxa"/>
              <w:left w:w="80" w:type="dxa"/>
              <w:bottom w:w="80" w:type="dxa"/>
              <w:right w:w="80" w:type="dxa"/>
            </w:tcMar>
          </w:tcPr>
          <w:p w14:paraId="1F06EF3A" w14:textId="77777777" w:rsidR="00981BF6" w:rsidRDefault="00981BF6"/>
        </w:tc>
        <w:tc>
          <w:tcPr>
            <w:tcW w:w="51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68143CF0" w14:textId="77777777" w:rsidR="00981BF6" w:rsidRDefault="00000000">
            <w:pPr>
              <w:pStyle w:val="Body"/>
              <w:jc w:val="center"/>
            </w:pPr>
            <w:r>
              <w:rPr>
                <w:rFonts w:ascii="Arial" w:hAnsi="Arial"/>
              </w:rPr>
              <w:t>O</w:t>
            </w:r>
          </w:p>
        </w:tc>
        <w:tc>
          <w:tcPr>
            <w:tcW w:w="587"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6B72BE38" w14:textId="77777777" w:rsidR="00981BF6" w:rsidRDefault="00000000">
            <w:pPr>
              <w:pStyle w:val="Body"/>
              <w:jc w:val="center"/>
            </w:pPr>
            <w:r>
              <w:rPr>
                <w:rFonts w:ascii="Arial" w:hAnsi="Arial"/>
              </w:rPr>
              <w:t>O</w:t>
            </w:r>
          </w:p>
        </w:tc>
        <w:tc>
          <w:tcPr>
            <w:tcW w:w="607"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2BF84DED" w14:textId="77777777" w:rsidR="00981BF6" w:rsidRDefault="00000000">
            <w:pPr>
              <w:pStyle w:val="Body"/>
              <w:jc w:val="center"/>
            </w:pPr>
            <w:r>
              <w:rPr>
                <w:rFonts w:ascii="Arial" w:hAnsi="Arial"/>
              </w:rPr>
              <w:t>O</w:t>
            </w:r>
          </w:p>
        </w:tc>
        <w:tc>
          <w:tcPr>
            <w:tcW w:w="60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6FD24002" w14:textId="77777777" w:rsidR="00981BF6" w:rsidRDefault="00000000">
            <w:pPr>
              <w:pStyle w:val="Body"/>
              <w:jc w:val="center"/>
            </w:pPr>
            <w:r>
              <w:rPr>
                <w:rFonts w:ascii="Arial" w:hAnsi="Arial"/>
              </w:rPr>
              <w:t>O</w:t>
            </w:r>
          </w:p>
        </w:tc>
        <w:tc>
          <w:tcPr>
            <w:tcW w:w="516"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6FEE6E6E" w14:textId="77777777" w:rsidR="00981BF6" w:rsidRDefault="00000000">
            <w:pPr>
              <w:pStyle w:val="Body"/>
              <w:jc w:val="center"/>
            </w:pPr>
            <w:r>
              <w:rPr>
                <w:rFonts w:ascii="Arial" w:hAnsi="Arial"/>
              </w:rPr>
              <w:t>O</w:t>
            </w:r>
          </w:p>
        </w:tc>
        <w:tc>
          <w:tcPr>
            <w:tcW w:w="23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290F6CC5" w14:textId="77777777" w:rsidR="00981BF6" w:rsidRDefault="00981BF6"/>
        </w:tc>
        <w:tc>
          <w:tcPr>
            <w:tcW w:w="622"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4FCC9051" w14:textId="77777777" w:rsidR="00981BF6" w:rsidRDefault="00000000">
            <w:pPr>
              <w:pStyle w:val="Body"/>
              <w:jc w:val="center"/>
            </w:pPr>
            <w:r>
              <w:rPr>
                <w:rFonts w:ascii="Arial" w:hAnsi="Arial"/>
              </w:rPr>
              <w:t>O</w:t>
            </w:r>
          </w:p>
        </w:tc>
        <w:tc>
          <w:tcPr>
            <w:tcW w:w="630"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75C94997" w14:textId="77777777" w:rsidR="00981BF6" w:rsidRDefault="00000000">
            <w:pPr>
              <w:pStyle w:val="Body"/>
              <w:jc w:val="center"/>
            </w:pPr>
            <w:r>
              <w:rPr>
                <w:rFonts w:ascii="Arial" w:hAnsi="Arial"/>
              </w:rPr>
              <w:t>O</w:t>
            </w:r>
          </w:p>
        </w:tc>
        <w:tc>
          <w:tcPr>
            <w:tcW w:w="540"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461921B6" w14:textId="77777777" w:rsidR="00981BF6" w:rsidRDefault="00000000">
            <w:pPr>
              <w:pStyle w:val="Body"/>
              <w:jc w:val="center"/>
            </w:pPr>
            <w:r>
              <w:rPr>
                <w:rFonts w:ascii="Arial" w:hAnsi="Arial"/>
              </w:rPr>
              <w:t>O</w:t>
            </w:r>
          </w:p>
        </w:tc>
        <w:tc>
          <w:tcPr>
            <w:tcW w:w="630"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vAlign w:val="center"/>
          </w:tcPr>
          <w:p w14:paraId="4D2F26B2" w14:textId="77777777" w:rsidR="00981BF6" w:rsidRDefault="00000000">
            <w:pPr>
              <w:pStyle w:val="Body"/>
              <w:jc w:val="center"/>
            </w:pPr>
            <w:r>
              <w:rPr>
                <w:rFonts w:ascii="Arial" w:hAnsi="Arial"/>
              </w:rPr>
              <w:t>O</w:t>
            </w:r>
          </w:p>
        </w:tc>
      </w:tr>
      <w:tr w:rsidR="00981BF6" w14:paraId="5AA0C076" w14:textId="77777777">
        <w:trPr>
          <w:trHeight w:val="295"/>
        </w:trPr>
        <w:tc>
          <w:tcPr>
            <w:tcW w:w="4050" w:type="dxa"/>
            <w:tcBorders>
              <w:top w:val="nil"/>
              <w:left w:val="single" w:sz="4" w:space="0" w:color="000000"/>
              <w:bottom w:val="single" w:sz="4" w:space="0" w:color="000000"/>
              <w:right w:val="single" w:sz="4" w:space="0" w:color="000000"/>
            </w:tcBorders>
            <w:shd w:val="clear" w:color="auto" w:fill="auto"/>
            <w:tcMar>
              <w:top w:w="80" w:type="dxa"/>
              <w:left w:w="260" w:type="dxa"/>
              <w:bottom w:w="80" w:type="dxa"/>
              <w:right w:w="80" w:type="dxa"/>
            </w:tcMar>
            <w:vAlign w:val="center"/>
          </w:tcPr>
          <w:p w14:paraId="1BBFF007" w14:textId="77777777" w:rsidR="00981BF6" w:rsidRDefault="00981BF6"/>
        </w:tc>
        <w:tc>
          <w:tcPr>
            <w:tcW w:w="289" w:type="dxa"/>
            <w:tcBorders>
              <w:top w:val="nil"/>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2D67EEBF" w14:textId="77777777" w:rsidR="00981BF6" w:rsidRDefault="00981BF6"/>
        </w:tc>
        <w:tc>
          <w:tcPr>
            <w:tcW w:w="515"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073EE3B1" w14:textId="77777777" w:rsidR="00981BF6" w:rsidRDefault="00981BF6"/>
        </w:tc>
        <w:tc>
          <w:tcPr>
            <w:tcW w:w="587"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12B1A9A9" w14:textId="77777777" w:rsidR="00981BF6" w:rsidRDefault="00981BF6"/>
        </w:tc>
        <w:tc>
          <w:tcPr>
            <w:tcW w:w="607"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44C68040" w14:textId="77777777" w:rsidR="00981BF6" w:rsidRDefault="00981BF6"/>
        </w:tc>
        <w:tc>
          <w:tcPr>
            <w:tcW w:w="605"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0E32F883" w14:textId="77777777" w:rsidR="00981BF6" w:rsidRDefault="00981BF6"/>
        </w:tc>
        <w:tc>
          <w:tcPr>
            <w:tcW w:w="516"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54746439" w14:textId="77777777" w:rsidR="00981BF6" w:rsidRDefault="00981BF6"/>
        </w:tc>
        <w:tc>
          <w:tcPr>
            <w:tcW w:w="235"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1035C61C" w14:textId="77777777" w:rsidR="00981BF6" w:rsidRDefault="00981BF6"/>
        </w:tc>
        <w:tc>
          <w:tcPr>
            <w:tcW w:w="622"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79FDED1F" w14:textId="77777777" w:rsidR="00981BF6" w:rsidRDefault="00981BF6"/>
        </w:tc>
        <w:tc>
          <w:tcPr>
            <w:tcW w:w="630"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1D7EAD02" w14:textId="77777777" w:rsidR="00981BF6" w:rsidRDefault="00981BF6"/>
        </w:tc>
        <w:tc>
          <w:tcPr>
            <w:tcW w:w="540"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1FBFEB30" w14:textId="77777777" w:rsidR="00981BF6" w:rsidRDefault="00981BF6"/>
        </w:tc>
        <w:tc>
          <w:tcPr>
            <w:tcW w:w="630" w:type="dxa"/>
            <w:tcBorders>
              <w:top w:val="nil"/>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20AE5287" w14:textId="77777777" w:rsidR="00981BF6" w:rsidRDefault="00981BF6"/>
        </w:tc>
      </w:tr>
    </w:tbl>
    <w:p w14:paraId="64044A47" w14:textId="77777777" w:rsidR="00981BF6" w:rsidRDefault="00981BF6">
      <w:pPr>
        <w:pStyle w:val="Body"/>
        <w:widowControl w:val="0"/>
        <w:rPr>
          <w:rFonts w:ascii="Arial" w:eastAsia="Arial" w:hAnsi="Arial" w:cs="Arial"/>
        </w:rPr>
      </w:pPr>
    </w:p>
    <w:p w14:paraId="13A276B7" w14:textId="77777777" w:rsidR="00981BF6" w:rsidRDefault="00981BF6">
      <w:pPr>
        <w:pStyle w:val="BodyTextIndent"/>
        <w:ind w:left="360" w:hanging="360"/>
      </w:pPr>
    </w:p>
    <w:p w14:paraId="5AB0F3B1" w14:textId="77777777" w:rsidR="00981BF6" w:rsidRDefault="00981BF6">
      <w:pPr>
        <w:pStyle w:val="BodyTextIndent"/>
        <w:ind w:left="360" w:hanging="360"/>
      </w:pPr>
    </w:p>
    <w:p w14:paraId="5181A365" w14:textId="77777777" w:rsidR="00981BF6" w:rsidRDefault="00981BF6">
      <w:pPr>
        <w:pStyle w:val="BodyTextIndent"/>
      </w:pPr>
    </w:p>
    <w:p w14:paraId="75662837" w14:textId="77777777" w:rsidR="00981BF6" w:rsidRDefault="00000000">
      <w:pPr>
        <w:pStyle w:val="BodyTextIndent"/>
        <w:ind w:left="0" w:firstLine="0"/>
        <w:rPr>
          <w:rFonts w:ascii="Arial" w:eastAsia="Arial" w:hAnsi="Arial" w:cs="Arial"/>
        </w:rPr>
      </w:pPr>
      <w:r>
        <w:rPr>
          <w:rFonts w:ascii="Arial" w:hAnsi="Arial"/>
        </w:rPr>
        <w:t>7.  To what extent did you find participation in the deliberative event:</w:t>
      </w:r>
    </w:p>
    <w:p w14:paraId="6B21AD9B" w14:textId="77777777" w:rsidR="00981BF6" w:rsidRDefault="00981BF6">
      <w:pPr>
        <w:pStyle w:val="BodyTextIndent"/>
        <w:ind w:left="360" w:firstLine="0"/>
      </w:pPr>
    </w:p>
    <w:tbl>
      <w:tblPr>
        <w:tblW w:w="84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61"/>
        <w:gridCol w:w="1359"/>
        <w:gridCol w:w="1359"/>
        <w:gridCol w:w="1358"/>
        <w:gridCol w:w="1359"/>
      </w:tblGrid>
      <w:tr w:rsidR="00981BF6" w14:paraId="1A017A74" w14:textId="77777777">
        <w:trPr>
          <w:trHeight w:val="535"/>
        </w:trPr>
        <w:tc>
          <w:tcPr>
            <w:tcW w:w="3060" w:type="dxa"/>
            <w:tcBorders>
              <w:top w:val="nil"/>
              <w:left w:val="nil"/>
              <w:bottom w:val="single" w:sz="4" w:space="0" w:color="D9D9D9"/>
              <w:right w:val="single" w:sz="4" w:space="0" w:color="D9D9D9"/>
            </w:tcBorders>
            <w:shd w:val="clear" w:color="auto" w:fill="auto"/>
            <w:tcMar>
              <w:top w:w="80" w:type="dxa"/>
              <w:left w:w="80" w:type="dxa"/>
              <w:bottom w:w="80" w:type="dxa"/>
              <w:right w:w="80" w:type="dxa"/>
            </w:tcMar>
            <w:vAlign w:val="center"/>
          </w:tcPr>
          <w:p w14:paraId="060DF53E" w14:textId="77777777" w:rsidR="00981BF6" w:rsidRDefault="00981BF6">
            <w:pPr>
              <w:pStyle w:val="Body"/>
              <w:tabs>
                <w:tab w:val="left" w:pos="360"/>
              </w:tabs>
            </w:pPr>
          </w:p>
        </w:tc>
        <w:tc>
          <w:tcPr>
            <w:tcW w:w="135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0860E95" w14:textId="77777777" w:rsidR="00981BF6" w:rsidRDefault="00000000">
            <w:pPr>
              <w:pStyle w:val="Body"/>
              <w:jc w:val="center"/>
            </w:pPr>
            <w:r>
              <w:rPr>
                <w:rFonts w:ascii="Arial" w:hAnsi="Arial"/>
                <w:b/>
                <w:bCs/>
                <w:sz w:val="20"/>
                <w:szCs w:val="20"/>
              </w:rPr>
              <w:t>Very</w:t>
            </w:r>
          </w:p>
        </w:tc>
        <w:tc>
          <w:tcPr>
            <w:tcW w:w="135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1EA59C6" w14:textId="77777777" w:rsidR="00981BF6" w:rsidRDefault="00000000">
            <w:pPr>
              <w:pStyle w:val="Body"/>
              <w:jc w:val="center"/>
            </w:pPr>
            <w:r>
              <w:rPr>
                <w:rFonts w:ascii="Arial" w:hAnsi="Arial"/>
                <w:b/>
                <w:bCs/>
                <w:sz w:val="20"/>
                <w:szCs w:val="20"/>
              </w:rPr>
              <w:t>A moderate amount</w:t>
            </w:r>
          </w:p>
        </w:tc>
        <w:tc>
          <w:tcPr>
            <w:tcW w:w="13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682CD21" w14:textId="77777777" w:rsidR="00981BF6" w:rsidRDefault="00000000">
            <w:pPr>
              <w:pStyle w:val="Body"/>
              <w:jc w:val="center"/>
            </w:pPr>
            <w:r>
              <w:rPr>
                <w:rFonts w:ascii="Arial" w:hAnsi="Arial"/>
                <w:b/>
                <w:bCs/>
                <w:sz w:val="20"/>
                <w:szCs w:val="20"/>
              </w:rPr>
              <w:t>A little</w:t>
            </w:r>
          </w:p>
        </w:tc>
        <w:tc>
          <w:tcPr>
            <w:tcW w:w="135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30460C7" w14:textId="77777777" w:rsidR="00981BF6" w:rsidRDefault="00000000">
            <w:pPr>
              <w:pStyle w:val="Body"/>
              <w:jc w:val="center"/>
            </w:pPr>
            <w:r>
              <w:rPr>
                <w:rFonts w:ascii="Arial" w:hAnsi="Arial"/>
                <w:b/>
                <w:bCs/>
                <w:sz w:val="20"/>
                <w:szCs w:val="20"/>
              </w:rPr>
              <w:t>Not at all</w:t>
            </w:r>
          </w:p>
        </w:tc>
      </w:tr>
      <w:tr w:rsidR="00981BF6" w14:paraId="665E331D" w14:textId="77777777">
        <w:trPr>
          <w:trHeight w:val="390"/>
        </w:trPr>
        <w:tc>
          <w:tcPr>
            <w:tcW w:w="3060" w:type="dxa"/>
            <w:tcBorders>
              <w:top w:val="single" w:sz="4" w:space="0" w:color="D9D9D9"/>
              <w:left w:val="single" w:sz="4" w:space="0" w:color="D9D9D9"/>
              <w:bottom w:val="single" w:sz="4" w:space="0" w:color="D9D9D9"/>
              <w:right w:val="single" w:sz="4" w:space="0" w:color="D9D9D9"/>
            </w:tcBorders>
            <w:shd w:val="clear" w:color="auto" w:fill="F2F2F2"/>
            <w:tcMar>
              <w:top w:w="80" w:type="dxa"/>
              <w:left w:w="350" w:type="dxa"/>
              <w:bottom w:w="80" w:type="dxa"/>
              <w:right w:w="80" w:type="dxa"/>
            </w:tcMar>
            <w:vAlign w:val="center"/>
          </w:tcPr>
          <w:p w14:paraId="45C3648B" w14:textId="77777777" w:rsidR="00981BF6" w:rsidRDefault="00000000">
            <w:pPr>
              <w:pStyle w:val="Body"/>
              <w:tabs>
                <w:tab w:val="left" w:pos="270"/>
              </w:tabs>
              <w:ind w:left="270" w:hanging="270"/>
            </w:pPr>
            <w:r>
              <w:rPr>
                <w:rFonts w:ascii="Arial" w:hAnsi="Arial"/>
                <w:sz w:val="22"/>
                <w:szCs w:val="22"/>
              </w:rPr>
              <w:t>a.  engaging?</w:t>
            </w:r>
          </w:p>
        </w:tc>
        <w:tc>
          <w:tcPr>
            <w:tcW w:w="135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3F50F5F" w14:textId="77777777" w:rsidR="00981BF6" w:rsidRDefault="00000000">
            <w:pPr>
              <w:pStyle w:val="Body"/>
              <w:jc w:val="center"/>
            </w:pPr>
            <w:r>
              <w:rPr>
                <w:rFonts w:ascii="Arial" w:hAnsi="Arial"/>
              </w:rPr>
              <w:t>O</w:t>
            </w:r>
          </w:p>
        </w:tc>
        <w:tc>
          <w:tcPr>
            <w:tcW w:w="135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B5B986A" w14:textId="77777777" w:rsidR="00981BF6" w:rsidRDefault="00000000">
            <w:pPr>
              <w:pStyle w:val="Body"/>
              <w:jc w:val="center"/>
            </w:pPr>
            <w:r>
              <w:rPr>
                <w:rFonts w:ascii="Arial" w:hAnsi="Arial"/>
              </w:rPr>
              <w:t>O</w:t>
            </w:r>
          </w:p>
        </w:tc>
        <w:tc>
          <w:tcPr>
            <w:tcW w:w="1358"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23F2D960" w14:textId="77777777" w:rsidR="00981BF6" w:rsidRDefault="00000000">
            <w:pPr>
              <w:pStyle w:val="Body"/>
              <w:jc w:val="center"/>
            </w:pPr>
            <w:r>
              <w:rPr>
                <w:rFonts w:ascii="Arial" w:hAnsi="Arial"/>
              </w:rPr>
              <w:t>O</w:t>
            </w:r>
          </w:p>
        </w:tc>
        <w:tc>
          <w:tcPr>
            <w:tcW w:w="135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3689FA90" w14:textId="77777777" w:rsidR="00981BF6" w:rsidRDefault="00000000">
            <w:pPr>
              <w:pStyle w:val="Body"/>
              <w:jc w:val="center"/>
            </w:pPr>
            <w:r>
              <w:rPr>
                <w:rFonts w:ascii="Arial" w:hAnsi="Arial"/>
              </w:rPr>
              <w:t>O</w:t>
            </w:r>
          </w:p>
        </w:tc>
      </w:tr>
      <w:tr w:rsidR="00981BF6" w14:paraId="5BDF14D4" w14:textId="77777777">
        <w:trPr>
          <w:trHeight w:val="390"/>
        </w:trPr>
        <w:tc>
          <w:tcPr>
            <w:tcW w:w="3060" w:type="dxa"/>
            <w:tcBorders>
              <w:top w:val="single" w:sz="4" w:space="0" w:color="D9D9D9"/>
              <w:left w:val="single" w:sz="4" w:space="0" w:color="D9D9D9"/>
              <w:bottom w:val="single" w:sz="4" w:space="0" w:color="D9D9D9"/>
              <w:right w:val="single" w:sz="4" w:space="0" w:color="D9D9D9"/>
            </w:tcBorders>
            <w:shd w:val="clear" w:color="auto" w:fill="auto"/>
            <w:tcMar>
              <w:top w:w="80" w:type="dxa"/>
              <w:left w:w="350" w:type="dxa"/>
              <w:bottom w:w="80" w:type="dxa"/>
              <w:right w:w="80" w:type="dxa"/>
            </w:tcMar>
            <w:vAlign w:val="center"/>
          </w:tcPr>
          <w:p w14:paraId="46DBC058" w14:textId="77777777" w:rsidR="00981BF6" w:rsidRDefault="00000000">
            <w:pPr>
              <w:pStyle w:val="Body"/>
              <w:tabs>
                <w:tab w:val="left" w:pos="270"/>
              </w:tabs>
              <w:ind w:left="270" w:hanging="270"/>
            </w:pPr>
            <w:r>
              <w:rPr>
                <w:rFonts w:ascii="Arial" w:hAnsi="Arial"/>
                <w:sz w:val="22"/>
                <w:szCs w:val="22"/>
              </w:rPr>
              <w:t>c.</w:t>
            </w:r>
            <w:r>
              <w:rPr>
                <w:rFonts w:ascii="Arial" w:hAnsi="Arial"/>
                <w:sz w:val="22"/>
                <w:szCs w:val="22"/>
              </w:rPr>
              <w:tab/>
              <w:t>intellectually stimulating?</w:t>
            </w:r>
          </w:p>
        </w:tc>
        <w:tc>
          <w:tcPr>
            <w:tcW w:w="135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76EBD84" w14:textId="77777777" w:rsidR="00981BF6" w:rsidRDefault="00000000">
            <w:pPr>
              <w:pStyle w:val="Body"/>
              <w:jc w:val="center"/>
            </w:pPr>
            <w:r>
              <w:rPr>
                <w:rFonts w:ascii="Arial" w:hAnsi="Arial"/>
              </w:rPr>
              <w:t>O</w:t>
            </w:r>
          </w:p>
        </w:tc>
        <w:tc>
          <w:tcPr>
            <w:tcW w:w="135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E697114" w14:textId="77777777" w:rsidR="00981BF6" w:rsidRDefault="00000000">
            <w:pPr>
              <w:pStyle w:val="Body"/>
              <w:jc w:val="center"/>
            </w:pPr>
            <w:r>
              <w:rPr>
                <w:rFonts w:ascii="Arial" w:hAnsi="Arial"/>
              </w:rPr>
              <w:t>O</w:t>
            </w:r>
          </w:p>
        </w:tc>
        <w:tc>
          <w:tcPr>
            <w:tcW w:w="13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E23FD7B" w14:textId="77777777" w:rsidR="00981BF6" w:rsidRDefault="00000000">
            <w:pPr>
              <w:pStyle w:val="Body"/>
              <w:jc w:val="center"/>
            </w:pPr>
            <w:r>
              <w:rPr>
                <w:rFonts w:ascii="Arial" w:hAnsi="Arial"/>
              </w:rPr>
              <w:t>O</w:t>
            </w:r>
          </w:p>
        </w:tc>
        <w:tc>
          <w:tcPr>
            <w:tcW w:w="1359"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5C04335" w14:textId="77777777" w:rsidR="00981BF6" w:rsidRDefault="00000000">
            <w:pPr>
              <w:pStyle w:val="Body"/>
              <w:jc w:val="center"/>
            </w:pPr>
            <w:r>
              <w:rPr>
                <w:rFonts w:ascii="Arial" w:hAnsi="Arial"/>
              </w:rPr>
              <w:t>O</w:t>
            </w:r>
          </w:p>
        </w:tc>
      </w:tr>
      <w:tr w:rsidR="00981BF6" w14:paraId="2D700140" w14:textId="77777777">
        <w:trPr>
          <w:trHeight w:val="390"/>
        </w:trPr>
        <w:tc>
          <w:tcPr>
            <w:tcW w:w="3060" w:type="dxa"/>
            <w:tcBorders>
              <w:top w:val="single" w:sz="4" w:space="0" w:color="D9D9D9"/>
              <w:left w:val="single" w:sz="4" w:space="0" w:color="D9D9D9"/>
              <w:bottom w:val="single" w:sz="4" w:space="0" w:color="D9D9D9"/>
              <w:right w:val="single" w:sz="4" w:space="0" w:color="D9D9D9"/>
            </w:tcBorders>
            <w:shd w:val="clear" w:color="auto" w:fill="F2F2F2"/>
            <w:tcMar>
              <w:top w:w="80" w:type="dxa"/>
              <w:left w:w="350" w:type="dxa"/>
              <w:bottom w:w="80" w:type="dxa"/>
              <w:right w:w="80" w:type="dxa"/>
            </w:tcMar>
            <w:vAlign w:val="center"/>
          </w:tcPr>
          <w:p w14:paraId="182EFB49" w14:textId="77777777" w:rsidR="00981BF6" w:rsidRDefault="00000000">
            <w:pPr>
              <w:pStyle w:val="Body"/>
              <w:tabs>
                <w:tab w:val="left" w:pos="270"/>
              </w:tabs>
              <w:ind w:left="270" w:hanging="270"/>
            </w:pPr>
            <w:r>
              <w:rPr>
                <w:rFonts w:ascii="Arial" w:hAnsi="Arial"/>
                <w:sz w:val="22"/>
                <w:szCs w:val="22"/>
              </w:rPr>
              <w:t>d.</w:t>
            </w:r>
            <w:r>
              <w:rPr>
                <w:rFonts w:ascii="Arial" w:hAnsi="Arial"/>
                <w:sz w:val="22"/>
                <w:szCs w:val="22"/>
              </w:rPr>
              <w:tab/>
              <w:t>frustrating?</w:t>
            </w:r>
          </w:p>
        </w:tc>
        <w:tc>
          <w:tcPr>
            <w:tcW w:w="135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5D6AD312" w14:textId="77777777" w:rsidR="00981BF6" w:rsidRDefault="00000000">
            <w:pPr>
              <w:pStyle w:val="Body"/>
              <w:jc w:val="center"/>
            </w:pPr>
            <w:r>
              <w:rPr>
                <w:rFonts w:ascii="Arial" w:hAnsi="Arial"/>
              </w:rPr>
              <w:t>O</w:t>
            </w:r>
          </w:p>
        </w:tc>
        <w:tc>
          <w:tcPr>
            <w:tcW w:w="135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6630322D" w14:textId="77777777" w:rsidR="00981BF6" w:rsidRDefault="00000000">
            <w:pPr>
              <w:pStyle w:val="Body"/>
              <w:jc w:val="center"/>
            </w:pPr>
            <w:r>
              <w:rPr>
                <w:rFonts w:ascii="Arial" w:hAnsi="Arial"/>
              </w:rPr>
              <w:t>O</w:t>
            </w:r>
          </w:p>
        </w:tc>
        <w:tc>
          <w:tcPr>
            <w:tcW w:w="1358"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6201E3FA" w14:textId="77777777" w:rsidR="00981BF6" w:rsidRDefault="00000000">
            <w:pPr>
              <w:pStyle w:val="Body"/>
              <w:jc w:val="center"/>
            </w:pPr>
            <w:r>
              <w:rPr>
                <w:rFonts w:ascii="Arial" w:hAnsi="Arial"/>
              </w:rPr>
              <w:t>O</w:t>
            </w:r>
          </w:p>
        </w:tc>
        <w:tc>
          <w:tcPr>
            <w:tcW w:w="1359"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D93E2C8" w14:textId="77777777" w:rsidR="00981BF6" w:rsidRDefault="00000000">
            <w:pPr>
              <w:pStyle w:val="Body"/>
              <w:jc w:val="center"/>
            </w:pPr>
            <w:r>
              <w:rPr>
                <w:rFonts w:ascii="Arial" w:hAnsi="Arial"/>
              </w:rPr>
              <w:t>O</w:t>
            </w:r>
          </w:p>
        </w:tc>
      </w:tr>
    </w:tbl>
    <w:p w14:paraId="3CECD1FC" w14:textId="77777777" w:rsidR="00981BF6" w:rsidRDefault="00981BF6">
      <w:pPr>
        <w:pStyle w:val="BodyTextIndent"/>
        <w:widowControl w:val="0"/>
        <w:ind w:left="0" w:firstLine="0"/>
      </w:pPr>
    </w:p>
    <w:p w14:paraId="6440934D" w14:textId="77777777" w:rsidR="00981BF6" w:rsidRDefault="00981BF6">
      <w:pPr>
        <w:pStyle w:val="BodyTextIndent"/>
        <w:ind w:left="0" w:firstLine="0"/>
      </w:pPr>
    </w:p>
    <w:p w14:paraId="1C5FDA40" w14:textId="77777777" w:rsidR="00981BF6" w:rsidRDefault="00981BF6">
      <w:pPr>
        <w:pStyle w:val="BodyTextIndent"/>
        <w:ind w:left="720" w:firstLine="0"/>
      </w:pPr>
    </w:p>
    <w:p w14:paraId="24448498" w14:textId="77777777" w:rsidR="00981BF6" w:rsidRDefault="00000000">
      <w:pPr>
        <w:pStyle w:val="BodyTextIndent"/>
        <w:ind w:left="0" w:firstLine="0"/>
        <w:rPr>
          <w:rFonts w:ascii="Arial" w:eastAsia="Arial" w:hAnsi="Arial" w:cs="Arial"/>
        </w:rPr>
      </w:pPr>
      <w:r>
        <w:rPr>
          <w:rFonts w:ascii="Arial" w:hAnsi="Arial"/>
        </w:rPr>
        <w:t>8. How informative did you find:</w:t>
      </w:r>
    </w:p>
    <w:p w14:paraId="739F8FA9" w14:textId="77777777" w:rsidR="00981BF6" w:rsidRDefault="00981BF6">
      <w:pPr>
        <w:pStyle w:val="BodyTextIndent"/>
        <w:ind w:left="360" w:firstLine="0"/>
      </w:pPr>
    </w:p>
    <w:tbl>
      <w:tblPr>
        <w:tblW w:w="84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71"/>
        <w:gridCol w:w="1156"/>
        <w:gridCol w:w="1157"/>
        <w:gridCol w:w="1155"/>
        <w:gridCol w:w="1157"/>
      </w:tblGrid>
      <w:tr w:rsidR="00981BF6" w14:paraId="50483E1C" w14:textId="77777777">
        <w:trPr>
          <w:trHeight w:val="668"/>
        </w:trPr>
        <w:tc>
          <w:tcPr>
            <w:tcW w:w="3870" w:type="dxa"/>
            <w:tcBorders>
              <w:top w:val="nil"/>
              <w:left w:val="nil"/>
              <w:bottom w:val="single" w:sz="4" w:space="0" w:color="D9D9D9"/>
              <w:right w:val="single" w:sz="4" w:space="0" w:color="D9D9D9"/>
            </w:tcBorders>
            <w:shd w:val="clear" w:color="auto" w:fill="auto"/>
            <w:tcMar>
              <w:top w:w="80" w:type="dxa"/>
              <w:left w:w="80" w:type="dxa"/>
              <w:bottom w:w="80" w:type="dxa"/>
              <w:right w:w="80" w:type="dxa"/>
            </w:tcMar>
          </w:tcPr>
          <w:p w14:paraId="4B573B6F" w14:textId="77777777" w:rsidR="00981BF6" w:rsidRDefault="00981BF6">
            <w:pPr>
              <w:pStyle w:val="Body"/>
              <w:tabs>
                <w:tab w:val="left" w:pos="360"/>
              </w:tabs>
            </w:pPr>
          </w:p>
        </w:tc>
        <w:tc>
          <w:tcPr>
            <w:tcW w:w="1156"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C8FE0AC" w14:textId="77777777" w:rsidR="00981BF6" w:rsidRDefault="00000000">
            <w:pPr>
              <w:pStyle w:val="Body"/>
              <w:jc w:val="center"/>
            </w:pPr>
            <w:r>
              <w:rPr>
                <w:rFonts w:ascii="Arial" w:hAnsi="Arial"/>
                <w:b/>
                <w:bCs/>
                <w:sz w:val="20"/>
                <w:szCs w:val="20"/>
              </w:rPr>
              <w:t>Very</w:t>
            </w:r>
          </w:p>
        </w:tc>
        <w:tc>
          <w:tcPr>
            <w:tcW w:w="115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6AB0E09" w14:textId="77777777" w:rsidR="00981BF6" w:rsidRDefault="00000000">
            <w:pPr>
              <w:pStyle w:val="Body"/>
              <w:jc w:val="center"/>
            </w:pPr>
            <w:r>
              <w:rPr>
                <w:rFonts w:ascii="Arial" w:hAnsi="Arial"/>
                <w:b/>
                <w:bCs/>
                <w:sz w:val="20"/>
                <w:szCs w:val="20"/>
              </w:rPr>
              <w:t>A moderate amount</w:t>
            </w:r>
          </w:p>
        </w:tc>
        <w:tc>
          <w:tcPr>
            <w:tcW w:w="11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B464A4F" w14:textId="77777777" w:rsidR="00981BF6" w:rsidRDefault="00000000">
            <w:pPr>
              <w:pStyle w:val="Body"/>
              <w:jc w:val="center"/>
            </w:pPr>
            <w:r>
              <w:rPr>
                <w:rFonts w:ascii="Arial" w:hAnsi="Arial"/>
                <w:b/>
                <w:bCs/>
                <w:sz w:val="20"/>
                <w:szCs w:val="20"/>
              </w:rPr>
              <w:t>A little</w:t>
            </w:r>
          </w:p>
        </w:tc>
        <w:tc>
          <w:tcPr>
            <w:tcW w:w="115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29D86C6" w14:textId="77777777" w:rsidR="00981BF6" w:rsidRDefault="00000000">
            <w:pPr>
              <w:pStyle w:val="Body"/>
              <w:jc w:val="center"/>
            </w:pPr>
            <w:r>
              <w:rPr>
                <w:rFonts w:ascii="Arial" w:hAnsi="Arial"/>
                <w:b/>
                <w:bCs/>
                <w:sz w:val="20"/>
                <w:szCs w:val="20"/>
              </w:rPr>
              <w:t>Not at all</w:t>
            </w:r>
          </w:p>
        </w:tc>
      </w:tr>
      <w:tr w:rsidR="00981BF6" w14:paraId="6ACACBBE" w14:textId="77777777">
        <w:trPr>
          <w:trHeight w:val="483"/>
        </w:trPr>
        <w:tc>
          <w:tcPr>
            <w:tcW w:w="3870" w:type="dxa"/>
            <w:tcBorders>
              <w:top w:val="single" w:sz="4" w:space="0" w:color="D9D9D9"/>
              <w:left w:val="single" w:sz="4" w:space="0" w:color="D9D9D9"/>
              <w:bottom w:val="single" w:sz="4" w:space="0" w:color="D9D9D9"/>
              <w:right w:val="single" w:sz="4" w:space="0" w:color="D9D9D9"/>
            </w:tcBorders>
            <w:shd w:val="clear" w:color="auto" w:fill="F2F2F2"/>
            <w:tcMar>
              <w:top w:w="80" w:type="dxa"/>
              <w:left w:w="350" w:type="dxa"/>
              <w:bottom w:w="80" w:type="dxa"/>
              <w:right w:w="152" w:type="dxa"/>
            </w:tcMar>
            <w:vAlign w:val="center"/>
          </w:tcPr>
          <w:p w14:paraId="7E838C63" w14:textId="77777777" w:rsidR="00981BF6" w:rsidRDefault="00000000">
            <w:pPr>
              <w:pStyle w:val="Body"/>
              <w:tabs>
                <w:tab w:val="left" w:pos="270"/>
              </w:tabs>
              <w:ind w:left="270" w:right="72" w:hanging="270"/>
            </w:pPr>
            <w:r>
              <w:rPr>
                <w:rFonts w:ascii="Arial" w:hAnsi="Arial"/>
                <w:sz w:val="22"/>
                <w:szCs w:val="22"/>
              </w:rPr>
              <w:t>a.  the written material provided before the event?</w:t>
            </w:r>
          </w:p>
        </w:tc>
        <w:tc>
          <w:tcPr>
            <w:tcW w:w="1156"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7ADB877" w14:textId="77777777" w:rsidR="00981BF6" w:rsidRDefault="00000000">
            <w:pPr>
              <w:pStyle w:val="Body"/>
              <w:jc w:val="center"/>
            </w:pPr>
            <w:r>
              <w:rPr>
                <w:rFonts w:ascii="Arial" w:hAnsi="Arial"/>
              </w:rPr>
              <w:t>O</w:t>
            </w:r>
          </w:p>
        </w:tc>
        <w:tc>
          <w:tcPr>
            <w:tcW w:w="1157"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E8A6280" w14:textId="77777777" w:rsidR="00981BF6" w:rsidRDefault="00000000">
            <w:pPr>
              <w:pStyle w:val="Body"/>
              <w:jc w:val="center"/>
            </w:pPr>
            <w:r>
              <w:rPr>
                <w:rFonts w:ascii="Arial" w:hAnsi="Arial"/>
              </w:rPr>
              <w:t>O</w:t>
            </w:r>
          </w:p>
        </w:tc>
        <w:tc>
          <w:tcPr>
            <w:tcW w:w="115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1DF1CE53" w14:textId="77777777" w:rsidR="00981BF6" w:rsidRDefault="00000000">
            <w:pPr>
              <w:pStyle w:val="Body"/>
              <w:jc w:val="center"/>
            </w:pPr>
            <w:r>
              <w:rPr>
                <w:rFonts w:ascii="Arial" w:hAnsi="Arial"/>
              </w:rPr>
              <w:t>O</w:t>
            </w:r>
          </w:p>
        </w:tc>
        <w:tc>
          <w:tcPr>
            <w:tcW w:w="1157"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60850983" w14:textId="77777777" w:rsidR="00981BF6" w:rsidRDefault="00000000">
            <w:pPr>
              <w:pStyle w:val="Body"/>
              <w:jc w:val="center"/>
            </w:pPr>
            <w:r>
              <w:rPr>
                <w:rFonts w:ascii="Arial" w:hAnsi="Arial"/>
              </w:rPr>
              <w:t>O</w:t>
            </w:r>
          </w:p>
        </w:tc>
      </w:tr>
      <w:tr w:rsidR="00981BF6" w14:paraId="3635DFDC" w14:textId="77777777">
        <w:trPr>
          <w:trHeight w:val="390"/>
        </w:trPr>
        <w:tc>
          <w:tcPr>
            <w:tcW w:w="3870" w:type="dxa"/>
            <w:tcBorders>
              <w:top w:val="single" w:sz="4" w:space="0" w:color="D9D9D9"/>
              <w:left w:val="single" w:sz="4" w:space="0" w:color="D9D9D9"/>
              <w:bottom w:val="single" w:sz="4" w:space="0" w:color="D9D9D9"/>
              <w:right w:val="single" w:sz="4" w:space="0" w:color="D9D9D9"/>
            </w:tcBorders>
            <w:shd w:val="clear" w:color="auto" w:fill="auto"/>
            <w:tcMar>
              <w:top w:w="80" w:type="dxa"/>
              <w:left w:w="350" w:type="dxa"/>
              <w:bottom w:w="80" w:type="dxa"/>
              <w:right w:w="152" w:type="dxa"/>
            </w:tcMar>
            <w:vAlign w:val="center"/>
          </w:tcPr>
          <w:p w14:paraId="00F71A1C" w14:textId="77777777" w:rsidR="00981BF6" w:rsidRDefault="00000000">
            <w:pPr>
              <w:pStyle w:val="Body"/>
              <w:tabs>
                <w:tab w:val="left" w:pos="270"/>
              </w:tabs>
              <w:ind w:left="270" w:right="72" w:hanging="270"/>
            </w:pPr>
            <w:r>
              <w:rPr>
                <w:rFonts w:ascii="Arial" w:hAnsi="Arial"/>
                <w:sz w:val="22"/>
                <w:szCs w:val="22"/>
              </w:rPr>
              <w:t>b.</w:t>
            </w:r>
            <w:r>
              <w:rPr>
                <w:rFonts w:ascii="Arial" w:hAnsi="Arial"/>
                <w:sz w:val="22"/>
                <w:szCs w:val="22"/>
              </w:rPr>
              <w:tab/>
              <w:t>the group discussions?</w:t>
            </w:r>
          </w:p>
        </w:tc>
        <w:tc>
          <w:tcPr>
            <w:tcW w:w="1156"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2B14ECF" w14:textId="77777777" w:rsidR="00981BF6" w:rsidRDefault="00000000">
            <w:pPr>
              <w:pStyle w:val="Body"/>
              <w:jc w:val="center"/>
            </w:pPr>
            <w:r>
              <w:rPr>
                <w:rFonts w:ascii="Arial" w:hAnsi="Arial"/>
              </w:rPr>
              <w:t>O</w:t>
            </w:r>
          </w:p>
        </w:tc>
        <w:tc>
          <w:tcPr>
            <w:tcW w:w="115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07291C3E" w14:textId="77777777" w:rsidR="00981BF6" w:rsidRDefault="00000000">
            <w:pPr>
              <w:pStyle w:val="Body"/>
              <w:jc w:val="center"/>
            </w:pPr>
            <w:r>
              <w:rPr>
                <w:rFonts w:ascii="Arial" w:hAnsi="Arial"/>
              </w:rPr>
              <w:t>O</w:t>
            </w:r>
          </w:p>
        </w:tc>
        <w:tc>
          <w:tcPr>
            <w:tcW w:w="1155"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F2D289D" w14:textId="77777777" w:rsidR="00981BF6" w:rsidRDefault="00000000">
            <w:pPr>
              <w:pStyle w:val="Body"/>
              <w:jc w:val="center"/>
            </w:pPr>
            <w:r>
              <w:rPr>
                <w:rFonts w:ascii="Arial" w:hAnsi="Arial"/>
              </w:rPr>
              <w:t>O</w:t>
            </w:r>
          </w:p>
        </w:tc>
        <w:tc>
          <w:tcPr>
            <w:tcW w:w="1157"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27BE611" w14:textId="77777777" w:rsidR="00981BF6" w:rsidRDefault="00000000">
            <w:pPr>
              <w:pStyle w:val="Body"/>
              <w:jc w:val="center"/>
            </w:pPr>
            <w:r>
              <w:rPr>
                <w:rFonts w:ascii="Arial" w:hAnsi="Arial"/>
              </w:rPr>
              <w:t>O</w:t>
            </w:r>
          </w:p>
        </w:tc>
      </w:tr>
      <w:tr w:rsidR="00981BF6" w14:paraId="5CE79CFB" w14:textId="77777777">
        <w:trPr>
          <w:trHeight w:val="390"/>
        </w:trPr>
        <w:tc>
          <w:tcPr>
            <w:tcW w:w="3870" w:type="dxa"/>
            <w:tcBorders>
              <w:top w:val="single" w:sz="4" w:space="0" w:color="D9D9D9"/>
              <w:left w:val="single" w:sz="4" w:space="0" w:color="D9D9D9"/>
              <w:bottom w:val="single" w:sz="4" w:space="0" w:color="D9D9D9"/>
              <w:right w:val="single" w:sz="4" w:space="0" w:color="D9D9D9"/>
            </w:tcBorders>
            <w:shd w:val="clear" w:color="auto" w:fill="F2F2F2"/>
            <w:tcMar>
              <w:top w:w="80" w:type="dxa"/>
              <w:left w:w="350" w:type="dxa"/>
              <w:bottom w:w="80" w:type="dxa"/>
              <w:right w:w="152" w:type="dxa"/>
            </w:tcMar>
            <w:vAlign w:val="center"/>
          </w:tcPr>
          <w:p w14:paraId="4BD9D1EA" w14:textId="77777777" w:rsidR="00981BF6" w:rsidRDefault="00000000">
            <w:pPr>
              <w:pStyle w:val="Body"/>
              <w:tabs>
                <w:tab w:val="left" w:pos="270"/>
              </w:tabs>
              <w:ind w:left="270" w:right="72" w:hanging="270"/>
            </w:pPr>
            <w:r>
              <w:rPr>
                <w:rFonts w:ascii="Arial" w:hAnsi="Arial"/>
                <w:sz w:val="22"/>
                <w:szCs w:val="22"/>
              </w:rPr>
              <w:t>c.</w:t>
            </w:r>
            <w:r>
              <w:rPr>
                <w:rFonts w:ascii="Arial" w:hAnsi="Arial"/>
                <w:sz w:val="22"/>
                <w:szCs w:val="22"/>
              </w:rPr>
              <w:tab/>
              <w:t>the resource panelists?</w:t>
            </w:r>
          </w:p>
        </w:tc>
        <w:tc>
          <w:tcPr>
            <w:tcW w:w="1156"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E56D36C" w14:textId="77777777" w:rsidR="00981BF6" w:rsidRDefault="00000000">
            <w:pPr>
              <w:pStyle w:val="Body"/>
              <w:jc w:val="center"/>
            </w:pPr>
            <w:r>
              <w:rPr>
                <w:rFonts w:ascii="Arial" w:hAnsi="Arial"/>
              </w:rPr>
              <w:t>O</w:t>
            </w:r>
          </w:p>
        </w:tc>
        <w:tc>
          <w:tcPr>
            <w:tcW w:w="1157"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63F9D922" w14:textId="77777777" w:rsidR="00981BF6" w:rsidRDefault="00000000">
            <w:pPr>
              <w:pStyle w:val="Body"/>
              <w:jc w:val="center"/>
            </w:pPr>
            <w:r>
              <w:rPr>
                <w:rFonts w:ascii="Arial" w:hAnsi="Arial"/>
              </w:rPr>
              <w:t>O</w:t>
            </w:r>
          </w:p>
        </w:tc>
        <w:tc>
          <w:tcPr>
            <w:tcW w:w="1155"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030BD3C8" w14:textId="77777777" w:rsidR="00981BF6" w:rsidRDefault="00000000">
            <w:pPr>
              <w:pStyle w:val="Body"/>
              <w:jc w:val="center"/>
            </w:pPr>
            <w:r>
              <w:rPr>
                <w:rFonts w:ascii="Arial" w:hAnsi="Arial"/>
              </w:rPr>
              <w:t>O</w:t>
            </w:r>
          </w:p>
        </w:tc>
        <w:tc>
          <w:tcPr>
            <w:tcW w:w="1157" w:type="dxa"/>
            <w:tcBorders>
              <w:top w:val="single" w:sz="4" w:space="0" w:color="D9D9D9"/>
              <w:left w:val="single" w:sz="4" w:space="0" w:color="D9D9D9"/>
              <w:bottom w:val="single" w:sz="4" w:space="0" w:color="D9D9D9"/>
              <w:right w:val="single" w:sz="4" w:space="0" w:color="D9D9D9"/>
            </w:tcBorders>
            <w:shd w:val="clear" w:color="auto" w:fill="F2F2F2"/>
            <w:tcMar>
              <w:top w:w="80" w:type="dxa"/>
              <w:left w:w="80" w:type="dxa"/>
              <w:bottom w:w="80" w:type="dxa"/>
              <w:right w:w="80" w:type="dxa"/>
            </w:tcMar>
            <w:vAlign w:val="center"/>
          </w:tcPr>
          <w:p w14:paraId="77C85EBE" w14:textId="77777777" w:rsidR="00981BF6" w:rsidRDefault="00000000">
            <w:pPr>
              <w:pStyle w:val="Body"/>
              <w:jc w:val="center"/>
            </w:pPr>
            <w:r>
              <w:rPr>
                <w:rFonts w:ascii="Arial" w:hAnsi="Arial"/>
              </w:rPr>
              <w:t>O</w:t>
            </w:r>
          </w:p>
        </w:tc>
      </w:tr>
    </w:tbl>
    <w:p w14:paraId="3C7E20A0" w14:textId="77777777" w:rsidR="00981BF6" w:rsidRDefault="00981BF6">
      <w:pPr>
        <w:pStyle w:val="BodyTextIndent"/>
        <w:widowControl w:val="0"/>
        <w:ind w:left="0" w:firstLine="0"/>
      </w:pPr>
    </w:p>
    <w:p w14:paraId="4DB672FD" w14:textId="77777777" w:rsidR="00981BF6" w:rsidRDefault="00981BF6">
      <w:pPr>
        <w:pStyle w:val="BodyTextIndent"/>
        <w:ind w:left="0" w:firstLine="0"/>
      </w:pPr>
    </w:p>
    <w:p w14:paraId="6B663E15" w14:textId="77777777" w:rsidR="00981BF6" w:rsidRDefault="00000000">
      <w:pPr>
        <w:pStyle w:val="BodyTextIndent"/>
        <w:ind w:left="0" w:firstLine="0"/>
        <w:rPr>
          <w:rFonts w:ascii="Arial" w:eastAsia="Arial" w:hAnsi="Arial" w:cs="Arial"/>
        </w:rPr>
      </w:pPr>
      <w:r>
        <w:rPr>
          <w:rFonts w:ascii="Arial" w:hAnsi="Arial"/>
        </w:rPr>
        <w:t>9.   If you had a chance to read the Discussion Guide, did you find it:</w:t>
      </w:r>
    </w:p>
    <w:p w14:paraId="4C68943A" w14:textId="77777777" w:rsidR="00981BF6" w:rsidRDefault="00981BF6">
      <w:pPr>
        <w:pStyle w:val="Body"/>
        <w:shd w:val="clear" w:color="auto" w:fill="FFFFFF"/>
        <w:rPr>
          <w:rFonts w:ascii="Calibri" w:eastAsia="Calibri" w:hAnsi="Calibri" w:cs="Calibri"/>
          <w:color w:val="212121"/>
          <w:u w:color="212121"/>
        </w:rPr>
      </w:pPr>
    </w:p>
    <w:p w14:paraId="630B64C9" w14:textId="77777777" w:rsidR="00981BF6" w:rsidRDefault="00000000">
      <w:pPr>
        <w:pStyle w:val="Body"/>
        <w:shd w:val="clear" w:color="auto" w:fill="FFFFFF"/>
        <w:ind w:firstLine="720"/>
        <w:rPr>
          <w:rFonts w:ascii="Calibri" w:eastAsia="Calibri" w:hAnsi="Calibri" w:cs="Calibri"/>
          <w:color w:val="212121"/>
          <w:u w:color="212121"/>
        </w:rPr>
      </w:pPr>
      <w:r>
        <w:rPr>
          <w:noProof/>
        </w:rPr>
        <mc:AlternateContent>
          <mc:Choice Requires="wps">
            <w:drawing>
              <wp:inline distT="0" distB="0" distL="0" distR="0" wp14:anchorId="3D33E910" wp14:editId="0B80DE5C">
                <wp:extent cx="100978" cy="100978"/>
                <wp:effectExtent l="0" t="0" r="0" b="0"/>
                <wp:docPr id="1073741832" name="officeArt object" descr="Rectangle 21"/>
                <wp:cNvGraphicFramePr/>
                <a:graphic xmlns:a="http://schemas.openxmlformats.org/drawingml/2006/main">
                  <a:graphicData uri="http://schemas.microsoft.com/office/word/2010/wordprocessingShape">
                    <wps:wsp>
                      <wps:cNvSpPr/>
                      <wps:spPr>
                        <a:xfrm>
                          <a:off x="0" y="0"/>
                          <a:ext cx="100978" cy="100978"/>
                        </a:xfrm>
                        <a:prstGeom prst="rect">
                          <a:avLst/>
                        </a:prstGeom>
                        <a:noFill/>
                        <a:ln w="9525" cap="flat">
                          <a:solidFill>
                            <a:srgbClr val="000000"/>
                          </a:solidFill>
                          <a:prstDash val="solid"/>
                          <a:round/>
                        </a:ln>
                        <a:effectLst/>
                      </wps:spPr>
                      <wps:bodyPr/>
                    </wps:wsp>
                  </a:graphicData>
                </a:graphic>
              </wp:inline>
            </w:drawing>
          </mc:Choice>
          <mc:Fallback>
            <w:pict>
              <v:rect id="_x0000_s1031" style="visibility:visible;width:8.0pt;height:8.0pt;">
                <v:fill on="f"/>
                <v:stroke filltype="solid" color="#000000" opacity="100.0%" weight="0.8pt" dashstyle="solid" endcap="flat" joinstyle="round" linestyle="single" startarrow="none" startarrowwidth="medium" startarrowlength="medium" endarrow="none" endarrowwidth="medium" endarrowlength="medium"/>
              </v:rect>
            </w:pict>
          </mc:Fallback>
        </mc:AlternateContent>
      </w:r>
      <w:r>
        <w:rPr>
          <w:rFonts w:ascii="Segoe UI" w:eastAsia="Segoe UI" w:hAnsi="Segoe UI" w:cs="Segoe UI"/>
          <w:b/>
          <w:bCs/>
          <w:color w:val="212121"/>
          <w:sz w:val="23"/>
          <w:szCs w:val="23"/>
          <w:u w:color="212121"/>
          <w:shd w:val="clear" w:color="auto" w:fill="FFFFFF"/>
        </w:rPr>
        <w:tab/>
        <w:t>clear,</w:t>
      </w:r>
    </w:p>
    <w:p w14:paraId="47266C8E" w14:textId="77777777" w:rsidR="00981BF6" w:rsidRDefault="00000000">
      <w:pPr>
        <w:pStyle w:val="Body"/>
        <w:shd w:val="clear" w:color="auto" w:fill="FFFFFF"/>
        <w:ind w:firstLine="720"/>
        <w:rPr>
          <w:rFonts w:ascii="Calibri" w:eastAsia="Calibri" w:hAnsi="Calibri" w:cs="Calibri"/>
          <w:color w:val="212121"/>
          <w:u w:color="212121"/>
        </w:rPr>
      </w:pPr>
      <w:r>
        <w:rPr>
          <w:noProof/>
        </w:rPr>
        <mc:AlternateContent>
          <mc:Choice Requires="wps">
            <w:drawing>
              <wp:inline distT="0" distB="0" distL="0" distR="0" wp14:anchorId="69DF3733" wp14:editId="3355A02E">
                <wp:extent cx="100978" cy="100978"/>
                <wp:effectExtent l="0" t="0" r="0" b="0"/>
                <wp:docPr id="1073741833" name="officeArt object" descr="Rectangle 4"/>
                <wp:cNvGraphicFramePr/>
                <a:graphic xmlns:a="http://schemas.openxmlformats.org/drawingml/2006/main">
                  <a:graphicData uri="http://schemas.microsoft.com/office/word/2010/wordprocessingShape">
                    <wps:wsp>
                      <wps:cNvSpPr/>
                      <wps:spPr>
                        <a:xfrm>
                          <a:off x="0" y="0"/>
                          <a:ext cx="100978" cy="100978"/>
                        </a:xfrm>
                        <a:prstGeom prst="rect">
                          <a:avLst/>
                        </a:prstGeom>
                        <a:noFill/>
                        <a:ln w="9525" cap="flat">
                          <a:solidFill>
                            <a:srgbClr val="000000"/>
                          </a:solidFill>
                          <a:prstDash val="solid"/>
                          <a:round/>
                        </a:ln>
                        <a:effectLst/>
                      </wps:spPr>
                      <wps:bodyPr/>
                    </wps:wsp>
                  </a:graphicData>
                </a:graphic>
              </wp:inline>
            </w:drawing>
          </mc:Choice>
          <mc:Fallback>
            <w:pict>
              <v:rect id="_x0000_s1032" style="visibility:visible;width:8.0pt;height:8.0pt;">
                <v:fill on="f"/>
                <v:stroke filltype="solid" color="#000000" opacity="100.0%" weight="0.8pt" dashstyle="solid" endcap="flat" joinstyle="round" linestyle="single" startarrow="none" startarrowwidth="medium" startarrowlength="medium" endarrow="none" endarrowwidth="medium" endarrowlength="medium"/>
              </v:rect>
            </w:pict>
          </mc:Fallback>
        </mc:AlternateContent>
      </w:r>
      <w:r>
        <w:rPr>
          <w:rFonts w:ascii="Segoe UI" w:eastAsia="Segoe UI" w:hAnsi="Segoe UI" w:cs="Segoe UI"/>
          <w:b/>
          <w:bCs/>
          <w:color w:val="212121"/>
          <w:sz w:val="23"/>
          <w:szCs w:val="23"/>
          <w:u w:color="212121"/>
          <w:shd w:val="clear" w:color="auto" w:fill="FFFFFF"/>
          <w:lang w:val="fr-FR"/>
        </w:rPr>
        <w:tab/>
      </w:r>
      <w:proofErr w:type="spellStart"/>
      <w:proofErr w:type="gramStart"/>
      <w:r>
        <w:rPr>
          <w:rFonts w:ascii="Segoe UI" w:eastAsia="Segoe UI" w:hAnsi="Segoe UI" w:cs="Segoe UI"/>
          <w:b/>
          <w:bCs/>
          <w:color w:val="212121"/>
          <w:sz w:val="23"/>
          <w:szCs w:val="23"/>
          <w:u w:color="212121"/>
          <w:shd w:val="clear" w:color="auto" w:fill="FFFFFF"/>
          <w:lang w:val="fr-FR"/>
        </w:rPr>
        <w:t>fair</w:t>
      </w:r>
      <w:proofErr w:type="spellEnd"/>
      <w:proofErr w:type="gramEnd"/>
      <w:r>
        <w:rPr>
          <w:rFonts w:ascii="Segoe UI" w:eastAsia="Segoe UI" w:hAnsi="Segoe UI" w:cs="Segoe UI"/>
          <w:b/>
          <w:bCs/>
          <w:color w:val="212121"/>
          <w:sz w:val="23"/>
          <w:szCs w:val="23"/>
          <w:u w:color="212121"/>
          <w:shd w:val="clear" w:color="auto" w:fill="FFFFFF"/>
          <w:lang w:val="fr-FR"/>
        </w:rPr>
        <w:t>,</w:t>
      </w:r>
    </w:p>
    <w:p w14:paraId="281F4EE4" w14:textId="77777777" w:rsidR="00981BF6" w:rsidRDefault="00000000">
      <w:pPr>
        <w:pStyle w:val="Body"/>
        <w:shd w:val="clear" w:color="auto" w:fill="FFFFFF"/>
        <w:ind w:firstLine="720"/>
        <w:rPr>
          <w:rFonts w:ascii="Calibri" w:eastAsia="Calibri" w:hAnsi="Calibri" w:cs="Calibri"/>
          <w:color w:val="212121"/>
          <w:u w:color="212121"/>
        </w:rPr>
      </w:pPr>
      <w:r>
        <w:rPr>
          <w:noProof/>
        </w:rPr>
        <mc:AlternateContent>
          <mc:Choice Requires="wps">
            <w:drawing>
              <wp:inline distT="0" distB="0" distL="0" distR="0" wp14:anchorId="76EED9D4" wp14:editId="4427810B">
                <wp:extent cx="100978" cy="100978"/>
                <wp:effectExtent l="0" t="0" r="0" b="0"/>
                <wp:docPr id="1073741834" name="officeArt object" descr="Rectangle 5"/>
                <wp:cNvGraphicFramePr/>
                <a:graphic xmlns:a="http://schemas.openxmlformats.org/drawingml/2006/main">
                  <a:graphicData uri="http://schemas.microsoft.com/office/word/2010/wordprocessingShape">
                    <wps:wsp>
                      <wps:cNvSpPr/>
                      <wps:spPr>
                        <a:xfrm>
                          <a:off x="0" y="0"/>
                          <a:ext cx="100978" cy="100978"/>
                        </a:xfrm>
                        <a:prstGeom prst="rect">
                          <a:avLst/>
                        </a:prstGeom>
                        <a:noFill/>
                        <a:ln w="9525" cap="flat">
                          <a:solidFill>
                            <a:srgbClr val="000000"/>
                          </a:solidFill>
                          <a:prstDash val="solid"/>
                          <a:round/>
                        </a:ln>
                        <a:effectLst/>
                      </wps:spPr>
                      <wps:bodyPr/>
                    </wps:wsp>
                  </a:graphicData>
                </a:graphic>
              </wp:inline>
            </w:drawing>
          </mc:Choice>
          <mc:Fallback>
            <w:pict>
              <v:rect id="_x0000_s1033" style="visibility:visible;width:8.0pt;height:8.0pt;">
                <v:fill on="f"/>
                <v:stroke filltype="solid" color="#000000" opacity="100.0%" weight="0.8pt" dashstyle="solid" endcap="flat" joinstyle="round" linestyle="single" startarrow="none" startarrowwidth="medium" startarrowlength="medium" endarrow="none" endarrowwidth="medium" endarrowlength="medium"/>
              </v:rect>
            </w:pict>
          </mc:Fallback>
        </mc:AlternateContent>
      </w:r>
      <w:r>
        <w:rPr>
          <w:rFonts w:ascii="Segoe UI" w:eastAsia="Segoe UI" w:hAnsi="Segoe UI" w:cs="Segoe UI"/>
          <w:b/>
          <w:bCs/>
          <w:color w:val="212121"/>
          <w:sz w:val="23"/>
          <w:szCs w:val="23"/>
          <w:u w:color="212121"/>
          <w:shd w:val="clear" w:color="auto" w:fill="FFFFFF"/>
        </w:rPr>
        <w:tab/>
        <w:t>and easy to follow? </w:t>
      </w:r>
    </w:p>
    <w:p w14:paraId="5422495C" w14:textId="77777777" w:rsidR="00981BF6" w:rsidRDefault="00981BF6">
      <w:pPr>
        <w:pStyle w:val="BodyTextIndent"/>
        <w:ind w:left="0" w:firstLine="0"/>
      </w:pPr>
    </w:p>
    <w:p w14:paraId="426521AB" w14:textId="77777777" w:rsidR="00981BF6" w:rsidRDefault="00981BF6">
      <w:pPr>
        <w:pStyle w:val="BodyTextIndent"/>
        <w:ind w:left="360" w:firstLine="0"/>
        <w:rPr>
          <w:rFonts w:ascii="Arial" w:eastAsia="Arial" w:hAnsi="Arial" w:cs="Arial"/>
        </w:rPr>
      </w:pPr>
    </w:p>
    <w:p w14:paraId="3CC96F65" w14:textId="77777777" w:rsidR="00981BF6" w:rsidRDefault="00000000">
      <w:pPr>
        <w:pStyle w:val="BodyTextIndent"/>
        <w:ind w:left="360" w:firstLine="0"/>
        <w:rPr>
          <w:rFonts w:ascii="Arial" w:eastAsia="Arial" w:hAnsi="Arial" w:cs="Arial"/>
        </w:rPr>
      </w:pPr>
      <w:r>
        <w:rPr>
          <w:rFonts w:ascii="Arial" w:hAnsi="Arial"/>
        </w:rPr>
        <w:t>Please provide additional comments about the Discussion Guide.</w:t>
      </w:r>
    </w:p>
    <w:p w14:paraId="16C33A1B" w14:textId="77777777" w:rsidR="00981BF6" w:rsidRDefault="00000000">
      <w:pPr>
        <w:pStyle w:val="BodyTextIndent"/>
        <w:ind w:left="360" w:firstLine="0"/>
      </w:pPr>
      <w:r>
        <w:rPr>
          <w:noProof/>
        </w:rPr>
        <mc:AlternateContent>
          <mc:Choice Requires="wps">
            <w:drawing>
              <wp:anchor distT="0" distB="0" distL="0" distR="0" simplePos="0" relativeHeight="251665408" behindDoc="0" locked="0" layoutInCell="1" allowOverlap="1" wp14:anchorId="3A8E538B" wp14:editId="0127DF74">
                <wp:simplePos x="0" y="0"/>
                <wp:positionH relativeFrom="page">
                  <wp:posOffset>1142999</wp:posOffset>
                </wp:positionH>
                <wp:positionV relativeFrom="line">
                  <wp:posOffset>-635</wp:posOffset>
                </wp:positionV>
                <wp:extent cx="6262488" cy="1590596"/>
                <wp:effectExtent l="0" t="0" r="0" b="0"/>
                <wp:wrapNone/>
                <wp:docPr id="1073741835" name="officeArt object" descr="Rectangle 6"/>
                <wp:cNvGraphicFramePr/>
                <a:graphic xmlns:a="http://schemas.openxmlformats.org/drawingml/2006/main">
                  <a:graphicData uri="http://schemas.microsoft.com/office/word/2010/wordprocessingShape">
                    <wps:wsp>
                      <wps:cNvSpPr/>
                      <wps:spPr>
                        <a:xfrm>
                          <a:off x="0" y="0"/>
                          <a:ext cx="6262488" cy="1590596"/>
                        </a:xfrm>
                        <a:prstGeom prst="rect">
                          <a:avLst/>
                        </a:prstGeom>
                        <a:solidFill>
                          <a:srgbClr val="FFFFFF"/>
                        </a:solidFill>
                        <a:ln w="6350" cap="flat">
                          <a:solidFill>
                            <a:srgbClr val="F2F2F2"/>
                          </a:solidFill>
                          <a:prstDash val="solid"/>
                          <a:round/>
                        </a:ln>
                        <a:effectLst/>
                      </wps:spPr>
                      <wps:bodyPr/>
                    </wps:wsp>
                  </a:graphicData>
                </a:graphic>
              </wp:anchor>
            </w:drawing>
          </mc:Choice>
          <mc:Fallback>
            <w:pict>
              <v:rect id="_x0000_s1034" style="visibility:visible;position:absolute;margin-left:90.0pt;margin-top:-0.1pt;width:493.1pt;height:125.2pt;z-index:251665408;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F2F2F2"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p>
    <w:p w14:paraId="5A98CB10" w14:textId="77777777" w:rsidR="00981BF6" w:rsidRDefault="00981BF6">
      <w:pPr>
        <w:pStyle w:val="BodyTextIndent"/>
        <w:ind w:left="360" w:firstLine="0"/>
      </w:pPr>
    </w:p>
    <w:p w14:paraId="32B319ED" w14:textId="77777777" w:rsidR="00981BF6" w:rsidRDefault="00981BF6">
      <w:pPr>
        <w:pStyle w:val="BodyTextIndent"/>
        <w:ind w:left="360" w:firstLine="0"/>
      </w:pPr>
    </w:p>
    <w:p w14:paraId="1BF66F45" w14:textId="77777777" w:rsidR="00981BF6" w:rsidRDefault="00981BF6">
      <w:pPr>
        <w:pStyle w:val="BodyTextIndent"/>
        <w:ind w:left="360" w:firstLine="0"/>
      </w:pPr>
    </w:p>
    <w:p w14:paraId="58175932" w14:textId="77777777" w:rsidR="00981BF6" w:rsidRDefault="00981BF6">
      <w:pPr>
        <w:pStyle w:val="BodyTextIndent"/>
        <w:ind w:left="0" w:firstLine="0"/>
        <w:rPr>
          <w:rFonts w:ascii="Calibri" w:eastAsia="Calibri" w:hAnsi="Calibri" w:cs="Calibri"/>
          <w:sz w:val="32"/>
          <w:szCs w:val="32"/>
        </w:rPr>
      </w:pPr>
    </w:p>
    <w:p w14:paraId="12C5B6AC" w14:textId="77777777" w:rsidR="00981BF6" w:rsidRDefault="00981BF6">
      <w:pPr>
        <w:pStyle w:val="BodyTextIndent"/>
        <w:ind w:left="0" w:firstLine="0"/>
      </w:pPr>
    </w:p>
    <w:p w14:paraId="45FDA05A" w14:textId="77777777" w:rsidR="00981BF6" w:rsidRDefault="00981BF6">
      <w:pPr>
        <w:pStyle w:val="BodyTextIndent"/>
        <w:ind w:left="0" w:firstLine="0"/>
      </w:pPr>
    </w:p>
    <w:p w14:paraId="2DFD7B8E" w14:textId="77777777" w:rsidR="00981BF6" w:rsidRDefault="00981BF6">
      <w:pPr>
        <w:pStyle w:val="BodyTextIndent"/>
        <w:ind w:left="0" w:firstLine="0"/>
      </w:pPr>
    </w:p>
    <w:p w14:paraId="7079CEC6" w14:textId="77777777" w:rsidR="00981BF6" w:rsidRDefault="00981BF6">
      <w:pPr>
        <w:pStyle w:val="BodyTextIndent"/>
        <w:ind w:left="0" w:firstLine="0"/>
      </w:pPr>
    </w:p>
    <w:p w14:paraId="0BFE7A1E" w14:textId="77777777" w:rsidR="00981BF6" w:rsidRDefault="00981BF6">
      <w:pPr>
        <w:pStyle w:val="BodyTextIndent"/>
        <w:ind w:left="0" w:firstLine="0"/>
      </w:pPr>
    </w:p>
    <w:p w14:paraId="3C9F91DD" w14:textId="77777777" w:rsidR="00981BF6" w:rsidRDefault="00981BF6">
      <w:pPr>
        <w:pStyle w:val="BodyTextIndent"/>
        <w:ind w:left="0" w:firstLine="0"/>
      </w:pPr>
    </w:p>
    <w:p w14:paraId="50AB9144" w14:textId="77777777" w:rsidR="00981BF6" w:rsidRDefault="00000000">
      <w:pPr>
        <w:pStyle w:val="BodyTextIndent"/>
        <w:ind w:left="360" w:hanging="360"/>
        <w:rPr>
          <w:rFonts w:ascii="Arial" w:eastAsia="Arial" w:hAnsi="Arial" w:cs="Arial"/>
        </w:rPr>
      </w:pPr>
      <w:r>
        <w:rPr>
          <w:rFonts w:ascii="Arial" w:hAnsi="Arial"/>
        </w:rPr>
        <w:t>10.</w:t>
      </w:r>
      <w:r>
        <w:rPr>
          <w:rFonts w:ascii="Arial" w:hAnsi="Arial"/>
        </w:rPr>
        <w:tab/>
        <w:t xml:space="preserve">Please provide any additional comments or information regarding your thoughts about the deliberative process and/or the ways in which your participation in this deliberative process influenced your thoughts about abortion in America. </w:t>
      </w:r>
    </w:p>
    <w:p w14:paraId="60F0D091" w14:textId="77777777" w:rsidR="00981BF6" w:rsidRDefault="00000000">
      <w:pPr>
        <w:pStyle w:val="BodyTextIndent"/>
        <w:ind w:left="360" w:hanging="360"/>
      </w:pPr>
      <w:r>
        <w:rPr>
          <w:noProof/>
        </w:rPr>
        <mc:AlternateContent>
          <mc:Choice Requires="wps">
            <w:drawing>
              <wp:anchor distT="0" distB="0" distL="0" distR="0" simplePos="0" relativeHeight="251661312" behindDoc="0" locked="0" layoutInCell="1" allowOverlap="1" wp14:anchorId="71B42474" wp14:editId="26E762A4">
                <wp:simplePos x="0" y="0"/>
                <wp:positionH relativeFrom="column">
                  <wp:posOffset>-251460</wp:posOffset>
                </wp:positionH>
                <wp:positionV relativeFrom="line">
                  <wp:posOffset>300354</wp:posOffset>
                </wp:positionV>
                <wp:extent cx="6431538" cy="4000500"/>
                <wp:effectExtent l="0" t="0" r="0" b="0"/>
                <wp:wrapNone/>
                <wp:docPr id="1073741836" name="officeArt object" descr="Rectangle 39"/>
                <wp:cNvGraphicFramePr/>
                <a:graphic xmlns:a="http://schemas.openxmlformats.org/drawingml/2006/main">
                  <a:graphicData uri="http://schemas.microsoft.com/office/word/2010/wordprocessingShape">
                    <wps:wsp>
                      <wps:cNvSpPr/>
                      <wps:spPr>
                        <a:xfrm>
                          <a:off x="0" y="0"/>
                          <a:ext cx="6431538" cy="4000500"/>
                        </a:xfrm>
                        <a:prstGeom prst="rect">
                          <a:avLst/>
                        </a:prstGeom>
                        <a:solidFill>
                          <a:srgbClr val="FFFFFF"/>
                        </a:solidFill>
                        <a:ln w="12700" cap="flat">
                          <a:solidFill>
                            <a:srgbClr val="F2F2F2"/>
                          </a:solidFill>
                          <a:prstDash val="solid"/>
                          <a:round/>
                        </a:ln>
                        <a:effectLst/>
                      </wps:spPr>
                      <wps:bodyPr/>
                    </wps:wsp>
                  </a:graphicData>
                </a:graphic>
              </wp:anchor>
            </w:drawing>
          </mc:Choice>
          <mc:Fallback>
            <w:pict>
              <v:rect id="_x0000_s1035" style="visibility:visible;position:absolute;margin-left:-19.8pt;margin-top:23.6pt;width:506.4pt;height:315.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2F2F2" opacity="100.0%" weight="1.0pt" dashstyle="solid" endcap="flat" joinstyle="round" linestyle="single" startarrow="none" startarrowwidth="medium" startarrowlength="medium" endarrow="none" endarrowwidth="medium" endarrowlength="medium"/>
                <w10:wrap type="none" side="bothSides" anchorx="text"/>
              </v:rect>
            </w:pict>
          </mc:Fallback>
        </mc:AlternateContent>
      </w:r>
    </w:p>
    <w:sectPr w:rsidR="00981BF6">
      <w:headerReference w:type="default" r:id="rId8"/>
      <w:footerReference w:type="default" r:id="rId9"/>
      <w:headerReference w:type="first" r:id="rId10"/>
      <w:footerReference w:type="first" r:id="rId11"/>
      <w:pgSz w:w="12240" w:h="15840"/>
      <w:pgMar w:top="1166" w:right="180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4DF1" w14:textId="77777777" w:rsidR="00694D83" w:rsidRDefault="00694D83">
      <w:r>
        <w:separator/>
      </w:r>
    </w:p>
  </w:endnote>
  <w:endnote w:type="continuationSeparator" w:id="0">
    <w:p w14:paraId="780E7672" w14:textId="77777777" w:rsidR="00694D83" w:rsidRDefault="0069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E380" w14:textId="0DBBB012" w:rsidR="00981BF6" w:rsidRDefault="00000000">
    <w:pPr>
      <w:pStyle w:val="Footer"/>
      <w:tabs>
        <w:tab w:val="clear" w:pos="8640"/>
        <w:tab w:val="right" w:pos="8620"/>
      </w:tabs>
    </w:pPr>
    <w:r>
      <w:tab/>
    </w:r>
    <w:r>
      <w:tab/>
      <w:t xml:space="preserve">Page </w:t>
    </w:r>
    <w:r>
      <w:fldChar w:fldCharType="begin"/>
    </w:r>
    <w:r>
      <w:instrText xml:space="preserve"> PAGE </w:instrText>
    </w:r>
    <w:r>
      <w:fldChar w:fldCharType="separate"/>
    </w:r>
    <w:r w:rsidR="00D211D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DA54" w14:textId="77777777" w:rsidR="00981BF6" w:rsidRDefault="00981B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A8E3" w14:textId="77777777" w:rsidR="00694D83" w:rsidRDefault="00694D83">
      <w:r>
        <w:separator/>
      </w:r>
    </w:p>
  </w:footnote>
  <w:footnote w:type="continuationSeparator" w:id="0">
    <w:p w14:paraId="4854386A" w14:textId="77777777" w:rsidR="00694D83" w:rsidRDefault="0069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CC63" w14:textId="77777777" w:rsidR="00981BF6" w:rsidRDefault="00000000">
    <w:pPr>
      <w:pStyle w:val="Header"/>
      <w:tabs>
        <w:tab w:val="clear" w:pos="8640"/>
        <w:tab w:val="right" w:pos="8620"/>
      </w:tabs>
      <w:jc w:val="center"/>
    </w:pPr>
    <w:r>
      <w:rPr>
        <w:noProof/>
      </w:rPr>
      <w:drawing>
        <wp:anchor distT="152400" distB="152400" distL="152400" distR="152400" simplePos="0" relativeHeight="251658240" behindDoc="1" locked="0" layoutInCell="1" allowOverlap="1" wp14:anchorId="0912E641" wp14:editId="35181126">
          <wp:simplePos x="0" y="0"/>
          <wp:positionH relativeFrom="page">
            <wp:posOffset>4823459</wp:posOffset>
          </wp:positionH>
          <wp:positionV relativeFrom="page">
            <wp:posOffset>167639</wp:posOffset>
          </wp:positionV>
          <wp:extent cx="2842261" cy="251460"/>
          <wp:effectExtent l="0" t="0" r="0" b="0"/>
          <wp:wrapNone/>
          <wp:docPr id="1073741825" name="officeArt object" descr="C:\Users\dtucker\Downloads\HLegend.gif"/>
          <wp:cNvGraphicFramePr/>
          <a:graphic xmlns:a="http://schemas.openxmlformats.org/drawingml/2006/main">
            <a:graphicData uri="http://schemas.openxmlformats.org/drawingml/2006/picture">
              <pic:pic xmlns:pic="http://schemas.openxmlformats.org/drawingml/2006/picture">
                <pic:nvPicPr>
                  <pic:cNvPr id="1073741825" name="C:\Users\dtucker\Downloads\HLegend.gif" descr="C:\Users\dtucker\Downloads\HLegend.gif"/>
                  <pic:cNvPicPr>
                    <a:picLocks noChangeAspect="1"/>
                  </pic:cNvPicPr>
                </pic:nvPicPr>
                <pic:blipFill>
                  <a:blip r:embed="rId1"/>
                  <a:stretch>
                    <a:fillRect/>
                  </a:stretch>
                </pic:blipFill>
                <pic:spPr>
                  <a:xfrm>
                    <a:off x="0" y="0"/>
                    <a:ext cx="2842261" cy="251460"/>
                  </a:xfrm>
                  <a:prstGeom prst="rect">
                    <a:avLst/>
                  </a:prstGeom>
                  <a:ln w="12700" cap="flat">
                    <a:noFill/>
                    <a:miter lim="400000"/>
                  </a:ln>
                  <a:effectLst/>
                </pic:spPr>
              </pic:pic>
            </a:graphicData>
          </a:graphic>
        </wp:anchor>
      </w:drawing>
    </w:r>
    <w:r>
      <w:t xml:space="preserve">                  IAIA Survey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351D" w14:textId="77777777" w:rsidR="00981BF6" w:rsidRDefault="00981BF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9C5"/>
    <w:multiLevelType w:val="hybridMultilevel"/>
    <w:tmpl w:val="630AFB78"/>
    <w:lvl w:ilvl="0" w:tplc="ADD08B00">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8AC6F56">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7865DCC">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99A00E8">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376EEFD4">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C168406">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3E80396C">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EE2E4EA">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F94DEB6">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074F1982"/>
    <w:multiLevelType w:val="hybridMultilevel"/>
    <w:tmpl w:val="99D8A222"/>
    <w:lvl w:ilvl="0" w:tplc="642425AE">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48E7E">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14314C">
      <w:start w:val="1"/>
      <w:numFmt w:val="lowerRoman"/>
      <w:lvlText w:val="%3."/>
      <w:lvlJc w:val="left"/>
      <w:pPr>
        <w:ind w:left="189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CDC61BC">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DA7FAE">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AE0F4">
      <w:start w:val="1"/>
      <w:numFmt w:val="lowerRoman"/>
      <w:lvlText w:val="%6."/>
      <w:lvlJc w:val="left"/>
      <w:pPr>
        <w:ind w:left="405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32E4FDE">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0CB8B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B683E0">
      <w:start w:val="1"/>
      <w:numFmt w:val="lowerRoman"/>
      <w:lvlText w:val="%9."/>
      <w:lvlJc w:val="left"/>
      <w:pPr>
        <w:ind w:left="621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397E18"/>
    <w:multiLevelType w:val="hybridMultilevel"/>
    <w:tmpl w:val="73C02FBA"/>
    <w:lvl w:ilvl="0" w:tplc="57129E5C">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19E7E16">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F2424A">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D000BDA">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1A96580C">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B20B486">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70A2C54">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8829634">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B4B40970">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0E6739B7"/>
    <w:multiLevelType w:val="hybridMultilevel"/>
    <w:tmpl w:val="D81A0F9A"/>
    <w:lvl w:ilvl="0" w:tplc="0702508C">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0166616">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5A4E276">
      <w:start w:val="1"/>
      <w:numFmt w:val="lowerRoman"/>
      <w:lvlText w:val="%3."/>
      <w:lvlJc w:val="left"/>
      <w:pPr>
        <w:ind w:left="1800"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264049C">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76A94AA">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700D906">
      <w:start w:val="1"/>
      <w:numFmt w:val="lowerRoman"/>
      <w:lvlText w:val="%6."/>
      <w:lvlJc w:val="left"/>
      <w:pPr>
        <w:ind w:left="3960"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312323E">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18E1110">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B4014B4">
      <w:start w:val="1"/>
      <w:numFmt w:val="lowerRoman"/>
      <w:lvlText w:val="%9."/>
      <w:lvlJc w:val="left"/>
      <w:pPr>
        <w:ind w:left="6120"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167498"/>
    <w:multiLevelType w:val="hybridMultilevel"/>
    <w:tmpl w:val="65BA140E"/>
    <w:lvl w:ilvl="0" w:tplc="CF5EE116">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205BF8">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F652E0">
      <w:start w:val="1"/>
      <w:numFmt w:val="lowerRoman"/>
      <w:lvlText w:val="%3."/>
      <w:lvlJc w:val="left"/>
      <w:pPr>
        <w:ind w:left="189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F494E8">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047146">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FE8C0E">
      <w:start w:val="1"/>
      <w:numFmt w:val="lowerRoman"/>
      <w:lvlText w:val="%6."/>
      <w:lvlJc w:val="left"/>
      <w:pPr>
        <w:ind w:left="405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E0808">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80853E">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32B416">
      <w:start w:val="1"/>
      <w:numFmt w:val="lowerRoman"/>
      <w:lvlText w:val="%9."/>
      <w:lvlJc w:val="left"/>
      <w:pPr>
        <w:ind w:left="621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AB3A09"/>
    <w:multiLevelType w:val="hybridMultilevel"/>
    <w:tmpl w:val="61706038"/>
    <w:styleLink w:val="ImportedStyle7"/>
    <w:lvl w:ilvl="0" w:tplc="BAE463D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FC037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D899A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B46311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56A66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7A8540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000FA2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B1AF21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621BCC">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D75F33"/>
    <w:multiLevelType w:val="hybridMultilevel"/>
    <w:tmpl w:val="03E4967C"/>
    <w:lvl w:ilvl="0" w:tplc="7F30D982">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9CA036">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C1EE942">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7B6BDB2">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E698E0EA">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4FC22E2">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3289FDA">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5661638">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BCB87FE8">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16E803B7"/>
    <w:multiLevelType w:val="hybridMultilevel"/>
    <w:tmpl w:val="8784470A"/>
    <w:lvl w:ilvl="0" w:tplc="AF62B382">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FC9940">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FCB120">
      <w:start w:val="1"/>
      <w:numFmt w:val="lowerRoman"/>
      <w:lvlText w:val="%3."/>
      <w:lvlJc w:val="left"/>
      <w:pPr>
        <w:ind w:left="189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A52A15A">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24BA72">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7A4C18">
      <w:start w:val="1"/>
      <w:numFmt w:val="lowerRoman"/>
      <w:lvlText w:val="%6."/>
      <w:lvlJc w:val="left"/>
      <w:pPr>
        <w:ind w:left="405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6EAAE96">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1660F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EE0288">
      <w:start w:val="1"/>
      <w:numFmt w:val="lowerRoman"/>
      <w:lvlText w:val="%9."/>
      <w:lvlJc w:val="left"/>
      <w:pPr>
        <w:ind w:left="621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A37123"/>
    <w:multiLevelType w:val="hybridMultilevel"/>
    <w:tmpl w:val="3A8C9B44"/>
    <w:lvl w:ilvl="0" w:tplc="EC86502E">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80E06F0">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9CA402C">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0C0FAC0">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3A1EFFD4">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08C32BA">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89BC8F76">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8123D66">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BDE8DE0">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15:restartNumberingAfterBreak="0">
    <w:nsid w:val="1A5F6D88"/>
    <w:multiLevelType w:val="hybridMultilevel"/>
    <w:tmpl w:val="B01CCD62"/>
    <w:lvl w:ilvl="0" w:tplc="D0968430">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ACE6DC">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A8B18C">
      <w:start w:val="1"/>
      <w:numFmt w:val="lowerRoman"/>
      <w:lvlText w:val="%3."/>
      <w:lvlJc w:val="left"/>
      <w:pPr>
        <w:ind w:left="189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628A94C">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B6BAE4">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E870EC">
      <w:start w:val="1"/>
      <w:numFmt w:val="lowerRoman"/>
      <w:lvlText w:val="%6."/>
      <w:lvlJc w:val="left"/>
      <w:pPr>
        <w:ind w:left="405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462D9A">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FA9934">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AFC36">
      <w:start w:val="1"/>
      <w:numFmt w:val="lowerRoman"/>
      <w:lvlText w:val="%9."/>
      <w:lvlJc w:val="left"/>
      <w:pPr>
        <w:ind w:left="621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3D3519"/>
    <w:multiLevelType w:val="hybridMultilevel"/>
    <w:tmpl w:val="7DF6ABFC"/>
    <w:lvl w:ilvl="0" w:tplc="7576C780">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054A642">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F58CBC0">
      <w:start w:val="1"/>
      <w:numFmt w:val="lowerRoman"/>
      <w:lvlText w:val="%3."/>
      <w:lvlJc w:val="left"/>
      <w:pPr>
        <w:ind w:left="180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10D2B0">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3308046">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8D6C1E6">
      <w:start w:val="1"/>
      <w:numFmt w:val="lowerRoman"/>
      <w:lvlText w:val="%6."/>
      <w:lvlJc w:val="left"/>
      <w:pPr>
        <w:ind w:left="396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8E60444">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C88426">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0745154">
      <w:start w:val="1"/>
      <w:numFmt w:val="lowerRoman"/>
      <w:lvlText w:val="%9."/>
      <w:lvlJc w:val="left"/>
      <w:pPr>
        <w:ind w:left="612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3966D5"/>
    <w:multiLevelType w:val="hybridMultilevel"/>
    <w:tmpl w:val="70329FCA"/>
    <w:lvl w:ilvl="0" w:tplc="882C80A4">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AB83F70">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26CDEB2">
      <w:start w:val="1"/>
      <w:numFmt w:val="lowerRoman"/>
      <w:lvlText w:val="%3."/>
      <w:lvlJc w:val="left"/>
      <w:pPr>
        <w:ind w:left="180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526A914">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8B001D6">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792A116">
      <w:start w:val="1"/>
      <w:numFmt w:val="lowerRoman"/>
      <w:lvlText w:val="%6."/>
      <w:lvlJc w:val="left"/>
      <w:pPr>
        <w:ind w:left="396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70E7D2A">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378DE22">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9CE308C">
      <w:start w:val="1"/>
      <w:numFmt w:val="lowerRoman"/>
      <w:lvlText w:val="%9."/>
      <w:lvlJc w:val="left"/>
      <w:pPr>
        <w:ind w:left="612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D45F7E"/>
    <w:multiLevelType w:val="hybridMultilevel"/>
    <w:tmpl w:val="504CC2DC"/>
    <w:lvl w:ilvl="0" w:tplc="05CEFAF8">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212D45E">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0C2A374">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7D69A9A">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3603CCE">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9586890">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2F2DA80">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3F27E04">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F96044C">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3" w15:restartNumberingAfterBreak="0">
    <w:nsid w:val="38DE6631"/>
    <w:multiLevelType w:val="hybridMultilevel"/>
    <w:tmpl w:val="872ADE00"/>
    <w:lvl w:ilvl="0" w:tplc="4D201AE4">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C666B9A">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9E411C">
      <w:start w:val="1"/>
      <w:numFmt w:val="lowerRoman"/>
      <w:lvlText w:val="%3."/>
      <w:lvlJc w:val="left"/>
      <w:pPr>
        <w:ind w:left="180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CB8F3D0">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C5C6FBE">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3BCE088">
      <w:start w:val="1"/>
      <w:numFmt w:val="lowerRoman"/>
      <w:lvlText w:val="%6."/>
      <w:lvlJc w:val="left"/>
      <w:pPr>
        <w:ind w:left="396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9C09422">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26A27D4">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F88555C">
      <w:start w:val="1"/>
      <w:numFmt w:val="lowerRoman"/>
      <w:lvlText w:val="%9."/>
      <w:lvlJc w:val="left"/>
      <w:pPr>
        <w:ind w:left="612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9635296"/>
    <w:multiLevelType w:val="hybridMultilevel"/>
    <w:tmpl w:val="EEB07450"/>
    <w:numStyleLink w:val="ImportedStyle4"/>
  </w:abstractNum>
  <w:abstractNum w:abstractNumId="15" w15:restartNumberingAfterBreak="0">
    <w:nsid w:val="3F3E7656"/>
    <w:multiLevelType w:val="hybridMultilevel"/>
    <w:tmpl w:val="79F8C570"/>
    <w:numStyleLink w:val="ImportedStyle6"/>
  </w:abstractNum>
  <w:abstractNum w:abstractNumId="16" w15:restartNumberingAfterBreak="0">
    <w:nsid w:val="407B63DF"/>
    <w:multiLevelType w:val="hybridMultilevel"/>
    <w:tmpl w:val="5316F408"/>
    <w:lvl w:ilvl="0" w:tplc="8B14F02E">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B288B46">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68E3C02">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81026D2">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DB2F4A2">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386ED9C">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3085FE2">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2B0E514">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B7AA6362">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7" w15:restartNumberingAfterBreak="0">
    <w:nsid w:val="467F2B55"/>
    <w:multiLevelType w:val="hybridMultilevel"/>
    <w:tmpl w:val="280EF16C"/>
    <w:lvl w:ilvl="0" w:tplc="58A2D83E">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472EC1C">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536B602">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1F22BCBC">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8FA88A4">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6A4C47B2">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F76ED4C8">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240094E">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5D2CEBD8">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8" w15:restartNumberingAfterBreak="0">
    <w:nsid w:val="4E0B3277"/>
    <w:multiLevelType w:val="hybridMultilevel"/>
    <w:tmpl w:val="9CAE691C"/>
    <w:lvl w:ilvl="0" w:tplc="F07C68BA">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2B22AB2">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C4C3C8E">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9D63674">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853269D0">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BBC4094A">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1146A86">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1325E0A">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026C776">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9" w15:restartNumberingAfterBreak="0">
    <w:nsid w:val="4E5270A5"/>
    <w:multiLevelType w:val="hybridMultilevel"/>
    <w:tmpl w:val="8A125FB0"/>
    <w:numStyleLink w:val="ImportedStyle3"/>
  </w:abstractNum>
  <w:abstractNum w:abstractNumId="20" w15:restartNumberingAfterBreak="0">
    <w:nsid w:val="4E624DE3"/>
    <w:multiLevelType w:val="hybridMultilevel"/>
    <w:tmpl w:val="9ED4C066"/>
    <w:lvl w:ilvl="0" w:tplc="B874E4DE">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9BAF048">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37A0CAE">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CF323634">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BDC49B6C">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03416A8">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FD8275E">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C43A86D6">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2A69020">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1" w15:restartNumberingAfterBreak="0">
    <w:nsid w:val="503712A3"/>
    <w:multiLevelType w:val="hybridMultilevel"/>
    <w:tmpl w:val="55DEBF9E"/>
    <w:lvl w:ilvl="0" w:tplc="A300CDAC">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B146922">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A0E050E">
      <w:start w:val="1"/>
      <w:numFmt w:val="lowerRoman"/>
      <w:lvlText w:val="%3."/>
      <w:lvlJc w:val="left"/>
      <w:pPr>
        <w:ind w:left="180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538B3C6">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BE083D2">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25AC134">
      <w:start w:val="1"/>
      <w:numFmt w:val="lowerRoman"/>
      <w:lvlText w:val="%6."/>
      <w:lvlJc w:val="left"/>
      <w:pPr>
        <w:ind w:left="396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C82D260">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66AB050">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F903406">
      <w:start w:val="1"/>
      <w:numFmt w:val="lowerRoman"/>
      <w:lvlText w:val="%9."/>
      <w:lvlJc w:val="left"/>
      <w:pPr>
        <w:ind w:left="612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00278E"/>
    <w:multiLevelType w:val="hybridMultilevel"/>
    <w:tmpl w:val="4D343010"/>
    <w:lvl w:ilvl="0" w:tplc="23BA0D00">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EEEB994">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1AC6863E">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F329146">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FD4275C">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62A0F7B4">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5B10F2C6">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2BA92C8">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524983C">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3" w15:restartNumberingAfterBreak="0">
    <w:nsid w:val="56844171"/>
    <w:multiLevelType w:val="hybridMultilevel"/>
    <w:tmpl w:val="79F8C570"/>
    <w:styleLink w:val="ImportedStyle6"/>
    <w:lvl w:ilvl="0" w:tplc="EADA51BC">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EE677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FFA77D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70E3F4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BA23B1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A26634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7B82F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E643CC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98EC9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1B7C1A"/>
    <w:multiLevelType w:val="hybridMultilevel"/>
    <w:tmpl w:val="CB947C16"/>
    <w:numStyleLink w:val="ImportedStyle1"/>
  </w:abstractNum>
  <w:abstractNum w:abstractNumId="25" w15:restartNumberingAfterBreak="0">
    <w:nsid w:val="5FCD1117"/>
    <w:multiLevelType w:val="hybridMultilevel"/>
    <w:tmpl w:val="BF7CA7C2"/>
    <w:lvl w:ilvl="0" w:tplc="3B9C2468">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5F20B80">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5CCEC9A">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714BB00">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8D6011F2">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EF121EC6">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0D4EBE22">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C932137C">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E62E8C4">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6" w15:restartNumberingAfterBreak="0">
    <w:nsid w:val="66E478AC"/>
    <w:multiLevelType w:val="hybridMultilevel"/>
    <w:tmpl w:val="61706038"/>
    <w:numStyleLink w:val="ImportedStyle7"/>
  </w:abstractNum>
  <w:abstractNum w:abstractNumId="27" w15:restartNumberingAfterBreak="0">
    <w:nsid w:val="67987E11"/>
    <w:multiLevelType w:val="hybridMultilevel"/>
    <w:tmpl w:val="59548186"/>
    <w:lvl w:ilvl="0" w:tplc="77B2570A">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CF00962">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7E4062C">
      <w:start w:val="1"/>
      <w:numFmt w:val="lowerRoman"/>
      <w:lvlText w:val="%3."/>
      <w:lvlJc w:val="left"/>
      <w:pPr>
        <w:ind w:left="180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06E532E">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56EA1E2">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53E5314">
      <w:start w:val="1"/>
      <w:numFmt w:val="lowerRoman"/>
      <w:lvlText w:val="%6."/>
      <w:lvlJc w:val="left"/>
      <w:pPr>
        <w:ind w:left="396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BBA0928">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706ACD6">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75A39C0">
      <w:start w:val="1"/>
      <w:numFmt w:val="lowerRoman"/>
      <w:lvlText w:val="%9."/>
      <w:lvlJc w:val="left"/>
      <w:pPr>
        <w:ind w:left="612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A4F1E"/>
    <w:multiLevelType w:val="hybridMultilevel"/>
    <w:tmpl w:val="CB947C16"/>
    <w:styleLink w:val="ImportedStyle1"/>
    <w:lvl w:ilvl="0" w:tplc="B492C84A">
      <w:start w:val="1"/>
      <w:numFmt w:val="decimal"/>
      <w:lvlText w:val="%1."/>
      <w:lvlJc w:val="left"/>
      <w:pPr>
        <w:ind w:left="72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6FC2C3A2">
      <w:start w:val="1"/>
      <w:numFmt w:val="lowerLetter"/>
      <w:lvlText w:val="%2."/>
      <w:lvlJc w:val="left"/>
      <w:pPr>
        <w:tabs>
          <w:tab w:val="left" w:pos="720"/>
        </w:tabs>
        <w:ind w:left="14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2" w:tplc="D60297D6">
      <w:start w:val="1"/>
      <w:numFmt w:val="lowerRoman"/>
      <w:lvlText w:val="%3."/>
      <w:lvlJc w:val="left"/>
      <w:pPr>
        <w:tabs>
          <w:tab w:val="left" w:pos="720"/>
        </w:tabs>
        <w:ind w:left="2160" w:hanging="31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3" w:tplc="5D42440A">
      <w:start w:val="1"/>
      <w:numFmt w:val="decimal"/>
      <w:lvlText w:val="%4."/>
      <w:lvlJc w:val="left"/>
      <w:pPr>
        <w:tabs>
          <w:tab w:val="left" w:pos="720"/>
        </w:tabs>
        <w:ind w:left="288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9CB8D5D6">
      <w:start w:val="1"/>
      <w:numFmt w:val="lowerLetter"/>
      <w:lvlText w:val="%5."/>
      <w:lvlJc w:val="left"/>
      <w:pPr>
        <w:tabs>
          <w:tab w:val="left" w:pos="720"/>
        </w:tabs>
        <w:ind w:left="360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E91C6D06">
      <w:start w:val="1"/>
      <w:numFmt w:val="lowerRoman"/>
      <w:lvlText w:val="%6."/>
      <w:lvlJc w:val="left"/>
      <w:pPr>
        <w:tabs>
          <w:tab w:val="left" w:pos="720"/>
        </w:tabs>
        <w:ind w:left="4320" w:hanging="31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22580222">
      <w:start w:val="1"/>
      <w:numFmt w:val="decimal"/>
      <w:lvlText w:val="%7."/>
      <w:lvlJc w:val="left"/>
      <w:pPr>
        <w:tabs>
          <w:tab w:val="left" w:pos="720"/>
        </w:tabs>
        <w:ind w:left="50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1A42CB0C">
      <w:start w:val="1"/>
      <w:numFmt w:val="lowerLetter"/>
      <w:lvlText w:val="%8."/>
      <w:lvlJc w:val="left"/>
      <w:pPr>
        <w:tabs>
          <w:tab w:val="left" w:pos="720"/>
        </w:tabs>
        <w:ind w:left="576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2D162EAC">
      <w:start w:val="1"/>
      <w:numFmt w:val="lowerRoman"/>
      <w:lvlText w:val="%9."/>
      <w:lvlJc w:val="left"/>
      <w:pPr>
        <w:tabs>
          <w:tab w:val="left" w:pos="720"/>
        </w:tabs>
        <w:ind w:left="6480" w:hanging="31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B560B48"/>
    <w:multiLevelType w:val="hybridMultilevel"/>
    <w:tmpl w:val="EEB07450"/>
    <w:styleLink w:val="ImportedStyle4"/>
    <w:lvl w:ilvl="0" w:tplc="999A36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0AD97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2303FE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26A7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618DFA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7AEC410">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0C6A80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0A2D5F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DE80F96">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D3F5663"/>
    <w:multiLevelType w:val="hybridMultilevel"/>
    <w:tmpl w:val="D0B43EBE"/>
    <w:lvl w:ilvl="0" w:tplc="88D25716">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BF8C40E">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7BCF518">
      <w:start w:val="1"/>
      <w:numFmt w:val="lowerRoman"/>
      <w:lvlText w:val="%3."/>
      <w:lvlJc w:val="left"/>
      <w:pPr>
        <w:ind w:left="1800"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F0CE9B6">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C30A126">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C5C1EF4">
      <w:start w:val="1"/>
      <w:numFmt w:val="lowerRoman"/>
      <w:lvlText w:val="%6."/>
      <w:lvlJc w:val="left"/>
      <w:pPr>
        <w:ind w:left="3960"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B7A2154">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09A0860">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99EEBBE">
      <w:start w:val="1"/>
      <w:numFmt w:val="lowerRoman"/>
      <w:lvlText w:val="%9."/>
      <w:lvlJc w:val="left"/>
      <w:pPr>
        <w:ind w:left="6120"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150BEF"/>
    <w:multiLevelType w:val="hybridMultilevel"/>
    <w:tmpl w:val="1C54128E"/>
    <w:lvl w:ilvl="0" w:tplc="256E3756">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4523250">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7F00C2E">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5B86DB0">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7B29AE0">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E9AC2F22">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5ACB350">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F68A646">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AB21F78">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2" w15:restartNumberingAfterBreak="0">
    <w:nsid w:val="72016195"/>
    <w:multiLevelType w:val="hybridMultilevel"/>
    <w:tmpl w:val="DE5283AC"/>
    <w:lvl w:ilvl="0" w:tplc="FC061E84">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5161E3C">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35667C6">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6760B40">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1BA60F3E">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F4CF3C2">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F1CE2F3E">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CCCC30E8">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81B0B596">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3" w15:restartNumberingAfterBreak="0">
    <w:nsid w:val="74D0113B"/>
    <w:multiLevelType w:val="hybridMultilevel"/>
    <w:tmpl w:val="8A125FB0"/>
    <w:styleLink w:val="ImportedStyle3"/>
    <w:lvl w:ilvl="0" w:tplc="759C3BD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5383CC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920553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E8F80A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AAFB7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F0E62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5B4B1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3C088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282341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6A0CD4"/>
    <w:multiLevelType w:val="hybridMultilevel"/>
    <w:tmpl w:val="BC1AC80C"/>
    <w:lvl w:ilvl="0" w:tplc="200CBD32">
      <w:start w:val="1"/>
      <w:numFmt w:val="lowerLetter"/>
      <w:lvlText w:val="%1."/>
      <w:lvlJc w:val="left"/>
      <w:pPr>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E44EE18">
      <w:start w:val="1"/>
      <w:numFmt w:val="lowerLetter"/>
      <w:lvlText w:val="%2."/>
      <w:lvlJc w:val="left"/>
      <w:pPr>
        <w:ind w:left="11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582B26">
      <w:start w:val="1"/>
      <w:numFmt w:val="lowerRoman"/>
      <w:lvlText w:val="%3."/>
      <w:lvlJc w:val="left"/>
      <w:pPr>
        <w:ind w:left="182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5C6F08C">
      <w:start w:val="1"/>
      <w:numFmt w:val="decimal"/>
      <w:lvlText w:val="%4."/>
      <w:lvlJc w:val="left"/>
      <w:pPr>
        <w:ind w:left="25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0B67FFC">
      <w:start w:val="1"/>
      <w:numFmt w:val="lowerLetter"/>
      <w:lvlText w:val="%5."/>
      <w:lvlJc w:val="left"/>
      <w:pPr>
        <w:ind w:left="327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4FA6FDBC">
      <w:start w:val="1"/>
      <w:numFmt w:val="lowerRoman"/>
      <w:lvlText w:val="%6."/>
      <w:lvlJc w:val="left"/>
      <w:pPr>
        <w:ind w:left="398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C4EAC8E">
      <w:start w:val="1"/>
      <w:numFmt w:val="decimal"/>
      <w:lvlText w:val="%7."/>
      <w:lvlJc w:val="left"/>
      <w:pPr>
        <w:ind w:left="471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727A5222">
      <w:start w:val="1"/>
      <w:numFmt w:val="lowerLetter"/>
      <w:lvlText w:val="%8."/>
      <w:lvlJc w:val="left"/>
      <w:pPr>
        <w:ind w:left="543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80E223A">
      <w:start w:val="1"/>
      <w:numFmt w:val="lowerRoman"/>
      <w:lvlText w:val="%9."/>
      <w:lvlJc w:val="left"/>
      <w:pPr>
        <w:ind w:left="6148" w:hanging="34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16cid:durableId="649020506">
    <w:abstractNumId w:val="28"/>
  </w:num>
  <w:num w:numId="2" w16cid:durableId="397438858">
    <w:abstractNumId w:val="24"/>
  </w:num>
  <w:num w:numId="3" w16cid:durableId="609974721">
    <w:abstractNumId w:val="24"/>
    <w:lvlOverride w:ilvl="0">
      <w:startOverride w:val="3"/>
    </w:lvlOverride>
  </w:num>
  <w:num w:numId="4" w16cid:durableId="1761902578">
    <w:abstractNumId w:val="24"/>
    <w:lvlOverride w:ilvl="0">
      <w:startOverride w:val="4"/>
    </w:lvlOverride>
  </w:num>
  <w:num w:numId="5" w16cid:durableId="1592426031">
    <w:abstractNumId w:val="24"/>
    <w:lvlOverride w:ilvl="0">
      <w:startOverride w:val="5"/>
    </w:lvlOverride>
  </w:num>
  <w:num w:numId="6" w16cid:durableId="241531922">
    <w:abstractNumId w:val="24"/>
    <w:lvlOverride w:ilvl="0">
      <w:startOverride w:val="6"/>
    </w:lvlOverride>
  </w:num>
  <w:num w:numId="7" w16cid:durableId="1816069203">
    <w:abstractNumId w:val="24"/>
    <w:lvlOverride w:ilvl="0">
      <w:startOverride w:val="7"/>
    </w:lvlOverride>
  </w:num>
  <w:num w:numId="8" w16cid:durableId="33622434">
    <w:abstractNumId w:val="24"/>
    <w:lvlOverride w:ilvl="0">
      <w:startOverride w:val="8"/>
    </w:lvlOverride>
  </w:num>
  <w:num w:numId="9" w16cid:durableId="696008847">
    <w:abstractNumId w:val="24"/>
    <w:lvlOverride w:ilvl="0">
      <w:startOverride w:val="9"/>
    </w:lvlOverride>
  </w:num>
  <w:num w:numId="10" w16cid:durableId="1533763913">
    <w:abstractNumId w:val="24"/>
    <w:lvlOverride w:ilvl="0">
      <w:startOverride w:val="10"/>
    </w:lvlOverride>
  </w:num>
  <w:num w:numId="11" w16cid:durableId="828669515">
    <w:abstractNumId w:val="18"/>
  </w:num>
  <w:num w:numId="12" w16cid:durableId="248777296">
    <w:abstractNumId w:val="2"/>
    <w:lvlOverride w:ilvl="0">
      <w:startOverride w:val="2"/>
    </w:lvlOverride>
  </w:num>
  <w:num w:numId="13" w16cid:durableId="2017269799">
    <w:abstractNumId w:val="31"/>
    <w:lvlOverride w:ilvl="0">
      <w:startOverride w:val="3"/>
    </w:lvlOverride>
  </w:num>
  <w:num w:numId="14" w16cid:durableId="1556965176">
    <w:abstractNumId w:val="22"/>
    <w:lvlOverride w:ilvl="0">
      <w:startOverride w:val="4"/>
    </w:lvlOverride>
  </w:num>
  <w:num w:numId="15" w16cid:durableId="1231230676">
    <w:abstractNumId w:val="8"/>
    <w:lvlOverride w:ilvl="0">
      <w:startOverride w:val="5"/>
    </w:lvlOverride>
  </w:num>
  <w:num w:numId="16" w16cid:durableId="1337921773">
    <w:abstractNumId w:val="17"/>
    <w:lvlOverride w:ilvl="0">
      <w:startOverride w:val="6"/>
    </w:lvlOverride>
  </w:num>
  <w:num w:numId="17" w16cid:durableId="1409501640">
    <w:abstractNumId w:val="34"/>
    <w:lvlOverride w:ilvl="0">
      <w:startOverride w:val="7"/>
    </w:lvlOverride>
  </w:num>
  <w:num w:numId="18" w16cid:durableId="2069104174">
    <w:abstractNumId w:val="16"/>
    <w:lvlOverride w:ilvl="0">
      <w:startOverride w:val="8"/>
    </w:lvlOverride>
  </w:num>
  <w:num w:numId="19" w16cid:durableId="2039432228">
    <w:abstractNumId w:val="33"/>
  </w:num>
  <w:num w:numId="20" w16cid:durableId="2079476582">
    <w:abstractNumId w:val="19"/>
    <w:lvlOverride w:ilvl="0">
      <w:startOverride w:val="11"/>
    </w:lvlOverride>
  </w:num>
  <w:num w:numId="21" w16cid:durableId="1294215465">
    <w:abstractNumId w:val="19"/>
    <w:lvlOverride w:ilvl="0">
      <w:startOverride w:val="12"/>
    </w:lvlOverride>
  </w:num>
  <w:num w:numId="22" w16cid:durableId="1668559289">
    <w:abstractNumId w:val="29"/>
  </w:num>
  <w:num w:numId="23" w16cid:durableId="665088888">
    <w:abstractNumId w:val="14"/>
  </w:num>
  <w:num w:numId="24" w16cid:durableId="1953198839">
    <w:abstractNumId w:val="25"/>
  </w:num>
  <w:num w:numId="25" w16cid:durableId="1671712473">
    <w:abstractNumId w:val="32"/>
    <w:lvlOverride w:ilvl="0">
      <w:startOverride w:val="2"/>
    </w:lvlOverride>
  </w:num>
  <w:num w:numId="26" w16cid:durableId="233324861">
    <w:abstractNumId w:val="20"/>
    <w:lvlOverride w:ilvl="0">
      <w:startOverride w:val="3"/>
    </w:lvlOverride>
  </w:num>
  <w:num w:numId="27" w16cid:durableId="1081440379">
    <w:abstractNumId w:val="0"/>
    <w:lvlOverride w:ilvl="0">
      <w:startOverride w:val="4"/>
    </w:lvlOverride>
  </w:num>
  <w:num w:numId="28" w16cid:durableId="1460495532">
    <w:abstractNumId w:val="3"/>
    <w:lvlOverride w:ilvl="0">
      <w:startOverride w:val="5"/>
    </w:lvlOverride>
  </w:num>
  <w:num w:numId="29" w16cid:durableId="558832723">
    <w:abstractNumId w:val="30"/>
    <w:lvlOverride w:ilvl="0">
      <w:startOverride w:val="6"/>
    </w:lvlOverride>
  </w:num>
  <w:num w:numId="30" w16cid:durableId="1941258630">
    <w:abstractNumId w:val="12"/>
    <w:lvlOverride w:ilvl="0">
      <w:startOverride w:val="7"/>
    </w:lvlOverride>
  </w:num>
  <w:num w:numId="31" w16cid:durableId="993722684">
    <w:abstractNumId w:val="6"/>
    <w:lvlOverride w:ilvl="0">
      <w:startOverride w:val="8"/>
    </w:lvlOverride>
  </w:num>
  <w:num w:numId="32" w16cid:durableId="1823429191">
    <w:abstractNumId w:val="27"/>
    <w:lvlOverride w:ilvl="0">
      <w:startOverride w:val="9"/>
    </w:lvlOverride>
  </w:num>
  <w:num w:numId="33" w16cid:durableId="1275213179">
    <w:abstractNumId w:val="11"/>
    <w:lvlOverride w:ilvl="0">
      <w:startOverride w:val="10"/>
    </w:lvlOverride>
  </w:num>
  <w:num w:numId="34" w16cid:durableId="984941060">
    <w:abstractNumId w:val="10"/>
    <w:lvlOverride w:ilvl="0">
      <w:startOverride w:val="11"/>
    </w:lvlOverride>
  </w:num>
  <w:num w:numId="35" w16cid:durableId="2130321274">
    <w:abstractNumId w:val="13"/>
    <w:lvlOverride w:ilvl="0">
      <w:startOverride w:val="12"/>
    </w:lvlOverride>
  </w:num>
  <w:num w:numId="36" w16cid:durableId="1799256748">
    <w:abstractNumId w:val="21"/>
    <w:lvlOverride w:ilvl="0">
      <w:startOverride w:val="13"/>
    </w:lvlOverride>
  </w:num>
  <w:num w:numId="37" w16cid:durableId="1948391270">
    <w:abstractNumId w:val="14"/>
    <w:lvlOverride w:ilvl="0">
      <w:startOverride w:val="2"/>
    </w:lvlOverride>
  </w:num>
  <w:num w:numId="38" w16cid:durableId="2070224616">
    <w:abstractNumId w:val="14"/>
    <w:lvlOverride w:ilvl="0">
      <w:startOverride w:val="3"/>
    </w:lvlOverride>
  </w:num>
  <w:num w:numId="39" w16cid:durableId="991375170">
    <w:abstractNumId w:val="23"/>
  </w:num>
  <w:num w:numId="40" w16cid:durableId="911622600">
    <w:abstractNumId w:val="15"/>
  </w:num>
  <w:num w:numId="41" w16cid:durableId="958536222">
    <w:abstractNumId w:val="5"/>
  </w:num>
  <w:num w:numId="42" w16cid:durableId="727336858">
    <w:abstractNumId w:val="26"/>
    <w:lvlOverride w:ilvl="0">
      <w:startOverride w:val="7"/>
    </w:lvlOverride>
  </w:num>
  <w:num w:numId="43" w16cid:durableId="720830767">
    <w:abstractNumId w:val="7"/>
  </w:num>
  <w:num w:numId="44" w16cid:durableId="1856962733">
    <w:abstractNumId w:val="4"/>
    <w:lvlOverride w:ilvl="0">
      <w:startOverride w:val="2"/>
    </w:lvlOverride>
  </w:num>
  <w:num w:numId="45" w16cid:durableId="276184580">
    <w:abstractNumId w:val="9"/>
    <w:lvlOverride w:ilvl="0">
      <w:startOverride w:val="3"/>
    </w:lvlOverride>
  </w:num>
  <w:num w:numId="46" w16cid:durableId="691541681">
    <w:abstractNumId w:val="1"/>
    <w:lvlOverride w:ilvl="0">
      <w:startOverride w:val="4"/>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F6"/>
    <w:rsid w:val="00596840"/>
    <w:rsid w:val="005F007B"/>
    <w:rsid w:val="00694D83"/>
    <w:rsid w:val="00954906"/>
    <w:rsid w:val="00981BF6"/>
    <w:rsid w:val="00D211D2"/>
    <w:rsid w:val="00F1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728095"/>
  <w15:docId w15:val="{74A5B5AC-2CF1-7748-BA01-E2379480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Roman" w:hAnsi="Times Roman" w:cs="Arial Unicode MS"/>
      <w:color w:val="000000"/>
      <w:sz w:val="24"/>
      <w:szCs w:val="24"/>
      <w:u w:color="000000"/>
    </w:rPr>
  </w:style>
  <w:style w:type="paragraph" w:styleId="Footer">
    <w:name w:val="footer"/>
    <w:pPr>
      <w:tabs>
        <w:tab w:val="center" w:pos="4320"/>
        <w:tab w:val="right" w:pos="8640"/>
      </w:tabs>
    </w:pPr>
    <w:rPr>
      <w:rFonts w:ascii="Times Roman" w:eastAsia="Times Roman" w:hAnsi="Times Roman" w:cs="Times Roman"/>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odyTextIndent">
    <w:name w:val="Body Text Indent"/>
    <w:pPr>
      <w:ind w:left="270" w:hanging="270"/>
    </w:pPr>
    <w:rPr>
      <w:rFonts w:ascii="Times Roman" w:eastAsia="Times Roman" w:hAnsi="Times Roman" w:cs="Times Roman"/>
      <w:b/>
      <w:bCs/>
      <w:color w:val="000000"/>
      <w:sz w:val="24"/>
      <w:szCs w:val="24"/>
      <w:u w:color="000000"/>
    </w:rPr>
  </w:style>
  <w:style w:type="paragraph" w:styleId="ListParagraph">
    <w:name w:val="List Paragraph"/>
    <w:pPr>
      <w:ind w:left="720"/>
    </w:pPr>
    <w:rPr>
      <w:rFonts w:ascii="Times Roman" w:hAnsi="Times Roman" w:cs="Arial Unicode MS"/>
      <w:color w:val="000000"/>
      <w:sz w:val="24"/>
      <w:szCs w:val="24"/>
      <w:u w:color="000000"/>
    </w:rPr>
  </w:style>
  <w:style w:type="numbering" w:customStyle="1" w:styleId="ImportedStyle1">
    <w:name w:val="Imported Style 1"/>
    <w:pPr>
      <w:numPr>
        <w:numId w:val="1"/>
      </w:numPr>
    </w:pPr>
  </w:style>
  <w:style w:type="paragraph" w:customStyle="1" w:styleId="Body">
    <w:name w:val="Body"/>
    <w:rPr>
      <w:rFonts w:ascii="Times Roman" w:eastAsia="Times Roman" w:hAnsi="Times Roman" w:cs="Times Roman"/>
      <w:color w:val="000000"/>
      <w:sz w:val="24"/>
      <w:szCs w:val="24"/>
      <w:u w:color="000000"/>
      <w14:textOutline w14:w="0" w14:cap="flat" w14:cmpd="sng" w14:algn="ctr">
        <w14:noFill/>
        <w14:prstDash w14:val="solid"/>
        <w14:bevel/>
      </w14:textOutline>
    </w:rPr>
  </w:style>
  <w:style w:type="numbering" w:customStyle="1" w:styleId="ImportedStyle3">
    <w:name w:val="Imported Style 3"/>
    <w:pPr>
      <w:numPr>
        <w:numId w:val="19"/>
      </w:numPr>
    </w:pPr>
  </w:style>
  <w:style w:type="numbering" w:customStyle="1" w:styleId="ImportedStyle4">
    <w:name w:val="Imported Style 4"/>
    <w:pPr>
      <w:numPr>
        <w:numId w:val="22"/>
      </w:numPr>
    </w:pPr>
  </w:style>
  <w:style w:type="numbering" w:customStyle="1" w:styleId="ImportedStyle6">
    <w:name w:val="Imported Style 6"/>
    <w:pPr>
      <w:numPr>
        <w:numId w:val="39"/>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7">
    <w:name w:val="Imported Style 7"/>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2162</Words>
  <Characters>12326</Characters>
  <Application>Microsoft Office Word</Application>
  <DocSecurity>0</DocSecurity>
  <Lines>102</Lines>
  <Paragraphs>28</Paragraphs>
  <ScaleCrop>false</ScaleCrop>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Cavalier</cp:lastModifiedBy>
  <cp:revision>5</cp:revision>
  <dcterms:created xsi:type="dcterms:W3CDTF">2022-10-12T17:56:00Z</dcterms:created>
  <dcterms:modified xsi:type="dcterms:W3CDTF">2022-10-19T14:23:00Z</dcterms:modified>
</cp:coreProperties>
</file>