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D908" w14:textId="2AFBDC3D" w:rsidR="009342A0" w:rsidRPr="00FC5756" w:rsidRDefault="0036302C" w:rsidP="00D40461">
      <w:pPr>
        <w:jc w:val="center"/>
        <w:rPr>
          <w:sz w:val="32"/>
          <w:szCs w:val="32"/>
        </w:rPr>
      </w:pPr>
      <w:r w:rsidRPr="00FC5756">
        <w:rPr>
          <w:sz w:val="32"/>
          <w:szCs w:val="32"/>
        </w:rPr>
        <w:t>03-70</w:t>
      </w:r>
      <w:r w:rsidR="008731D1" w:rsidRPr="00FC5756">
        <w:rPr>
          <w:sz w:val="32"/>
          <w:szCs w:val="32"/>
        </w:rPr>
        <w:t>1</w:t>
      </w:r>
      <w:r w:rsidRPr="00FC5756">
        <w:rPr>
          <w:sz w:val="32"/>
          <w:szCs w:val="32"/>
        </w:rPr>
        <w:t xml:space="preserve">: </w:t>
      </w:r>
      <w:r w:rsidR="00504FB3" w:rsidRPr="00FC5756">
        <w:rPr>
          <w:sz w:val="32"/>
          <w:szCs w:val="32"/>
        </w:rPr>
        <w:t>Data Analysis for Biological Sciences</w:t>
      </w:r>
    </w:p>
    <w:p w14:paraId="04806EAD" w14:textId="05B12FD0" w:rsidR="00D40461" w:rsidRDefault="00D40461" w:rsidP="00D40461">
      <w:pPr>
        <w:jc w:val="center"/>
      </w:pPr>
      <w:r w:rsidRPr="00FC5756">
        <w:rPr>
          <w:sz w:val="32"/>
          <w:szCs w:val="32"/>
        </w:rPr>
        <w:t>Fall 202</w:t>
      </w:r>
      <w:r w:rsidR="00504FB3" w:rsidRPr="00FC5756">
        <w:rPr>
          <w:sz w:val="32"/>
          <w:szCs w:val="32"/>
        </w:rPr>
        <w:t>4</w:t>
      </w:r>
    </w:p>
    <w:p w14:paraId="487CFC8F" w14:textId="78DA18E9" w:rsidR="00D40461" w:rsidRDefault="00D40461" w:rsidP="00D40461">
      <w:r w:rsidRPr="00C953EE">
        <w:rPr>
          <w:b/>
          <w:bCs/>
        </w:rPr>
        <w:t xml:space="preserve">Instructor: </w:t>
      </w:r>
      <w:r>
        <w:tab/>
        <w:t>En Cai</w:t>
      </w:r>
    </w:p>
    <w:p w14:paraId="5CDE9A6A" w14:textId="5ADBEF61" w:rsidR="00D40461" w:rsidRDefault="00D40461" w:rsidP="00D40461">
      <w:r>
        <w:tab/>
      </w:r>
      <w:r>
        <w:tab/>
        <w:t>Office: MI 6</w:t>
      </w:r>
      <w:r w:rsidR="00504FB3">
        <w:t>12</w:t>
      </w:r>
    </w:p>
    <w:p w14:paraId="33F15D64" w14:textId="509C4497" w:rsidR="00D40461" w:rsidRDefault="00D40461" w:rsidP="00D40461">
      <w:r>
        <w:tab/>
      </w:r>
      <w:r>
        <w:tab/>
      </w:r>
      <w:r w:rsidR="000F0BC1">
        <w:t>Email</w:t>
      </w:r>
      <w:r>
        <w:t xml:space="preserve">: </w:t>
      </w:r>
      <w:hyperlink r:id="rId5" w:history="1">
        <w:r w:rsidRPr="00717B65">
          <w:rPr>
            <w:rStyle w:val="Hyperlink"/>
          </w:rPr>
          <w:t>encai@andrew.cmu.edu</w:t>
        </w:r>
      </w:hyperlink>
    </w:p>
    <w:p w14:paraId="401DB33B" w14:textId="51092699" w:rsidR="00D40461" w:rsidRDefault="00D40461" w:rsidP="00D40461"/>
    <w:p w14:paraId="671AAAD9" w14:textId="0385AC7E" w:rsidR="00D40461" w:rsidRDefault="00D40461" w:rsidP="00A706D2">
      <w:pPr>
        <w:jc w:val="both"/>
      </w:pPr>
      <w:r w:rsidRPr="00C953EE">
        <w:rPr>
          <w:b/>
          <w:bCs/>
        </w:rPr>
        <w:t>Class time:</w:t>
      </w:r>
      <w:r>
        <w:t xml:space="preserve"> Mondays and Fridays</w:t>
      </w:r>
      <w:r w:rsidR="00F07C37">
        <w:t>, 11:</w:t>
      </w:r>
      <w:r w:rsidR="005E2A56">
        <w:t>0</w:t>
      </w:r>
      <w:r w:rsidR="00F07C37">
        <w:t>0-</w:t>
      </w:r>
      <w:r w:rsidR="00C953EE">
        <w:t>1</w:t>
      </w:r>
      <w:r w:rsidR="005E2A56">
        <w:t>2</w:t>
      </w:r>
      <w:r w:rsidR="00C953EE">
        <w:t>:</w:t>
      </w:r>
      <w:r w:rsidR="005E2A56">
        <w:t>2</w:t>
      </w:r>
      <w:r w:rsidR="00C953EE">
        <w:t>0 pm</w:t>
      </w:r>
      <w:r w:rsidR="00F07C37">
        <w:t xml:space="preserve">, </w:t>
      </w:r>
      <w:r w:rsidR="005D0112">
        <w:t>DH1212</w:t>
      </w:r>
      <w:r w:rsidR="005E2A56">
        <w:t xml:space="preserve"> </w:t>
      </w:r>
    </w:p>
    <w:p w14:paraId="4EA5CF6A" w14:textId="024B11A3" w:rsidR="0026227A" w:rsidRPr="00165670" w:rsidRDefault="0026227A" w:rsidP="00A706D2">
      <w:pPr>
        <w:spacing w:line="300" w:lineRule="atLeast"/>
        <w:jc w:val="both"/>
        <w:rPr>
          <w:rFonts w:ascii="Roboto" w:eastAsia="Times New Roman" w:hAnsi="Roboto" w:cs="Times New Roman"/>
          <w:color w:val="1155CC"/>
          <w:sz w:val="20"/>
          <w:szCs w:val="20"/>
        </w:rPr>
      </w:pPr>
      <w:r w:rsidRPr="0026227A">
        <w:rPr>
          <w:b/>
          <w:bCs/>
        </w:rPr>
        <w:t>TA:</w:t>
      </w:r>
      <w:r>
        <w:rPr>
          <w:b/>
          <w:bCs/>
        </w:rPr>
        <w:t xml:space="preserve"> </w:t>
      </w:r>
      <w:r w:rsidR="00446787" w:rsidRPr="00446787">
        <w:t>Suzi Kim</w:t>
      </w:r>
      <w:r w:rsidR="00165670">
        <w:t xml:space="preserve"> </w:t>
      </w:r>
      <w:r w:rsidR="00C15FAC">
        <w:t>(</w:t>
      </w:r>
      <w:r w:rsidR="00C15FAC" w:rsidRPr="00C15FAC">
        <w:t>suzik@andrew.cmu.edu</w:t>
      </w:r>
      <w:r w:rsidR="00C15FAC">
        <w:t>)</w:t>
      </w:r>
      <w:r w:rsidR="00446787" w:rsidRPr="00446787">
        <w:t>, Elianna Lai</w:t>
      </w:r>
      <w:r w:rsidR="00165670">
        <w:t xml:space="preserve"> (</w:t>
      </w:r>
      <w:r w:rsidR="00C15FAC" w:rsidRPr="00C15FAC">
        <w:t>eliannal@andrew.cmu.edu</w:t>
      </w:r>
      <w:r w:rsidR="00C15FAC">
        <w:t>)</w:t>
      </w:r>
    </w:p>
    <w:p w14:paraId="451599CB" w14:textId="77777777" w:rsidR="0026227A" w:rsidRDefault="0026227A" w:rsidP="00A706D2">
      <w:pPr>
        <w:jc w:val="both"/>
      </w:pPr>
    </w:p>
    <w:p w14:paraId="7078A8E3" w14:textId="365122E3" w:rsidR="005B3A84" w:rsidRDefault="00D40461" w:rsidP="005B3A84">
      <w:pPr>
        <w:jc w:val="both"/>
      </w:pPr>
      <w:r w:rsidRPr="002F4085">
        <w:rPr>
          <w:b/>
          <w:bCs/>
        </w:rPr>
        <w:t>Course objectives:</w:t>
      </w:r>
      <w:r w:rsidR="00C953EE">
        <w:rPr>
          <w:b/>
          <w:bCs/>
        </w:rPr>
        <w:t xml:space="preserve"> </w:t>
      </w:r>
      <w:r w:rsidR="005B3A84" w:rsidRPr="005B3A84">
        <w:t xml:space="preserve">In the biological sciences, researchers often encounter diverse data types, ranging from numerical datasets to complex images. To draw meaningful conclusions from these data, it is essential to </w:t>
      </w:r>
      <w:r w:rsidR="009F63B4">
        <w:t>have</w:t>
      </w:r>
      <w:r w:rsidR="005B3A84" w:rsidRPr="005B3A84">
        <w:t xml:space="preserve"> the right analytical tools and the skills to apply them effectively. </w:t>
      </w:r>
      <w:r w:rsidR="009F63B4" w:rsidRPr="009F63B4">
        <w:t>This course is designed to equip biology students with practical data analysis skills</w:t>
      </w:r>
      <w:r w:rsidR="009F63B4">
        <w:t xml:space="preserve">, </w:t>
      </w:r>
      <w:r w:rsidR="009F63B4" w:rsidRPr="009F63B4">
        <w:t>specifically tailored for those with little or no coding experience</w:t>
      </w:r>
      <w:r w:rsidR="005B3A84">
        <w:t>. This course will cover:</w:t>
      </w:r>
    </w:p>
    <w:p w14:paraId="5BD41A31" w14:textId="13996E7D" w:rsidR="00716EB3" w:rsidRDefault="001A2BD8" w:rsidP="00716EB3">
      <w:pPr>
        <w:pStyle w:val="ListParagraph"/>
        <w:numPr>
          <w:ilvl w:val="0"/>
          <w:numId w:val="3"/>
        </w:numPr>
        <w:jc w:val="both"/>
      </w:pPr>
      <w:r w:rsidRPr="00FC5D19">
        <w:rPr>
          <w:b/>
          <w:bCs/>
        </w:rPr>
        <w:t>Introduction to Python:</w:t>
      </w:r>
      <w:r w:rsidRPr="001A2BD8">
        <w:t xml:space="preserve"> Learn the fundamentals of Python programming, focusing on applications relevant to biological data analysis.</w:t>
      </w:r>
    </w:p>
    <w:p w14:paraId="7A2B90E7" w14:textId="16186DE7" w:rsidR="00716EB3" w:rsidRDefault="001A2BD8" w:rsidP="00716EB3">
      <w:pPr>
        <w:pStyle w:val="ListParagraph"/>
        <w:numPr>
          <w:ilvl w:val="0"/>
          <w:numId w:val="3"/>
        </w:numPr>
        <w:jc w:val="both"/>
      </w:pPr>
      <w:r w:rsidRPr="00FC5D19">
        <w:rPr>
          <w:b/>
          <w:bCs/>
        </w:rPr>
        <w:t>Basics of Image Analysis:</w:t>
      </w:r>
      <w:r w:rsidRPr="001A2BD8">
        <w:t xml:space="preserve"> Gain an understanding of the principles of image analysis, including key techniques and tools used in the field.</w:t>
      </w:r>
    </w:p>
    <w:p w14:paraId="27FD5933" w14:textId="24A376B9" w:rsidR="00813511" w:rsidRDefault="001A2BD8" w:rsidP="008561FA">
      <w:pPr>
        <w:pStyle w:val="ListParagraph"/>
        <w:numPr>
          <w:ilvl w:val="0"/>
          <w:numId w:val="3"/>
        </w:numPr>
        <w:jc w:val="both"/>
      </w:pPr>
      <w:r w:rsidRPr="00FC5D19">
        <w:rPr>
          <w:b/>
          <w:bCs/>
        </w:rPr>
        <w:t>Image Analysis with Python and MATLAB:</w:t>
      </w:r>
      <w:r w:rsidRPr="001A2BD8">
        <w:t xml:space="preserve"> </w:t>
      </w:r>
      <w:r w:rsidR="009F63B4">
        <w:t>Learn the basics of</w:t>
      </w:r>
      <w:r w:rsidR="009F63B4" w:rsidRPr="009F63B4">
        <w:t xml:space="preserve"> MATLAB </w:t>
      </w:r>
      <w:r w:rsidR="009F63B4">
        <w:t xml:space="preserve">and </w:t>
      </w:r>
      <w:r w:rsidR="009F63B4" w:rsidRPr="009F63B4">
        <w:t>compar</w:t>
      </w:r>
      <w:r w:rsidR="009F63B4">
        <w:t>e</w:t>
      </w:r>
      <w:r w:rsidR="009F63B4" w:rsidRPr="009F63B4">
        <w:t xml:space="preserve"> its features and capabilities with Python. Students will practice coding techniques taught in this course, applying them to image analysis using both Python and MATLAB.</w:t>
      </w:r>
    </w:p>
    <w:p w14:paraId="7312A406" w14:textId="72E04BA6" w:rsidR="00B24791" w:rsidRDefault="00B24791" w:rsidP="00D40461"/>
    <w:p w14:paraId="10E2B72D" w14:textId="21E67F00" w:rsidR="0048562C" w:rsidRDefault="000F0BC1" w:rsidP="00A706D2">
      <w:pPr>
        <w:jc w:val="both"/>
      </w:pPr>
      <w:r w:rsidRPr="00C63E54">
        <w:rPr>
          <w:b/>
          <w:bCs/>
        </w:rPr>
        <w:t>Coursework</w:t>
      </w:r>
      <w:r w:rsidR="0048562C" w:rsidRPr="00C63E54">
        <w:rPr>
          <w:b/>
          <w:bCs/>
        </w:rPr>
        <w:t>:</w:t>
      </w:r>
      <w:r w:rsidR="009A0ED3">
        <w:t xml:space="preserve"> Students will be graded on three components:</w:t>
      </w:r>
    </w:p>
    <w:p w14:paraId="5D353C42" w14:textId="3F59BA7C" w:rsidR="009A0ED3" w:rsidRDefault="009A0ED3" w:rsidP="00A706D2">
      <w:pPr>
        <w:pStyle w:val="ListParagraph"/>
        <w:numPr>
          <w:ilvl w:val="0"/>
          <w:numId w:val="2"/>
        </w:numPr>
        <w:jc w:val="both"/>
      </w:pPr>
      <w:r>
        <w:t>Participation</w:t>
      </w:r>
      <w:r w:rsidR="009B19B9">
        <w:t xml:space="preserve"> (</w:t>
      </w:r>
      <w:r>
        <w:t>25%</w:t>
      </w:r>
      <w:r w:rsidR="007F20E5">
        <w:t xml:space="preserve">) – Students are required to participate in the class which will account for 25% of their final grade. </w:t>
      </w:r>
    </w:p>
    <w:p w14:paraId="610060E9" w14:textId="5D2703E7" w:rsidR="007F20E5" w:rsidRDefault="009A0ED3" w:rsidP="00A706D2">
      <w:pPr>
        <w:pStyle w:val="ListParagraph"/>
        <w:numPr>
          <w:ilvl w:val="0"/>
          <w:numId w:val="2"/>
        </w:numPr>
        <w:jc w:val="both"/>
      </w:pPr>
      <w:r>
        <w:t>Homework</w:t>
      </w:r>
      <w:r w:rsidR="009B19B9">
        <w:t xml:space="preserve"> (</w:t>
      </w:r>
      <w:r>
        <w:t>50%</w:t>
      </w:r>
      <w:r w:rsidR="009B19B9">
        <w:t>)</w:t>
      </w:r>
      <w:r w:rsidR="007F20E5">
        <w:t xml:space="preserve"> – Students are required to complete weekly homework and turn in their homework on time. This will account for 50% of their final grade. </w:t>
      </w:r>
    </w:p>
    <w:p w14:paraId="77E97BF0" w14:textId="573202D7" w:rsidR="00A55570" w:rsidRPr="00880C43" w:rsidRDefault="009A0ED3" w:rsidP="00A3365D">
      <w:pPr>
        <w:pStyle w:val="ListParagraph"/>
        <w:numPr>
          <w:ilvl w:val="0"/>
          <w:numId w:val="2"/>
        </w:numPr>
        <w:jc w:val="both"/>
      </w:pPr>
      <w:r>
        <w:t>Final project</w:t>
      </w:r>
      <w:r w:rsidR="009B19B9">
        <w:t xml:space="preserve"> (</w:t>
      </w:r>
      <w:r>
        <w:t>25%</w:t>
      </w:r>
      <w:r w:rsidR="009B19B9">
        <w:t>)</w:t>
      </w:r>
      <w:r w:rsidR="007F20E5">
        <w:t xml:space="preserve"> -- Students are required to complete a final project at the end of the course. This will account for 25% of their final grade. </w:t>
      </w:r>
    </w:p>
    <w:p w14:paraId="79C1A462" w14:textId="77777777" w:rsidR="00A763AE" w:rsidRDefault="00A763AE" w:rsidP="00552A4C">
      <w:pPr>
        <w:rPr>
          <w:rFonts w:ascii="Calibri" w:eastAsia="Calibri" w:hAnsi="Calibri" w:cs="Calibri"/>
          <w:b/>
          <w:u w:val="single"/>
        </w:rPr>
      </w:pPr>
    </w:p>
    <w:p w14:paraId="49295602" w14:textId="77777777" w:rsidR="00A763AE" w:rsidRPr="00EA7414" w:rsidRDefault="00A763AE" w:rsidP="00EA7414">
      <w:pPr>
        <w:pStyle w:val="CM10"/>
        <w:spacing w:after="422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A7414">
        <w:rPr>
          <w:rFonts w:asciiTheme="minorHAnsi" w:hAnsiTheme="minorHAnsi" w:cstheme="minorHAnsi"/>
          <w:sz w:val="28"/>
          <w:szCs w:val="28"/>
          <w:u w:val="single"/>
        </w:rPr>
        <w:t xml:space="preserve">Policies </w:t>
      </w:r>
    </w:p>
    <w:p w14:paraId="51D55B59" w14:textId="108429FB" w:rsidR="00A763AE" w:rsidRPr="00EA7414" w:rsidRDefault="001247A8" w:rsidP="00EA7414">
      <w:pPr>
        <w:pStyle w:val="CM9"/>
        <w:spacing w:after="185" w:line="271" w:lineRule="atLeast"/>
        <w:jc w:val="both"/>
        <w:rPr>
          <w:rFonts w:asciiTheme="minorHAnsi" w:hAnsiTheme="minorHAnsi" w:cstheme="minorHAnsi"/>
          <w:szCs w:val="21"/>
        </w:rPr>
      </w:pPr>
      <w:r w:rsidRPr="00EA7414">
        <w:rPr>
          <w:rFonts w:asciiTheme="minorHAnsi" w:hAnsiTheme="minorHAnsi" w:cstheme="minorHAnsi"/>
          <w:b/>
          <w:szCs w:val="21"/>
        </w:rPr>
        <w:t>A</w:t>
      </w:r>
      <w:r w:rsidR="00A763AE" w:rsidRPr="00EA7414">
        <w:rPr>
          <w:rFonts w:asciiTheme="minorHAnsi" w:hAnsiTheme="minorHAnsi" w:cstheme="minorHAnsi"/>
          <w:b/>
          <w:szCs w:val="21"/>
        </w:rPr>
        <w:t>bsences:</w:t>
      </w:r>
      <w:r w:rsidR="00A763AE" w:rsidRPr="00EA7414">
        <w:rPr>
          <w:rFonts w:asciiTheme="minorHAnsi" w:hAnsiTheme="minorHAnsi" w:cstheme="minorHAnsi"/>
          <w:szCs w:val="21"/>
        </w:rPr>
        <w:t xml:space="preserve"> Students are required to attend </w:t>
      </w:r>
      <w:r w:rsidR="0031115B" w:rsidRPr="00EA7414">
        <w:rPr>
          <w:rFonts w:asciiTheme="minorHAnsi" w:hAnsiTheme="minorHAnsi" w:cstheme="minorHAnsi"/>
          <w:szCs w:val="21"/>
        </w:rPr>
        <w:t>class,</w:t>
      </w:r>
      <w:r w:rsidR="004163E8" w:rsidRPr="00EA7414">
        <w:rPr>
          <w:rFonts w:asciiTheme="minorHAnsi" w:hAnsiTheme="minorHAnsi" w:cstheme="minorHAnsi"/>
          <w:szCs w:val="21"/>
        </w:rPr>
        <w:t xml:space="preserve"> and this </w:t>
      </w:r>
      <w:r w:rsidR="003E5F16">
        <w:rPr>
          <w:rFonts w:asciiTheme="minorHAnsi" w:hAnsiTheme="minorHAnsi" w:cstheme="minorHAnsi"/>
          <w:szCs w:val="21"/>
        </w:rPr>
        <w:t>accounts</w:t>
      </w:r>
      <w:r w:rsidR="004163E8" w:rsidRPr="00EA7414">
        <w:rPr>
          <w:rFonts w:asciiTheme="minorHAnsi" w:hAnsiTheme="minorHAnsi" w:cstheme="minorHAnsi"/>
          <w:szCs w:val="21"/>
        </w:rPr>
        <w:t xml:space="preserve"> for 25% of their final grade</w:t>
      </w:r>
      <w:r w:rsidR="00A763AE" w:rsidRPr="00EA7414">
        <w:rPr>
          <w:rFonts w:asciiTheme="minorHAnsi" w:hAnsiTheme="minorHAnsi" w:cstheme="minorHAnsi"/>
          <w:szCs w:val="21"/>
        </w:rPr>
        <w:t xml:space="preserve">. One excused absence is provided by default. Additional absences can be excused for extenuating circumstances. Absences for religious observances must be submitted by email to the instructor during the </w:t>
      </w:r>
      <w:r w:rsidR="00266D24">
        <w:rPr>
          <w:rFonts w:asciiTheme="minorHAnsi" w:hAnsiTheme="minorHAnsi" w:cstheme="minorHAnsi"/>
          <w:szCs w:val="21"/>
        </w:rPr>
        <w:t>first</w:t>
      </w:r>
      <w:r w:rsidR="00A763AE" w:rsidRPr="00EA7414">
        <w:rPr>
          <w:rFonts w:asciiTheme="minorHAnsi" w:hAnsiTheme="minorHAnsi" w:cstheme="minorHAnsi"/>
          <w:szCs w:val="21"/>
        </w:rPr>
        <w:t xml:space="preserve"> two weeks of the course. </w:t>
      </w:r>
    </w:p>
    <w:p w14:paraId="44774181" w14:textId="5B96E90A" w:rsidR="00894943" w:rsidRPr="00894943" w:rsidRDefault="00A763AE" w:rsidP="00EA7414">
      <w:pPr>
        <w:pStyle w:val="CM9"/>
        <w:spacing w:after="185" w:line="271" w:lineRule="atLeast"/>
        <w:jc w:val="both"/>
        <w:rPr>
          <w:rFonts w:asciiTheme="minorHAnsi" w:hAnsiTheme="minorHAnsi" w:cstheme="minorHAnsi"/>
          <w:color w:val="000000"/>
        </w:rPr>
      </w:pPr>
      <w:r w:rsidRPr="00EA7414">
        <w:rPr>
          <w:rFonts w:asciiTheme="minorHAnsi" w:hAnsiTheme="minorHAnsi" w:cstheme="minorHAnsi"/>
          <w:b/>
          <w:szCs w:val="21"/>
        </w:rPr>
        <w:t>Academic integrity:</w:t>
      </w:r>
      <w:r w:rsidRPr="00EA7414">
        <w:rPr>
          <w:rFonts w:asciiTheme="minorHAnsi" w:hAnsiTheme="minorHAnsi" w:cstheme="minorHAnsi"/>
          <w:szCs w:val="21"/>
        </w:rPr>
        <w:t xml:space="preserve"> </w:t>
      </w:r>
      <w:r w:rsidR="00894943" w:rsidRPr="00EA7414">
        <w:rPr>
          <w:rFonts w:asciiTheme="minorHAnsi" w:hAnsiTheme="minorHAnsi" w:cstheme="minorHAnsi"/>
          <w:color w:val="000000"/>
        </w:rPr>
        <w:t xml:space="preserve">Study groups can </w:t>
      </w:r>
      <w:proofErr w:type="gramStart"/>
      <w:r w:rsidR="00894943" w:rsidRPr="00EA7414">
        <w:rPr>
          <w:rFonts w:asciiTheme="minorHAnsi" w:hAnsiTheme="minorHAnsi" w:cstheme="minorHAnsi"/>
          <w:color w:val="000000"/>
        </w:rPr>
        <w:t>be helpful in understanding</w:t>
      </w:r>
      <w:proofErr w:type="gramEnd"/>
      <w:r w:rsidR="00894943" w:rsidRPr="00EA7414">
        <w:rPr>
          <w:rFonts w:asciiTheme="minorHAnsi" w:hAnsiTheme="minorHAnsi" w:cstheme="minorHAnsi"/>
          <w:color w:val="000000"/>
        </w:rPr>
        <w:t xml:space="preserve"> course material, but students are responsible for preparing their own assignments independently.</w:t>
      </w:r>
      <w:r w:rsidR="00BC5049">
        <w:rPr>
          <w:rFonts w:asciiTheme="minorHAnsi" w:hAnsiTheme="minorHAnsi" w:cstheme="minorHAnsi"/>
          <w:color w:val="000000"/>
        </w:rPr>
        <w:t xml:space="preserve"> </w:t>
      </w:r>
      <w:r w:rsidR="00894943" w:rsidRPr="00EA7414">
        <w:rPr>
          <w:rFonts w:asciiTheme="minorHAnsi" w:eastAsia="Calibri" w:hAnsiTheme="minorHAnsi" w:cstheme="minorHAnsi"/>
          <w:color w:val="000000"/>
        </w:rPr>
        <w:t>All material turned in must be</w:t>
      </w:r>
      <w:r w:rsidR="00894943" w:rsidRPr="00EA7414">
        <w:rPr>
          <w:rFonts w:asciiTheme="minorHAnsi" w:hAnsiTheme="minorHAnsi" w:cstheme="minorHAnsi"/>
          <w:szCs w:val="21"/>
        </w:rPr>
        <w:t xml:space="preserve"> done independently unless explicitly indicated on the assignment handout.</w:t>
      </w:r>
      <w:r w:rsidR="00EA7414">
        <w:rPr>
          <w:rFonts w:asciiTheme="minorHAnsi" w:hAnsiTheme="minorHAnsi" w:cstheme="minorHAnsi"/>
          <w:szCs w:val="21"/>
        </w:rPr>
        <w:t xml:space="preserve"> </w:t>
      </w:r>
      <w:r w:rsidR="00894943" w:rsidRPr="00EA7414">
        <w:rPr>
          <w:rFonts w:asciiTheme="minorHAnsi" w:hAnsiTheme="minorHAnsi" w:cstheme="minorHAnsi"/>
          <w:color w:val="000000"/>
        </w:rPr>
        <w:t>T</w:t>
      </w:r>
      <w:r w:rsidR="00894943" w:rsidRPr="00894943">
        <w:rPr>
          <w:rFonts w:asciiTheme="minorHAnsi" w:hAnsiTheme="minorHAnsi" w:cstheme="minorHAnsi"/>
          <w:color w:val="000000"/>
        </w:rPr>
        <w:t>he University Policy on Academic Integrity</w:t>
      </w:r>
      <w:r w:rsidR="00894943" w:rsidRPr="00EA7414">
        <w:rPr>
          <w:rFonts w:asciiTheme="minorHAnsi" w:hAnsiTheme="minorHAnsi" w:cstheme="minorHAnsi"/>
          <w:color w:val="000000"/>
        </w:rPr>
        <w:t xml:space="preserve"> can be found here: </w:t>
      </w:r>
      <w:hyperlink r:id="rId6" w:history="1">
        <w:r w:rsidR="00894943" w:rsidRPr="00EA7414">
          <w:rPr>
            <w:rStyle w:val="Hyperlink"/>
            <w:rFonts w:asciiTheme="minorHAnsi" w:hAnsiTheme="minorHAnsi" w:cstheme="minorHAnsi"/>
            <w:szCs w:val="21"/>
          </w:rPr>
          <w:t>http://www.cmu.edu/policies/student-and-student-life/academic-integrity.html</w:t>
        </w:r>
      </w:hyperlink>
      <w:r w:rsidR="00894943" w:rsidRPr="00EA7414">
        <w:rPr>
          <w:rFonts w:asciiTheme="minorHAnsi" w:hAnsiTheme="minorHAnsi" w:cstheme="minorHAnsi"/>
          <w:szCs w:val="21"/>
        </w:rPr>
        <w:t xml:space="preserve">. </w:t>
      </w:r>
    </w:p>
    <w:p w14:paraId="2E18BF31" w14:textId="77777777" w:rsidR="00894943" w:rsidRPr="00894943" w:rsidRDefault="00894943" w:rsidP="00894943">
      <w:pPr>
        <w:rPr>
          <w:rFonts w:ascii="Times New Roman" w:eastAsia="Times New Roman" w:hAnsi="Times New Roman" w:cs="Times New Roman"/>
        </w:rPr>
      </w:pPr>
    </w:p>
    <w:p w14:paraId="29348CB0" w14:textId="77777777" w:rsidR="00D862A8" w:rsidRPr="00D862A8" w:rsidRDefault="00A763AE" w:rsidP="00141311">
      <w:pPr>
        <w:pStyle w:val="Default"/>
        <w:jc w:val="both"/>
        <w:rPr>
          <w:rFonts w:asciiTheme="minorHAnsi" w:hAnsiTheme="minorHAnsi" w:cstheme="minorHAnsi"/>
        </w:rPr>
      </w:pPr>
      <w:r w:rsidRPr="00D862A8">
        <w:rPr>
          <w:rFonts w:asciiTheme="minorHAnsi" w:hAnsiTheme="minorHAnsi" w:cstheme="minorHAnsi"/>
          <w:b/>
          <w:bCs/>
        </w:rPr>
        <w:t>Homework</w:t>
      </w:r>
      <w:r w:rsidRPr="00D862A8">
        <w:rPr>
          <w:rFonts w:asciiTheme="minorHAnsi" w:hAnsiTheme="minorHAnsi" w:cstheme="minorHAnsi"/>
        </w:rPr>
        <w:t xml:space="preserve">: </w:t>
      </w:r>
      <w:r w:rsidR="00567A9B" w:rsidRPr="00D862A8">
        <w:rPr>
          <w:rFonts w:asciiTheme="minorHAnsi" w:hAnsiTheme="minorHAnsi" w:cstheme="minorHAnsi"/>
        </w:rPr>
        <w:t>H</w:t>
      </w:r>
      <w:r w:rsidR="000F09CC" w:rsidRPr="00D862A8">
        <w:rPr>
          <w:rFonts w:asciiTheme="minorHAnsi" w:hAnsiTheme="minorHAnsi" w:cstheme="minorHAnsi"/>
        </w:rPr>
        <w:t xml:space="preserve">omework will be assigned every </w:t>
      </w:r>
      <w:r w:rsidR="00567A9B" w:rsidRPr="00D862A8">
        <w:rPr>
          <w:rFonts w:asciiTheme="minorHAnsi" w:hAnsiTheme="minorHAnsi" w:cstheme="minorHAnsi"/>
        </w:rPr>
        <w:t xml:space="preserve">week </w:t>
      </w:r>
      <w:r w:rsidR="000F09CC" w:rsidRPr="00D862A8">
        <w:rPr>
          <w:rFonts w:asciiTheme="minorHAnsi" w:hAnsiTheme="minorHAnsi" w:cstheme="minorHAnsi"/>
        </w:rPr>
        <w:t xml:space="preserve">and </w:t>
      </w:r>
      <w:r w:rsidRPr="00D862A8">
        <w:rPr>
          <w:rFonts w:asciiTheme="minorHAnsi" w:hAnsiTheme="minorHAnsi" w:cstheme="minorHAnsi"/>
        </w:rPr>
        <w:t>will be submitted online</w:t>
      </w:r>
      <w:r w:rsidR="00567A9B" w:rsidRPr="00D862A8">
        <w:rPr>
          <w:rFonts w:asciiTheme="minorHAnsi" w:hAnsiTheme="minorHAnsi" w:cstheme="minorHAnsi"/>
        </w:rPr>
        <w:t>.</w:t>
      </w:r>
      <w:r w:rsidR="005D074D" w:rsidRPr="00D862A8">
        <w:rPr>
          <w:rFonts w:asciiTheme="minorHAnsi" w:hAnsiTheme="minorHAnsi" w:cstheme="minorHAnsi"/>
        </w:rPr>
        <w:t xml:space="preserve"> One late </w:t>
      </w:r>
      <w:r w:rsidR="00D862A8" w:rsidRPr="00D862A8">
        <w:rPr>
          <w:rFonts w:asciiTheme="minorHAnsi" w:hAnsiTheme="minorHAnsi" w:cstheme="minorHAnsi"/>
        </w:rPr>
        <w:t>homework</w:t>
      </w:r>
      <w:r w:rsidR="005D074D" w:rsidRPr="00D862A8">
        <w:rPr>
          <w:rFonts w:asciiTheme="minorHAnsi" w:hAnsiTheme="minorHAnsi" w:cstheme="minorHAnsi"/>
        </w:rPr>
        <w:t xml:space="preserve"> is allowed</w:t>
      </w:r>
      <w:r w:rsidR="00D862A8" w:rsidRPr="00D862A8">
        <w:rPr>
          <w:rFonts w:asciiTheme="minorHAnsi" w:hAnsiTheme="minorHAnsi" w:cstheme="minorHAnsi"/>
        </w:rPr>
        <w:t xml:space="preserve"> (you can submit one assignment up to 7 days late). Additional late submissions will incur the following grade penalties:</w:t>
      </w:r>
    </w:p>
    <w:p w14:paraId="6005FD59" w14:textId="2950D466" w:rsidR="00D862A8" w:rsidRPr="00D862A8" w:rsidRDefault="003268BB" w:rsidP="0014131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Submitted within</w:t>
      </w:r>
      <w:r w:rsidR="00D862A8" w:rsidRPr="00D862A8">
        <w:rPr>
          <w:rFonts w:asciiTheme="minorHAnsi" w:hAnsiTheme="minorHAnsi" w:cstheme="minorHAnsi"/>
        </w:rPr>
        <w:t xml:space="preserve"> 48 hours of the deadline - 10% reduction in the homework assignment grade.</w:t>
      </w:r>
    </w:p>
    <w:p w14:paraId="60D52F20" w14:textId="67EA0DD5" w:rsidR="00D862A8" w:rsidRPr="00D862A8" w:rsidRDefault="003268BB" w:rsidP="0014131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862A8" w:rsidRPr="00D862A8">
        <w:rPr>
          <w:rFonts w:asciiTheme="minorHAnsi" w:hAnsiTheme="minorHAnsi" w:cstheme="minorHAnsi"/>
        </w:rPr>
        <w:t>ubmitted 2-7 days after the deadline - 50% reduction in the homework assignment grade.</w:t>
      </w:r>
    </w:p>
    <w:p w14:paraId="7A077661" w14:textId="353EB8A7" w:rsidR="00A763AE" w:rsidRPr="00D862A8" w:rsidRDefault="003268BB" w:rsidP="00141311">
      <w:pPr>
        <w:jc w:val="both"/>
        <w:rPr>
          <w:rFonts w:eastAsia="Calibri" w:cstheme="minorHAnsi"/>
          <w:b/>
          <w:u w:val="single"/>
        </w:rPr>
      </w:pPr>
      <w:r>
        <w:rPr>
          <w:rFonts w:cstheme="minorHAnsi"/>
        </w:rPr>
        <w:t>S</w:t>
      </w:r>
      <w:r w:rsidR="00D862A8" w:rsidRPr="00D862A8">
        <w:rPr>
          <w:rFonts w:cstheme="minorHAnsi"/>
        </w:rPr>
        <w:t>ubmitted more than 7 days after the deadline will receive a zero grade.</w:t>
      </w:r>
    </w:p>
    <w:p w14:paraId="5AE2C841" w14:textId="77777777" w:rsidR="00A763AE" w:rsidRDefault="00A763AE" w:rsidP="00141311">
      <w:pPr>
        <w:jc w:val="both"/>
        <w:rPr>
          <w:rFonts w:ascii="Calibri" w:eastAsia="Calibri" w:hAnsi="Calibri" w:cs="Calibri"/>
          <w:b/>
          <w:u w:val="single"/>
        </w:rPr>
      </w:pPr>
    </w:p>
    <w:p w14:paraId="51702601" w14:textId="00E48C30" w:rsidR="00552A4C" w:rsidRDefault="00552A4C" w:rsidP="00552A4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Course Calendar (subject to revision)</w:t>
      </w:r>
    </w:p>
    <w:p w14:paraId="566ED4F2" w14:textId="77777777" w:rsidR="00552A4C" w:rsidRDefault="00552A4C" w:rsidP="00552A4C">
      <w:pPr>
        <w:rPr>
          <w:rFonts w:ascii="Calibri" w:eastAsia="Calibri" w:hAnsi="Calibri" w:cs="Calibri"/>
          <w:sz w:val="12"/>
          <w:szCs w:val="12"/>
        </w:rPr>
      </w:pPr>
    </w:p>
    <w:p w14:paraId="74EC26EC" w14:textId="5AE87DFB" w:rsidR="00552A4C" w:rsidRDefault="00552A4C" w:rsidP="00BA494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course will be organized into </w:t>
      </w:r>
      <w:r w:rsidR="005E2A56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modules.</w:t>
      </w:r>
      <w:r w:rsidR="008824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5E2A56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modules and planned class sessions are as follows:</w:t>
      </w:r>
    </w:p>
    <w:p w14:paraId="5AD02A3B" w14:textId="77777777" w:rsidR="00552A4C" w:rsidRDefault="00552A4C" w:rsidP="00552A4C">
      <w:pPr>
        <w:rPr>
          <w:rFonts w:ascii="Calibri" w:eastAsia="Calibri" w:hAnsi="Calibri" w:cs="Calibri"/>
          <w:sz w:val="12"/>
          <w:szCs w:val="12"/>
        </w:rPr>
      </w:pPr>
    </w:p>
    <w:p w14:paraId="7EF0FA9D" w14:textId="5BF69953" w:rsidR="00552A4C" w:rsidRPr="00C92D5F" w:rsidRDefault="00552A4C" w:rsidP="00552A4C">
      <w:pPr>
        <w:rPr>
          <w:rFonts w:ascii="Calibri" w:eastAsia="Calibri" w:hAnsi="Calibri" w:cs="Calibri"/>
          <w:b/>
        </w:rPr>
      </w:pPr>
      <w:r w:rsidRPr="00C92D5F">
        <w:rPr>
          <w:rFonts w:ascii="Calibri" w:eastAsia="Calibri" w:hAnsi="Calibri" w:cs="Calibri"/>
          <w:b/>
        </w:rPr>
        <w:t xml:space="preserve">Module 1: </w:t>
      </w:r>
      <w:r w:rsidR="00BA347F">
        <w:rPr>
          <w:b/>
        </w:rPr>
        <w:t xml:space="preserve">Get </w:t>
      </w:r>
      <w:r w:rsidR="007F5C74">
        <w:rPr>
          <w:b/>
        </w:rPr>
        <w:t>S</w:t>
      </w:r>
      <w:r w:rsidR="00BA347F">
        <w:rPr>
          <w:b/>
        </w:rPr>
        <w:t>tarted</w:t>
      </w:r>
      <w:r w:rsidR="00C92D5F" w:rsidRPr="00C92D5F">
        <w:rPr>
          <w:b/>
        </w:rPr>
        <w:t xml:space="preserve"> </w:t>
      </w:r>
      <w:r w:rsidR="00BA347F">
        <w:rPr>
          <w:b/>
        </w:rPr>
        <w:t>with</w:t>
      </w:r>
      <w:r w:rsidR="00C92D5F" w:rsidRPr="00C92D5F">
        <w:rPr>
          <w:b/>
        </w:rPr>
        <w:t xml:space="preserve"> Python</w:t>
      </w:r>
      <w:r w:rsidR="004B1E44">
        <w:rPr>
          <w:b/>
        </w:rPr>
        <w:t xml:space="preserve"> </w:t>
      </w:r>
    </w:p>
    <w:p w14:paraId="7DCB496D" w14:textId="2718D4E2" w:rsidR="00552A4C" w:rsidRPr="005E2A56" w:rsidRDefault="005E2A56" w:rsidP="00552A4C">
      <w:pPr>
        <w:widowControl w:val="0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</w:rPr>
        <w:t>Aug</w:t>
      </w:r>
      <w:r w:rsidR="00552A4C">
        <w:rPr>
          <w:rFonts w:ascii="Calibri" w:eastAsia="Calibri" w:hAnsi="Calibri" w:cs="Calibri"/>
        </w:rPr>
        <w:t xml:space="preserve"> 2</w:t>
      </w:r>
      <w:r w:rsidR="00E131DF">
        <w:rPr>
          <w:rFonts w:ascii="Calibri" w:eastAsia="Calibri" w:hAnsi="Calibri" w:cs="Calibri"/>
        </w:rPr>
        <w:t>6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Pr="005E2A56">
        <w:rPr>
          <w:rFonts w:ascii="Calibri" w:eastAsia="Calibri" w:hAnsi="Calibri" w:cs="Calibri"/>
          <w:iCs/>
        </w:rPr>
        <w:t>Lecture 1</w:t>
      </w:r>
      <w:r>
        <w:rPr>
          <w:rFonts w:ascii="Calibri" w:eastAsia="Calibri" w:hAnsi="Calibri" w:cs="Calibri"/>
          <w:iCs/>
        </w:rPr>
        <w:t xml:space="preserve">: Course introduction </w:t>
      </w:r>
    </w:p>
    <w:p w14:paraId="7ACCC61E" w14:textId="7B1BEE44" w:rsidR="00552A4C" w:rsidRPr="000748F3" w:rsidRDefault="009964C7" w:rsidP="00552A4C">
      <w:pPr>
        <w:widowControl w:val="0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Aug 30</w:t>
      </w:r>
      <w:r w:rsidR="00D60364">
        <w:rPr>
          <w:rFonts w:ascii="Calibri" w:eastAsia="Calibri" w:hAnsi="Calibri" w:cs="Calibri"/>
          <w:iCs/>
        </w:rPr>
        <w:t>.</w:t>
      </w:r>
      <w:r w:rsidR="000B271E">
        <w:rPr>
          <w:rFonts w:ascii="Calibri" w:eastAsia="Calibri" w:hAnsi="Calibri" w:cs="Calibri"/>
          <w:iCs/>
        </w:rPr>
        <w:tab/>
      </w:r>
      <w:r w:rsidR="000748F3">
        <w:rPr>
          <w:rFonts w:ascii="Calibri" w:eastAsia="Calibri" w:hAnsi="Calibri" w:cs="Calibri"/>
          <w:iCs/>
        </w:rPr>
        <w:t xml:space="preserve">Lecture 2: </w:t>
      </w:r>
      <w:r w:rsidR="00142574" w:rsidRPr="00142574">
        <w:rPr>
          <w:rFonts w:ascii="Calibri" w:eastAsia="Calibri" w:hAnsi="Calibri" w:cs="Calibri"/>
          <w:iCs/>
        </w:rPr>
        <w:t xml:space="preserve">Python </w:t>
      </w:r>
      <w:r w:rsidR="005E2A56">
        <w:rPr>
          <w:rFonts w:ascii="Calibri" w:eastAsia="Calibri" w:hAnsi="Calibri" w:cs="Calibri"/>
          <w:iCs/>
        </w:rPr>
        <w:t xml:space="preserve">Basics – Variables, Data Structures </w:t>
      </w:r>
    </w:p>
    <w:p w14:paraId="1CD95FEA" w14:textId="1519F8E0" w:rsidR="00552A4C" w:rsidRDefault="00BA347F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 </w:t>
      </w:r>
      <w:r w:rsidR="009964C7">
        <w:rPr>
          <w:rFonts w:ascii="Calibri" w:eastAsia="Calibri" w:hAnsi="Calibri" w:cs="Calibri"/>
        </w:rPr>
        <w:t>2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 Class</w:t>
      </w:r>
      <w:r w:rsidR="00552A4C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Labor Day</w:t>
      </w:r>
    </w:p>
    <w:p w14:paraId="41647323" w14:textId="6FD6D080" w:rsidR="000748F3" w:rsidRDefault="00BA347F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 </w:t>
      </w:r>
      <w:r w:rsidR="009964C7">
        <w:rPr>
          <w:rFonts w:ascii="Calibri" w:eastAsia="Calibri" w:hAnsi="Calibri" w:cs="Calibri"/>
        </w:rPr>
        <w:t>6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 w:rsidR="000748F3">
        <w:rPr>
          <w:rFonts w:ascii="Calibri" w:eastAsia="Calibri" w:hAnsi="Calibri" w:cs="Calibri"/>
        </w:rPr>
        <w:t xml:space="preserve">Lecture </w:t>
      </w:r>
      <w:r>
        <w:rPr>
          <w:rFonts w:ascii="Calibri" w:eastAsia="Calibri" w:hAnsi="Calibri" w:cs="Calibri"/>
        </w:rPr>
        <w:t>3</w:t>
      </w:r>
      <w:r w:rsidR="000748F3">
        <w:rPr>
          <w:rFonts w:ascii="Calibri" w:eastAsia="Calibri" w:hAnsi="Calibri" w:cs="Calibri"/>
        </w:rPr>
        <w:t xml:space="preserve">: </w:t>
      </w:r>
      <w:r w:rsidR="009964C7" w:rsidRPr="009964C7">
        <w:rPr>
          <w:rFonts w:ascii="Calibri" w:eastAsia="Calibri" w:hAnsi="Calibri" w:cs="Calibri"/>
        </w:rPr>
        <w:t>Python Basic</w:t>
      </w:r>
      <w:r w:rsidR="009964C7">
        <w:rPr>
          <w:rFonts w:ascii="Calibri" w:eastAsia="Calibri" w:hAnsi="Calibri" w:cs="Calibri"/>
        </w:rPr>
        <w:t>s</w:t>
      </w:r>
      <w:r w:rsidR="009964C7" w:rsidRPr="009964C7">
        <w:rPr>
          <w:rFonts w:ascii="Calibri" w:eastAsia="Calibri" w:hAnsi="Calibri" w:cs="Calibri"/>
        </w:rPr>
        <w:t>- Built-In Functions, Loops</w:t>
      </w:r>
    </w:p>
    <w:p w14:paraId="1A177B68" w14:textId="0D93A31F" w:rsidR="00552A4C" w:rsidRDefault="00BA347F" w:rsidP="00552A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 </w:t>
      </w:r>
      <w:r w:rsidR="009964C7">
        <w:rPr>
          <w:rFonts w:ascii="Calibri" w:eastAsia="Calibri" w:hAnsi="Calibri" w:cs="Calibri"/>
        </w:rPr>
        <w:t>9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 w:rsidR="000748F3">
        <w:rPr>
          <w:rFonts w:ascii="Calibri" w:eastAsia="Calibri" w:hAnsi="Calibri" w:cs="Calibri"/>
        </w:rPr>
        <w:t xml:space="preserve">Lecture </w:t>
      </w:r>
      <w:r>
        <w:rPr>
          <w:rFonts w:ascii="Calibri" w:eastAsia="Calibri" w:hAnsi="Calibri" w:cs="Calibri"/>
        </w:rPr>
        <w:t>4</w:t>
      </w:r>
      <w:r w:rsidR="000748F3">
        <w:rPr>
          <w:rFonts w:ascii="Calibri" w:eastAsia="Calibri" w:hAnsi="Calibri" w:cs="Calibri"/>
        </w:rPr>
        <w:t>:</w:t>
      </w:r>
      <w:r w:rsidR="002E3BA1">
        <w:rPr>
          <w:rFonts w:ascii="Calibri" w:eastAsia="Calibri" w:hAnsi="Calibri" w:cs="Calibri"/>
        </w:rPr>
        <w:t xml:space="preserve"> </w:t>
      </w:r>
      <w:r w:rsidR="009964C7" w:rsidRPr="009964C7">
        <w:rPr>
          <w:rFonts w:ascii="Calibri" w:eastAsia="Calibri" w:hAnsi="Calibri" w:cs="Calibri"/>
        </w:rPr>
        <w:t>Python Basic</w:t>
      </w:r>
      <w:r w:rsidR="009964C7">
        <w:rPr>
          <w:rFonts w:ascii="Calibri" w:eastAsia="Calibri" w:hAnsi="Calibri" w:cs="Calibri"/>
        </w:rPr>
        <w:t>s</w:t>
      </w:r>
      <w:r w:rsidR="009964C7" w:rsidRPr="009964C7">
        <w:rPr>
          <w:rFonts w:ascii="Calibri" w:eastAsia="Calibri" w:hAnsi="Calibri" w:cs="Calibri"/>
        </w:rPr>
        <w:t>- Working with Files, Functions</w:t>
      </w:r>
    </w:p>
    <w:p w14:paraId="67E3AC0B" w14:textId="457B427A" w:rsidR="00DD4D67" w:rsidRDefault="00DD4D67" w:rsidP="00552A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 13.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Lecture 5: </w:t>
      </w:r>
      <w:r w:rsidRPr="00DD4D67">
        <w:rPr>
          <w:rFonts w:ascii="Calibri" w:eastAsia="Calibri" w:hAnsi="Calibri" w:cs="Calibri"/>
        </w:rPr>
        <w:t>Python - Packages for Scientific Computing</w:t>
      </w:r>
    </w:p>
    <w:p w14:paraId="6A7BE5F3" w14:textId="35746EF4" w:rsidR="00DD4D67" w:rsidRDefault="00DD4D67" w:rsidP="00552A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 16.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Lecture 6: </w:t>
      </w:r>
      <w:r w:rsidRPr="00DD4D67">
        <w:rPr>
          <w:rFonts w:ascii="Calibri" w:eastAsia="Calibri" w:hAnsi="Calibri" w:cs="Calibri"/>
        </w:rPr>
        <w:t xml:space="preserve">Python - </w:t>
      </w:r>
      <w:proofErr w:type="spellStart"/>
      <w:r w:rsidRPr="00DD4D67">
        <w:rPr>
          <w:rFonts w:ascii="Calibri" w:eastAsia="Calibri" w:hAnsi="Calibri" w:cs="Calibri"/>
        </w:rPr>
        <w:t>Numpy</w:t>
      </w:r>
      <w:proofErr w:type="spellEnd"/>
      <w:r w:rsidRPr="00DD4D67">
        <w:rPr>
          <w:rFonts w:ascii="Calibri" w:eastAsia="Calibri" w:hAnsi="Calibri" w:cs="Calibri"/>
        </w:rPr>
        <w:t xml:space="preserve"> and Pandas</w:t>
      </w:r>
    </w:p>
    <w:p w14:paraId="254260FA" w14:textId="1DCC37B6" w:rsidR="00DD4D67" w:rsidRDefault="00DD4D67" w:rsidP="00552A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 20.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Lecture 7: </w:t>
      </w:r>
      <w:r w:rsidRPr="00DD4D67">
        <w:rPr>
          <w:rFonts w:ascii="Calibri" w:eastAsia="Calibri" w:hAnsi="Calibri" w:cs="Calibri"/>
        </w:rPr>
        <w:t xml:space="preserve">Python - Data </w:t>
      </w:r>
      <w:r>
        <w:rPr>
          <w:rFonts w:ascii="Calibri" w:eastAsia="Calibri" w:hAnsi="Calibri" w:cs="Calibri"/>
        </w:rPr>
        <w:t>V</w:t>
      </w:r>
      <w:r w:rsidRPr="00DD4D67">
        <w:rPr>
          <w:rFonts w:ascii="Calibri" w:eastAsia="Calibri" w:hAnsi="Calibri" w:cs="Calibri"/>
        </w:rPr>
        <w:t>isu</w:t>
      </w:r>
      <w:r>
        <w:rPr>
          <w:rFonts w:ascii="Calibri" w:eastAsia="Calibri" w:hAnsi="Calibri" w:cs="Calibri"/>
        </w:rPr>
        <w:t>a</w:t>
      </w:r>
      <w:r w:rsidRPr="00DD4D67">
        <w:rPr>
          <w:rFonts w:ascii="Calibri" w:eastAsia="Calibri" w:hAnsi="Calibri" w:cs="Calibri"/>
        </w:rPr>
        <w:t>lization</w:t>
      </w:r>
    </w:p>
    <w:p w14:paraId="11E5F351" w14:textId="77777777" w:rsidR="00552A4C" w:rsidRDefault="00552A4C" w:rsidP="00552A4C">
      <w:pPr>
        <w:rPr>
          <w:rFonts w:ascii="Calibri" w:eastAsia="Calibri" w:hAnsi="Calibri" w:cs="Calibri"/>
          <w:sz w:val="12"/>
          <w:szCs w:val="12"/>
        </w:rPr>
      </w:pPr>
    </w:p>
    <w:p w14:paraId="3DB4162F" w14:textId="1D3CE760" w:rsidR="00552A4C" w:rsidRPr="00C92D5F" w:rsidRDefault="00552A4C" w:rsidP="00552A4C">
      <w:pPr>
        <w:rPr>
          <w:rFonts w:ascii="Calibri" w:eastAsia="Calibri" w:hAnsi="Calibri" w:cs="Calibri"/>
          <w:b/>
        </w:rPr>
      </w:pPr>
      <w:r w:rsidRPr="00C92D5F">
        <w:rPr>
          <w:rFonts w:ascii="Calibri" w:eastAsia="Calibri" w:hAnsi="Calibri" w:cs="Calibri"/>
          <w:b/>
        </w:rPr>
        <w:t xml:space="preserve">Module 2: </w:t>
      </w:r>
      <w:r w:rsidR="00824605">
        <w:rPr>
          <w:b/>
          <w:bCs/>
        </w:rPr>
        <w:t>Image Analysis for Biological Sciences</w:t>
      </w:r>
    </w:p>
    <w:p w14:paraId="40C3E5E9" w14:textId="7E9515F1" w:rsidR="00552A4C" w:rsidRDefault="007F5C74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 </w:t>
      </w:r>
      <w:r w:rsidR="00E33316">
        <w:rPr>
          <w:rFonts w:ascii="Calibri" w:eastAsia="Calibri" w:hAnsi="Calibri" w:cs="Calibri"/>
        </w:rPr>
        <w:t>23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 w:rsidR="00552A4C">
        <w:rPr>
          <w:rFonts w:ascii="Calibri" w:eastAsia="Calibri" w:hAnsi="Calibri" w:cs="Calibri"/>
        </w:rPr>
        <w:t xml:space="preserve">Lecture </w:t>
      </w:r>
      <w:r w:rsidR="00E33316">
        <w:rPr>
          <w:rFonts w:ascii="Calibri" w:eastAsia="Calibri" w:hAnsi="Calibri" w:cs="Calibri"/>
        </w:rPr>
        <w:t>8</w:t>
      </w:r>
      <w:r w:rsidR="00552A4C">
        <w:rPr>
          <w:rFonts w:ascii="Calibri" w:eastAsia="Calibri" w:hAnsi="Calibri" w:cs="Calibri"/>
        </w:rPr>
        <w:t xml:space="preserve">: </w:t>
      </w:r>
      <w:r w:rsidR="00E33316" w:rsidRPr="00E33316">
        <w:rPr>
          <w:rFonts w:ascii="Calibri" w:eastAsia="Calibri" w:hAnsi="Calibri" w:cs="Calibri"/>
        </w:rPr>
        <w:t>Imag</w:t>
      </w:r>
      <w:r w:rsidR="00E33316">
        <w:rPr>
          <w:rFonts w:ascii="Calibri" w:eastAsia="Calibri" w:hAnsi="Calibri" w:cs="Calibri"/>
        </w:rPr>
        <w:t>e</w:t>
      </w:r>
      <w:r w:rsidR="00E33316" w:rsidRPr="00E33316">
        <w:rPr>
          <w:rFonts w:ascii="Calibri" w:eastAsia="Calibri" w:hAnsi="Calibri" w:cs="Calibri"/>
        </w:rPr>
        <w:t xml:space="preserve"> </w:t>
      </w:r>
      <w:r w:rsidR="00E33316">
        <w:rPr>
          <w:rFonts w:ascii="Calibri" w:eastAsia="Calibri" w:hAnsi="Calibri" w:cs="Calibri"/>
        </w:rPr>
        <w:t>A</w:t>
      </w:r>
      <w:r w:rsidR="00E33316" w:rsidRPr="00E33316">
        <w:rPr>
          <w:rFonts w:ascii="Calibri" w:eastAsia="Calibri" w:hAnsi="Calibri" w:cs="Calibri"/>
        </w:rPr>
        <w:t>nalysis: Concepts and Tools</w:t>
      </w:r>
    </w:p>
    <w:p w14:paraId="3657F782" w14:textId="30DE2D2D" w:rsidR="00552A4C" w:rsidRDefault="007F5C74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 </w:t>
      </w:r>
      <w:r w:rsidR="00E33316">
        <w:rPr>
          <w:rFonts w:ascii="Calibri" w:eastAsia="Calibri" w:hAnsi="Calibri" w:cs="Calibri"/>
        </w:rPr>
        <w:t>27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 w:rsidR="00552A4C">
        <w:rPr>
          <w:rFonts w:ascii="Calibri" w:eastAsia="Calibri" w:hAnsi="Calibri" w:cs="Calibri"/>
        </w:rPr>
        <w:t xml:space="preserve">Lecture </w:t>
      </w:r>
      <w:r w:rsidR="00E33316">
        <w:rPr>
          <w:rFonts w:ascii="Calibri" w:eastAsia="Calibri" w:hAnsi="Calibri" w:cs="Calibri"/>
        </w:rPr>
        <w:t>9</w:t>
      </w:r>
      <w:r w:rsidR="00552A4C">
        <w:rPr>
          <w:rFonts w:ascii="Calibri" w:eastAsia="Calibri" w:hAnsi="Calibri" w:cs="Calibri"/>
        </w:rPr>
        <w:t xml:space="preserve">: </w:t>
      </w:r>
      <w:r w:rsidR="00E33316" w:rsidRPr="00E33316">
        <w:rPr>
          <w:rFonts w:ascii="Calibri" w:eastAsia="Calibri" w:hAnsi="Calibri" w:cs="Calibri"/>
        </w:rPr>
        <w:t>Imag</w:t>
      </w:r>
      <w:r w:rsidR="000B271E">
        <w:rPr>
          <w:rFonts w:ascii="Calibri" w:eastAsia="Calibri" w:hAnsi="Calibri" w:cs="Calibri"/>
        </w:rPr>
        <w:t>e</w:t>
      </w:r>
      <w:r w:rsidR="00E33316" w:rsidRPr="00E33316">
        <w:rPr>
          <w:rFonts w:ascii="Calibri" w:eastAsia="Calibri" w:hAnsi="Calibri" w:cs="Calibri"/>
        </w:rPr>
        <w:t xml:space="preserve"> </w:t>
      </w:r>
      <w:r w:rsidR="00E33316">
        <w:rPr>
          <w:rFonts w:ascii="Calibri" w:eastAsia="Calibri" w:hAnsi="Calibri" w:cs="Calibri"/>
        </w:rPr>
        <w:t>A</w:t>
      </w:r>
      <w:r w:rsidR="00E33316" w:rsidRPr="00E33316">
        <w:rPr>
          <w:rFonts w:ascii="Calibri" w:eastAsia="Calibri" w:hAnsi="Calibri" w:cs="Calibri"/>
        </w:rPr>
        <w:t>nalysis: Examples in ImageJ</w:t>
      </w:r>
      <w:r w:rsidR="00334A53">
        <w:rPr>
          <w:rFonts w:ascii="Calibri" w:eastAsia="Calibri" w:hAnsi="Calibri" w:cs="Calibri"/>
        </w:rPr>
        <w:t xml:space="preserve"> </w:t>
      </w:r>
    </w:p>
    <w:p w14:paraId="0B158487" w14:textId="5D1DF861" w:rsidR="007F5C74" w:rsidRDefault="007F5C74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 </w:t>
      </w:r>
      <w:r w:rsidR="006664BF">
        <w:rPr>
          <w:rFonts w:ascii="Calibri" w:eastAsia="Calibri" w:hAnsi="Calibri" w:cs="Calibri"/>
        </w:rPr>
        <w:t>30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Lecture </w:t>
      </w:r>
      <w:r w:rsidR="00E33316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: </w:t>
      </w:r>
      <w:r w:rsidR="000B271E">
        <w:rPr>
          <w:rFonts w:ascii="Calibri" w:eastAsia="Calibri" w:hAnsi="Calibri" w:cs="Calibri"/>
        </w:rPr>
        <w:t>Image Analysis with Python</w:t>
      </w:r>
    </w:p>
    <w:p w14:paraId="70A5257F" w14:textId="02514458" w:rsidR="007F5C74" w:rsidRDefault="006664BF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 4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 w:rsidR="00D60364">
        <w:rPr>
          <w:rFonts w:ascii="Calibri" w:eastAsia="Calibri" w:hAnsi="Calibri" w:cs="Calibri"/>
        </w:rPr>
        <w:t xml:space="preserve">Lecture </w:t>
      </w:r>
      <w:r w:rsidR="00E33316">
        <w:rPr>
          <w:rFonts w:ascii="Calibri" w:eastAsia="Calibri" w:hAnsi="Calibri" w:cs="Calibri"/>
        </w:rPr>
        <w:t>11</w:t>
      </w:r>
      <w:r w:rsidR="00D60364">
        <w:rPr>
          <w:rFonts w:ascii="Calibri" w:eastAsia="Calibri" w:hAnsi="Calibri" w:cs="Calibri"/>
        </w:rPr>
        <w:t xml:space="preserve">: </w:t>
      </w:r>
      <w:proofErr w:type="spellStart"/>
      <w:r w:rsidR="00E33316" w:rsidRPr="00E33316">
        <w:rPr>
          <w:rFonts w:ascii="Calibri" w:eastAsia="Calibri" w:hAnsi="Calibri" w:cs="Calibri"/>
        </w:rPr>
        <w:t>Matlab</w:t>
      </w:r>
      <w:proofErr w:type="spellEnd"/>
      <w:r w:rsidR="00E33316" w:rsidRPr="00E33316">
        <w:rPr>
          <w:rFonts w:ascii="Calibri" w:eastAsia="Calibri" w:hAnsi="Calibri" w:cs="Calibri"/>
        </w:rPr>
        <w:t xml:space="preserve"> Basics and </w:t>
      </w:r>
      <w:r w:rsidR="00E33316">
        <w:rPr>
          <w:rFonts w:ascii="Calibri" w:eastAsia="Calibri" w:hAnsi="Calibri" w:cs="Calibri"/>
        </w:rPr>
        <w:t>A</w:t>
      </w:r>
      <w:r w:rsidR="00E33316" w:rsidRPr="00E33316">
        <w:rPr>
          <w:rFonts w:ascii="Calibri" w:eastAsia="Calibri" w:hAnsi="Calibri" w:cs="Calibri"/>
        </w:rPr>
        <w:t>pplications in Imag</w:t>
      </w:r>
      <w:r w:rsidR="00E33316">
        <w:rPr>
          <w:rFonts w:ascii="Calibri" w:eastAsia="Calibri" w:hAnsi="Calibri" w:cs="Calibri"/>
        </w:rPr>
        <w:t>e</w:t>
      </w:r>
      <w:r w:rsidR="00E33316" w:rsidRPr="00E33316">
        <w:rPr>
          <w:rFonts w:ascii="Calibri" w:eastAsia="Calibri" w:hAnsi="Calibri" w:cs="Calibri"/>
        </w:rPr>
        <w:t xml:space="preserve"> Analysis</w:t>
      </w:r>
    </w:p>
    <w:p w14:paraId="53333E39" w14:textId="210ADC79" w:rsidR="00D60364" w:rsidRDefault="006664BF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 7</w:t>
      </w:r>
      <w:r w:rsidR="00D60364"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 w:rsidR="00D60364">
        <w:rPr>
          <w:rFonts w:ascii="Calibri" w:eastAsia="Calibri" w:hAnsi="Calibri" w:cs="Calibri"/>
        </w:rPr>
        <w:t xml:space="preserve">Lecture </w:t>
      </w:r>
      <w:r w:rsidR="00E33316">
        <w:rPr>
          <w:rFonts w:ascii="Calibri" w:eastAsia="Calibri" w:hAnsi="Calibri" w:cs="Calibri"/>
        </w:rPr>
        <w:t>12</w:t>
      </w:r>
      <w:r w:rsidR="00D60364">
        <w:rPr>
          <w:rFonts w:ascii="Calibri" w:eastAsia="Calibri" w:hAnsi="Calibri" w:cs="Calibri"/>
        </w:rPr>
        <w:t xml:space="preserve">: </w:t>
      </w:r>
      <w:r w:rsidR="00E33316">
        <w:rPr>
          <w:rFonts w:ascii="Calibri" w:eastAsia="Calibri" w:hAnsi="Calibri" w:cs="Calibri"/>
        </w:rPr>
        <w:t>Course Wrap-up</w:t>
      </w:r>
    </w:p>
    <w:p w14:paraId="14B4DA52" w14:textId="269725C2" w:rsidR="00D60364" w:rsidRDefault="00D60364" w:rsidP="00552A4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Oct </w:t>
      </w:r>
      <w:r w:rsidR="006664BF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</w:t>
      </w:r>
      <w:r w:rsidR="000B271E">
        <w:rPr>
          <w:rFonts w:ascii="Calibri" w:eastAsia="Calibri" w:hAnsi="Calibri" w:cs="Calibri"/>
        </w:rPr>
        <w:tab/>
      </w:r>
      <w:r w:rsidR="000B271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Lecture 1</w:t>
      </w:r>
      <w:r w:rsidR="00E3331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:</w:t>
      </w:r>
      <w:r w:rsidRPr="00D60364">
        <w:rPr>
          <w:rFonts w:ascii="Calibri" w:eastAsia="Calibri" w:hAnsi="Calibri" w:cs="Calibri"/>
        </w:rPr>
        <w:t xml:space="preserve"> </w:t>
      </w:r>
      <w:r w:rsidR="00E33316">
        <w:rPr>
          <w:rFonts w:ascii="Calibri" w:eastAsia="Calibri" w:hAnsi="Calibri" w:cs="Calibri"/>
        </w:rPr>
        <w:t>Final Project Due</w:t>
      </w:r>
    </w:p>
    <w:p w14:paraId="225F53E6" w14:textId="77777777" w:rsidR="00552A4C" w:rsidRDefault="00552A4C" w:rsidP="00552A4C">
      <w:pPr>
        <w:widowControl w:val="0"/>
        <w:rPr>
          <w:rFonts w:ascii="Calibri" w:eastAsia="Calibri" w:hAnsi="Calibri" w:cs="Calibri"/>
          <w:sz w:val="12"/>
          <w:szCs w:val="12"/>
        </w:rPr>
      </w:pPr>
    </w:p>
    <w:p w14:paraId="3E225747" w14:textId="77777777" w:rsidR="00552A4C" w:rsidRDefault="00552A4C" w:rsidP="00552A4C">
      <w:pPr>
        <w:widowControl w:val="0"/>
        <w:rPr>
          <w:rFonts w:ascii="Calibri" w:eastAsia="Calibri" w:hAnsi="Calibri" w:cs="Calibri"/>
          <w:sz w:val="12"/>
          <w:szCs w:val="12"/>
        </w:rPr>
      </w:pPr>
    </w:p>
    <w:p w14:paraId="6E87F7A9" w14:textId="51D62D57" w:rsidR="00D53823" w:rsidRDefault="00D53823" w:rsidP="00EC38CA">
      <w:pPr>
        <w:jc w:val="both"/>
      </w:pPr>
      <w:r>
        <w:rPr>
          <w:rFonts w:cs="Courier"/>
          <w:b/>
          <w:bCs/>
        </w:rPr>
        <w:t>Diversity and Inclusion</w:t>
      </w:r>
      <w:r w:rsidR="00F73159">
        <w:rPr>
          <w:rFonts w:cs="Courier"/>
          <w:b/>
          <w:bCs/>
        </w:rPr>
        <w:t xml:space="preserve">: </w:t>
      </w:r>
      <w:r w:rsidR="001729D4">
        <w:rPr>
          <w:color w:val="000000"/>
        </w:rPr>
        <w:t>At Carnegie Mellon University, students, faculty, staff, and researchers come from diverse backgrounds</w:t>
      </w:r>
      <w:r w:rsidR="00337E0E">
        <w:rPr>
          <w:color w:val="000000"/>
        </w:rPr>
        <w:t>.</w:t>
      </w:r>
      <w:r w:rsidR="00337E0E" w:rsidRPr="00337E0E">
        <w:rPr>
          <w:color w:val="000000"/>
        </w:rPr>
        <w:t xml:space="preserve"> </w:t>
      </w:r>
      <w:r w:rsidR="00337E0E">
        <w:rPr>
          <w:color w:val="000000"/>
        </w:rPr>
        <w:t>Students from diverse backgrounds and perspectives should be able to benefit from this course.</w:t>
      </w:r>
      <w:r w:rsidR="001729D4">
        <w:rPr>
          <w:color w:val="000000"/>
        </w:rPr>
        <w:t xml:space="preserve"> </w:t>
      </w:r>
      <w:proofErr w:type="gramStart"/>
      <w:r w:rsidR="001729D4">
        <w:rPr>
          <w:color w:val="000000"/>
        </w:rPr>
        <w:t>In order to</w:t>
      </w:r>
      <w:proofErr w:type="gramEnd"/>
      <w:r w:rsidR="001729D4">
        <w:rPr>
          <w:color w:val="000000"/>
        </w:rPr>
        <w:t xml:space="preserve"> maintain our diversity, we must not discriminate against others because of their personal identities. </w:t>
      </w:r>
      <w:proofErr w:type="gramStart"/>
      <w:r w:rsidR="001729D4">
        <w:rPr>
          <w:color w:val="000000"/>
        </w:rPr>
        <w:t>In the event that</w:t>
      </w:r>
      <w:proofErr w:type="gramEnd"/>
      <w:r w:rsidR="001729D4">
        <w:rPr>
          <w:color w:val="000000"/>
        </w:rPr>
        <w:t xml:space="preserve"> you suspect there has been a bias based on an individual's identity, you can contact me or the Center for Student Diversity and Inclusion at csdi@andrew.cmu.edu, (412) 268-2150.</w:t>
      </w:r>
    </w:p>
    <w:p w14:paraId="18D4940F" w14:textId="77777777" w:rsidR="00D53823" w:rsidRDefault="00D53823" w:rsidP="00EC38CA">
      <w:pPr>
        <w:jc w:val="both"/>
      </w:pPr>
    </w:p>
    <w:p w14:paraId="5AAF8079" w14:textId="124D837A" w:rsidR="006A03BD" w:rsidRPr="00F73159" w:rsidRDefault="006A03BD" w:rsidP="00EC38CA">
      <w:pPr>
        <w:jc w:val="both"/>
        <w:rPr>
          <w:b/>
          <w:bCs/>
        </w:rPr>
      </w:pPr>
      <w:r w:rsidRPr="00F73159">
        <w:rPr>
          <w:b/>
          <w:bCs/>
        </w:rPr>
        <w:t>Textbook and Reading:</w:t>
      </w:r>
    </w:p>
    <w:p w14:paraId="54560EA4" w14:textId="3CE91D9A" w:rsidR="006A03BD" w:rsidRPr="001246E6" w:rsidRDefault="00095DCC" w:rsidP="00EC38CA">
      <w:pPr>
        <w:pStyle w:val="ListParagraph"/>
        <w:numPr>
          <w:ilvl w:val="0"/>
          <w:numId w:val="1"/>
        </w:numPr>
        <w:jc w:val="both"/>
      </w:pPr>
      <w:r w:rsidRPr="001246E6">
        <w:t xml:space="preserve">An Introduction to Statistics with Python, by Thomas </w:t>
      </w:r>
      <w:proofErr w:type="spellStart"/>
      <w:r w:rsidRPr="001246E6">
        <w:t>Haslwanter</w:t>
      </w:r>
      <w:proofErr w:type="spellEnd"/>
      <w:r w:rsidRPr="001246E6">
        <w:t>.</w:t>
      </w:r>
    </w:p>
    <w:p w14:paraId="17F63C51" w14:textId="03AF736E" w:rsidR="00095DCC" w:rsidRDefault="00095DCC" w:rsidP="00EC38CA">
      <w:pPr>
        <w:pStyle w:val="ListParagraph"/>
        <w:numPr>
          <w:ilvl w:val="0"/>
          <w:numId w:val="1"/>
        </w:numPr>
        <w:jc w:val="both"/>
      </w:pPr>
      <w:r>
        <w:t xml:space="preserve">Computing Skills for Biologists, by Stefano </w:t>
      </w:r>
      <w:proofErr w:type="spellStart"/>
      <w:r>
        <w:t>Allesina</w:t>
      </w:r>
      <w:proofErr w:type="spellEnd"/>
      <w:r>
        <w:t xml:space="preserve"> and </w:t>
      </w:r>
      <w:proofErr w:type="spellStart"/>
      <w:r>
        <w:t>Madlen</w:t>
      </w:r>
      <w:proofErr w:type="spellEnd"/>
      <w:r>
        <w:t xml:space="preserve"> </w:t>
      </w:r>
      <w:proofErr w:type="spellStart"/>
      <w:r>
        <w:t>Wilmes</w:t>
      </w:r>
      <w:proofErr w:type="spellEnd"/>
      <w:r>
        <w:t xml:space="preserve">. </w:t>
      </w:r>
    </w:p>
    <w:p w14:paraId="4F0FACA7" w14:textId="275F5B63" w:rsidR="003F3A7F" w:rsidRDefault="003F3A7F" w:rsidP="003F3A7F"/>
    <w:p w14:paraId="10419AD7" w14:textId="692FFFD2" w:rsidR="003F3A7F" w:rsidRDefault="003F3A7F" w:rsidP="003F3A7F"/>
    <w:p w14:paraId="3C8952CC" w14:textId="77777777" w:rsidR="00D40461" w:rsidRDefault="00D40461" w:rsidP="00D40461"/>
    <w:sectPr w:rsidR="00D4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MB Extra 12">
    <w:altName w:val="Cambria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0D47"/>
    <w:multiLevelType w:val="hybridMultilevel"/>
    <w:tmpl w:val="46325AE8"/>
    <w:lvl w:ilvl="0" w:tplc="2CF2C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19696F"/>
    <w:multiLevelType w:val="hybridMultilevel"/>
    <w:tmpl w:val="3384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3383"/>
    <w:multiLevelType w:val="hybridMultilevel"/>
    <w:tmpl w:val="B5A89EA6"/>
    <w:lvl w:ilvl="0" w:tplc="2F16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15497">
    <w:abstractNumId w:val="2"/>
  </w:num>
  <w:num w:numId="2" w16cid:durableId="963585947">
    <w:abstractNumId w:val="0"/>
  </w:num>
  <w:num w:numId="3" w16cid:durableId="57443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C1"/>
    <w:rsid w:val="00016270"/>
    <w:rsid w:val="00041DC3"/>
    <w:rsid w:val="0006243A"/>
    <w:rsid w:val="000748F3"/>
    <w:rsid w:val="000859D6"/>
    <w:rsid w:val="00095DCC"/>
    <w:rsid w:val="000B271E"/>
    <w:rsid w:val="000C3048"/>
    <w:rsid w:val="000F09CC"/>
    <w:rsid w:val="000F0BC1"/>
    <w:rsid w:val="000F1EE4"/>
    <w:rsid w:val="000F5219"/>
    <w:rsid w:val="001246E6"/>
    <w:rsid w:val="001247A8"/>
    <w:rsid w:val="00141311"/>
    <w:rsid w:val="00141D13"/>
    <w:rsid w:val="00142574"/>
    <w:rsid w:val="00165670"/>
    <w:rsid w:val="001729D4"/>
    <w:rsid w:val="00180E39"/>
    <w:rsid w:val="001A2BD8"/>
    <w:rsid w:val="001A6432"/>
    <w:rsid w:val="001B5A2E"/>
    <w:rsid w:val="001C58DE"/>
    <w:rsid w:val="001C6CDD"/>
    <w:rsid w:val="00202AA9"/>
    <w:rsid w:val="00212274"/>
    <w:rsid w:val="00216589"/>
    <w:rsid w:val="002200FC"/>
    <w:rsid w:val="00241BD7"/>
    <w:rsid w:val="00244162"/>
    <w:rsid w:val="00247364"/>
    <w:rsid w:val="0026227A"/>
    <w:rsid w:val="00266D24"/>
    <w:rsid w:val="00281EB4"/>
    <w:rsid w:val="002A592A"/>
    <w:rsid w:val="002A672A"/>
    <w:rsid w:val="002B1EE8"/>
    <w:rsid w:val="002B5BC5"/>
    <w:rsid w:val="002E3BA1"/>
    <w:rsid w:val="002F4085"/>
    <w:rsid w:val="0031115B"/>
    <w:rsid w:val="00311F4E"/>
    <w:rsid w:val="003268BB"/>
    <w:rsid w:val="00334A53"/>
    <w:rsid w:val="00337E0E"/>
    <w:rsid w:val="0034297C"/>
    <w:rsid w:val="00360A03"/>
    <w:rsid w:val="0036302C"/>
    <w:rsid w:val="00391868"/>
    <w:rsid w:val="003C0C29"/>
    <w:rsid w:val="003C41F6"/>
    <w:rsid w:val="003E5F16"/>
    <w:rsid w:val="003F3A7F"/>
    <w:rsid w:val="00410034"/>
    <w:rsid w:val="004163E8"/>
    <w:rsid w:val="00430AF6"/>
    <w:rsid w:val="00445642"/>
    <w:rsid w:val="00446787"/>
    <w:rsid w:val="004709D1"/>
    <w:rsid w:val="00473A8D"/>
    <w:rsid w:val="0048562C"/>
    <w:rsid w:val="004B1E44"/>
    <w:rsid w:val="004B5392"/>
    <w:rsid w:val="004B64E9"/>
    <w:rsid w:val="004C7616"/>
    <w:rsid w:val="00504FB3"/>
    <w:rsid w:val="00505533"/>
    <w:rsid w:val="00522DC1"/>
    <w:rsid w:val="00525CCE"/>
    <w:rsid w:val="00552A4C"/>
    <w:rsid w:val="00567A9B"/>
    <w:rsid w:val="00574A97"/>
    <w:rsid w:val="00584548"/>
    <w:rsid w:val="00592B26"/>
    <w:rsid w:val="005A5DF7"/>
    <w:rsid w:val="005B325A"/>
    <w:rsid w:val="005B3A84"/>
    <w:rsid w:val="005C2AF5"/>
    <w:rsid w:val="005C75BD"/>
    <w:rsid w:val="005D0112"/>
    <w:rsid w:val="005D074D"/>
    <w:rsid w:val="005E04F7"/>
    <w:rsid w:val="005E2A56"/>
    <w:rsid w:val="00627CEF"/>
    <w:rsid w:val="00634C41"/>
    <w:rsid w:val="006664BF"/>
    <w:rsid w:val="00683CAC"/>
    <w:rsid w:val="006A03BD"/>
    <w:rsid w:val="006E1088"/>
    <w:rsid w:val="006E4C2C"/>
    <w:rsid w:val="00716EB3"/>
    <w:rsid w:val="00723772"/>
    <w:rsid w:val="007278C4"/>
    <w:rsid w:val="0073720B"/>
    <w:rsid w:val="00753628"/>
    <w:rsid w:val="00763A2E"/>
    <w:rsid w:val="007F20E5"/>
    <w:rsid w:val="007F5C74"/>
    <w:rsid w:val="00813511"/>
    <w:rsid w:val="00814735"/>
    <w:rsid w:val="00815739"/>
    <w:rsid w:val="00824605"/>
    <w:rsid w:val="00847D3A"/>
    <w:rsid w:val="008731D1"/>
    <w:rsid w:val="00880C43"/>
    <w:rsid w:val="008824EC"/>
    <w:rsid w:val="00894943"/>
    <w:rsid w:val="008F5DAE"/>
    <w:rsid w:val="009215B2"/>
    <w:rsid w:val="009233F9"/>
    <w:rsid w:val="00930D69"/>
    <w:rsid w:val="009342A0"/>
    <w:rsid w:val="00946A00"/>
    <w:rsid w:val="00955662"/>
    <w:rsid w:val="00955B19"/>
    <w:rsid w:val="0096364C"/>
    <w:rsid w:val="00972D2B"/>
    <w:rsid w:val="00985440"/>
    <w:rsid w:val="009868FC"/>
    <w:rsid w:val="00993B0D"/>
    <w:rsid w:val="009964C7"/>
    <w:rsid w:val="009A0ED3"/>
    <w:rsid w:val="009A4F84"/>
    <w:rsid w:val="009B19B9"/>
    <w:rsid w:val="009B262D"/>
    <w:rsid w:val="009F61AF"/>
    <w:rsid w:val="009F63B4"/>
    <w:rsid w:val="00A11525"/>
    <w:rsid w:val="00A22AE0"/>
    <w:rsid w:val="00A2679F"/>
    <w:rsid w:val="00A3365D"/>
    <w:rsid w:val="00A55570"/>
    <w:rsid w:val="00A62383"/>
    <w:rsid w:val="00A706D2"/>
    <w:rsid w:val="00A763AE"/>
    <w:rsid w:val="00AC5A60"/>
    <w:rsid w:val="00AF5A3E"/>
    <w:rsid w:val="00B20A81"/>
    <w:rsid w:val="00B24791"/>
    <w:rsid w:val="00B3453D"/>
    <w:rsid w:val="00B75128"/>
    <w:rsid w:val="00B81851"/>
    <w:rsid w:val="00B9031F"/>
    <w:rsid w:val="00BA347F"/>
    <w:rsid w:val="00BA494F"/>
    <w:rsid w:val="00BB469E"/>
    <w:rsid w:val="00BC3BF9"/>
    <w:rsid w:val="00BC5049"/>
    <w:rsid w:val="00BF4562"/>
    <w:rsid w:val="00C15FAC"/>
    <w:rsid w:val="00C5106D"/>
    <w:rsid w:val="00C56397"/>
    <w:rsid w:val="00C63E54"/>
    <w:rsid w:val="00C830D3"/>
    <w:rsid w:val="00C92D5F"/>
    <w:rsid w:val="00C953EE"/>
    <w:rsid w:val="00CC2C3D"/>
    <w:rsid w:val="00D07D86"/>
    <w:rsid w:val="00D257C4"/>
    <w:rsid w:val="00D40461"/>
    <w:rsid w:val="00D512FA"/>
    <w:rsid w:val="00D53823"/>
    <w:rsid w:val="00D60364"/>
    <w:rsid w:val="00D862A8"/>
    <w:rsid w:val="00DC3E9B"/>
    <w:rsid w:val="00DD19AC"/>
    <w:rsid w:val="00DD4D67"/>
    <w:rsid w:val="00DE3D8C"/>
    <w:rsid w:val="00E131DF"/>
    <w:rsid w:val="00E33316"/>
    <w:rsid w:val="00E8045A"/>
    <w:rsid w:val="00EA7414"/>
    <w:rsid w:val="00EB19B6"/>
    <w:rsid w:val="00EC38CA"/>
    <w:rsid w:val="00EF3AD0"/>
    <w:rsid w:val="00EF5E6B"/>
    <w:rsid w:val="00F07C37"/>
    <w:rsid w:val="00F3138F"/>
    <w:rsid w:val="00F73159"/>
    <w:rsid w:val="00F75E10"/>
    <w:rsid w:val="00FC5756"/>
    <w:rsid w:val="00FC5D19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9BD44"/>
  <w15:chartTrackingRefBased/>
  <w15:docId w15:val="{38091CFB-58E8-C141-A662-4A7EE3DA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3BD"/>
    <w:pPr>
      <w:ind w:left="720"/>
      <w:contextualSpacing/>
    </w:pPr>
  </w:style>
  <w:style w:type="paragraph" w:customStyle="1" w:styleId="CM9">
    <w:name w:val="CM9"/>
    <w:basedOn w:val="Normal"/>
    <w:next w:val="Normal"/>
    <w:uiPriority w:val="99"/>
    <w:rsid w:val="00A763AE"/>
    <w:pPr>
      <w:widowControl w:val="0"/>
      <w:autoSpaceDE w:val="0"/>
      <w:autoSpaceDN w:val="0"/>
      <w:adjustRightInd w:val="0"/>
    </w:pPr>
    <w:rPr>
      <w:rFonts w:ascii="CMB Extra 12" w:eastAsia="Times New Roman" w:hAnsi="CMB Extra 12" w:cs="Times New Roman"/>
      <w:lang w:eastAsia="en-US"/>
    </w:rPr>
  </w:style>
  <w:style w:type="paragraph" w:customStyle="1" w:styleId="CM10">
    <w:name w:val="CM10"/>
    <w:basedOn w:val="Normal"/>
    <w:next w:val="Normal"/>
    <w:uiPriority w:val="99"/>
    <w:rsid w:val="00A763AE"/>
    <w:pPr>
      <w:widowControl w:val="0"/>
      <w:autoSpaceDE w:val="0"/>
      <w:autoSpaceDN w:val="0"/>
      <w:adjustRightInd w:val="0"/>
    </w:pPr>
    <w:rPr>
      <w:rFonts w:ascii="CMB Extra 12" w:eastAsia="Times New Roman" w:hAnsi="CMB Extra 12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49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862A8"/>
    <w:pPr>
      <w:widowControl w:val="0"/>
      <w:autoSpaceDE w:val="0"/>
      <w:autoSpaceDN w:val="0"/>
      <w:adjustRightInd w:val="0"/>
    </w:pPr>
    <w:rPr>
      <w:rFonts w:ascii="CMB Extra 12" w:eastAsia="Times New Roman" w:hAnsi="CMB Extra 12" w:cs="CMB Extra 12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52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3009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u.edu/policies/student-and-student-life/academic-integrity.html" TargetMode="External"/><Relationship Id="rId5" Type="http://schemas.openxmlformats.org/officeDocument/2006/relationships/hyperlink" Target="mailto:encai@andrew.c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anneecai@gmail.com</dc:creator>
  <cp:keywords/>
  <dc:description/>
  <cp:lastModifiedBy>anneecai@gmail.com</cp:lastModifiedBy>
  <cp:revision>30</cp:revision>
  <dcterms:created xsi:type="dcterms:W3CDTF">2024-08-25T23:20:00Z</dcterms:created>
  <dcterms:modified xsi:type="dcterms:W3CDTF">2024-08-25T23:42:00Z</dcterms:modified>
</cp:coreProperties>
</file>