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6406B1" w:rsidR="00D327A1" w:rsidP="3B2A2C17" w:rsidRDefault="00823306" w14:paraId="2692F8C8" w14:textId="582A227B">
      <w:pPr>
        <w:rPr>
          <w:rFonts w:ascii="Calibri" w:hAnsi="Calibri"/>
          <w:i w:val="1"/>
          <w:iCs w:val="1"/>
          <w:color w:val="215E99" w:themeColor="text2" w:themeTint="BF"/>
          <w:sz w:val="32"/>
          <w:szCs w:val="32"/>
        </w:rPr>
      </w:pPr>
      <w:r w:rsidRPr="3B2A2C17" w:rsidR="3B2A2C17">
        <w:rPr>
          <w:rFonts w:ascii="Calibri" w:hAnsi="Calibri"/>
          <w:i w:val="1"/>
          <w:iCs w:val="1"/>
          <w:color w:val="215E99" w:themeColor="text2" w:themeTint="BF" w:themeShade="FF"/>
          <w:sz w:val="32"/>
          <w:szCs w:val="32"/>
        </w:rPr>
        <w:t xml:space="preserve">Rotation Assessment Form (updated </w:t>
      </w:r>
      <w:r w:rsidRPr="3B2A2C17" w:rsidR="3B2A2C17">
        <w:rPr>
          <w:rFonts w:ascii="Calibri" w:hAnsi="Calibri"/>
          <w:i w:val="1"/>
          <w:iCs w:val="1"/>
          <w:color w:val="215E99" w:themeColor="text2" w:themeTint="BF" w:themeShade="FF"/>
          <w:sz w:val="32"/>
          <w:szCs w:val="32"/>
        </w:rPr>
        <w:t>May</w:t>
      </w:r>
      <w:r w:rsidRPr="3B2A2C17" w:rsidR="3B2A2C17">
        <w:rPr>
          <w:rFonts w:ascii="Calibri" w:hAnsi="Calibri"/>
          <w:i w:val="1"/>
          <w:iCs w:val="1"/>
          <w:color w:val="215E99" w:themeColor="text2" w:themeTint="BF" w:themeShade="FF"/>
          <w:sz w:val="32"/>
          <w:szCs w:val="32"/>
        </w:rPr>
        <w:t xml:space="preserve"> 2025)</w:t>
      </w:r>
    </w:p>
    <w:p w:rsidR="006406B1" w:rsidP="00D327A1" w:rsidRDefault="006406B1" w14:paraId="1E125206" w14:textId="2966280B">
      <w:pPr>
        <w:jc w:val="center"/>
        <w:rPr>
          <w:rFonts w:ascii="Calibri" w:hAnsi="Calibri"/>
          <w:b/>
          <w:sz w:val="32"/>
          <w:szCs w:val="32"/>
        </w:rPr>
      </w:pPr>
      <w:r>
        <w:rPr>
          <w:rFonts w:ascii="Calibri" w:hAnsi="Calibri"/>
          <w:b/>
          <w:noProof/>
          <w:sz w:val="32"/>
          <w:szCs w:val="32"/>
        </w:rPr>
        <mc:AlternateContent>
          <mc:Choice Requires="wps">
            <w:drawing>
              <wp:anchor distT="0" distB="0" distL="114300" distR="114300" simplePos="0" relativeHeight="251659264" behindDoc="0" locked="0" layoutInCell="1" allowOverlap="1" wp14:anchorId="4F1AFAF2" wp14:editId="659FC254">
                <wp:simplePos x="0" y="0"/>
                <wp:positionH relativeFrom="column">
                  <wp:posOffset>25400</wp:posOffset>
                </wp:positionH>
                <wp:positionV relativeFrom="paragraph">
                  <wp:posOffset>132715</wp:posOffset>
                </wp:positionV>
                <wp:extent cx="6794500" cy="2667000"/>
                <wp:effectExtent l="0" t="0" r="12700" b="12700"/>
                <wp:wrapNone/>
                <wp:docPr id="1390238887" name="Text Box 1"/>
                <wp:cNvGraphicFramePr/>
                <a:graphic xmlns:a="http://schemas.openxmlformats.org/drawingml/2006/main">
                  <a:graphicData uri="http://schemas.microsoft.com/office/word/2010/wordprocessingShape">
                    <wps:wsp>
                      <wps:cNvSpPr txBox="1"/>
                      <wps:spPr>
                        <a:xfrm>
                          <a:off x="0" y="0"/>
                          <a:ext cx="6794500" cy="2667000"/>
                        </a:xfrm>
                        <a:prstGeom prst="rect">
                          <a:avLst/>
                        </a:prstGeom>
                        <a:solidFill>
                          <a:schemeClr val="lt1"/>
                        </a:solidFill>
                        <a:ln w="6350">
                          <a:solidFill>
                            <a:prstClr val="black"/>
                          </a:solidFill>
                        </a:ln>
                      </wps:spPr>
                      <wps:txbx>
                        <w:txbxContent>
                          <w:p w:rsidR="006406B1" w:rsidRDefault="006406B1" w14:paraId="173C1AF2" w14:textId="58B26540">
                            <w:r w:rsidRPr="006406B1">
                              <w:rPr>
                                <w:b/>
                                <w:bCs/>
                                <w:i/>
                                <w:iCs/>
                                <w:color w:val="215E99" w:themeColor="text2" w:themeTint="BF"/>
                              </w:rPr>
                              <w:t>Rotation Mission</w:t>
                            </w:r>
                            <w:r w:rsidRPr="006406B1">
                              <w:t>:</w:t>
                            </w:r>
                            <w:r>
                              <w:t xml:space="preserve"> Rotations enable first-year students to explore which </w:t>
                            </w:r>
                            <w:proofErr w:type="spellStart"/>
                            <w:r>
                              <w:t>laboaratory</w:t>
                            </w:r>
                            <w:proofErr w:type="spellEnd"/>
                            <w:r>
                              <w:t xml:space="preserve"> and mentor best align with their interests. They also allow the faculty to assess </w:t>
                            </w:r>
                            <w:proofErr w:type="spellStart"/>
                            <w:r>
                              <w:t>whethers</w:t>
                            </w:r>
                            <w:proofErr w:type="spellEnd"/>
                            <w:r>
                              <w:t xml:space="preserve"> students possess the </w:t>
                            </w:r>
                            <w:proofErr w:type="spellStart"/>
                            <w:r>
                              <w:t>motiviation</w:t>
                            </w:r>
                            <w:proofErr w:type="spellEnd"/>
                            <w:r>
                              <w:t xml:space="preserve">, talent, and background necessary to be successful Ph.D. students in their lab. </w:t>
                            </w:r>
                          </w:p>
                          <w:p w:rsidR="006406B1" w:rsidRDefault="006406B1" w14:paraId="047555CF" w14:textId="77777777"/>
                          <w:p w:rsidR="006406B1" w:rsidRDefault="006406B1" w14:paraId="048F38A0" w14:textId="3B657A58">
                            <w:r w:rsidRPr="006406B1">
                              <w:rPr>
                                <w:b/>
                                <w:bCs/>
                                <w:i/>
                                <w:iCs/>
                                <w:color w:val="215E99" w:themeColor="text2" w:themeTint="BF"/>
                              </w:rPr>
                              <w:t>Student Mission:</w:t>
                            </w:r>
                            <w:r w:rsidRPr="006406B1">
                              <w:rPr>
                                <w:color w:val="215E99" w:themeColor="text2" w:themeTint="BF"/>
                              </w:rPr>
                              <w:t xml:space="preserve"> </w:t>
                            </w:r>
                            <w:r>
                              <w:t xml:space="preserve">Students must perform at a high level of intellectual engagement and physical effort in their projects. Typically, students spend at least 20 hours a week researching in their rotation labs, which include performing benchwork, reading, attending lab meetings and participating in discussions. Students are expected to be in their labs on all working days, regardless of whether classes are in session. Each </w:t>
                            </w:r>
                            <w:proofErr w:type="spellStart"/>
                            <w:r>
                              <w:t>roation</w:t>
                            </w:r>
                            <w:proofErr w:type="spellEnd"/>
                            <w:r>
                              <w:t xml:space="preserve"> advisor discusses the students’ expectations in the lab. The rotation advisor </w:t>
                            </w:r>
                            <w:proofErr w:type="spellStart"/>
                            <w:r>
                              <w:t>mus</w:t>
                            </w:r>
                            <w:proofErr w:type="spellEnd"/>
                            <w:r>
                              <w:t xml:space="preserve"> complete the rotation assessment form. Students are </w:t>
                            </w:r>
                            <w:proofErr w:type="gramStart"/>
                            <w:r>
                              <w:t>encourage</w:t>
                            </w:r>
                            <w:proofErr w:type="gramEnd"/>
                            <w:r>
                              <w:t xml:space="preserve"> to </w:t>
                            </w:r>
                            <w:proofErr w:type="spellStart"/>
                            <w:r>
                              <w:t>solicity</w:t>
                            </w:r>
                            <w:proofErr w:type="spellEnd"/>
                            <w:r>
                              <w:t xml:space="preserve"> feedback actively.</w:t>
                            </w:r>
                          </w:p>
                          <w:p w:rsidR="006406B1" w:rsidRDefault="006406B1" w14:paraId="7CCD44EF" w14:textId="77777777"/>
                          <w:p w:rsidR="006406B1" w:rsidRDefault="006406B1" w14:paraId="0008A577" w14:textId="5AF8B78F">
                            <w:r w:rsidRPr="006406B1">
                              <w:rPr>
                                <w:b/>
                                <w:bCs/>
                                <w:i/>
                                <w:iCs/>
                                <w:color w:val="215E99" w:themeColor="text2" w:themeTint="BF"/>
                              </w:rPr>
                              <w:t>Rotation Advisor</w:t>
                            </w:r>
                            <w:r>
                              <w:t>: Submit form to emiceli@andrew.cmu.edu</w:t>
                            </w:r>
                          </w:p>
                          <w:p w:rsidR="006406B1" w:rsidRDefault="006406B1" w14:paraId="2BFA3CBD" w14:textId="77777777"/>
                          <w:p w:rsidR="006406B1" w:rsidRDefault="006406B1" w14:paraId="428FF72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F1AFAF2">
                <v:stroke joinstyle="miter"/>
                <v:path gradientshapeok="t" o:connecttype="rect"/>
              </v:shapetype>
              <v:shape id="Text Box 1" style="position:absolute;left:0;text-align:left;margin-left:2pt;margin-top:10.45pt;width:535pt;height:2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">
                <v:textbox>
                  <w:txbxContent>
                    <w:p w:rsidR="006406B1" w:rsidRDefault="006406B1" w14:paraId="173C1AF2" w14:textId="58B26540">
                      <w:r w:rsidRPr="006406B1">
                        <w:rPr>
                          <w:b/>
                          <w:bCs/>
                          <w:i/>
                          <w:iCs/>
                          <w:color w:val="215E99" w:themeColor="text2" w:themeTint="BF"/>
                        </w:rPr>
                        <w:t>Rotation Mission</w:t>
                      </w:r>
                      <w:r w:rsidRPr="006406B1">
                        <w:t>:</w:t>
                      </w:r>
                      <w:r>
                        <w:t xml:space="preserve"> Rotations enable first-year students to explore which laboaratory and mentor best align with their interests. They also allow the faculty to assess whethers students possess the motiviation, talent, and background necessary to be successful Ph.D. students in their lab. </w:t>
                      </w:r>
                    </w:p>
                    <w:p w:rsidR="006406B1" w:rsidRDefault="006406B1" w14:paraId="047555CF" w14:textId="77777777"/>
                    <w:p w:rsidR="006406B1" w:rsidRDefault="006406B1" w14:paraId="048F38A0" w14:textId="3B657A58">
                      <w:r w:rsidRPr="006406B1">
                        <w:rPr>
                          <w:b/>
                          <w:bCs/>
                          <w:i/>
                          <w:iCs/>
                          <w:color w:val="215E99" w:themeColor="text2" w:themeTint="BF"/>
                        </w:rPr>
                        <w:t>Student Mission:</w:t>
                      </w:r>
                      <w:r w:rsidRPr="006406B1">
                        <w:rPr>
                          <w:color w:val="215E99" w:themeColor="text2" w:themeTint="BF"/>
                        </w:rPr>
                        <w:t xml:space="preserve"> </w:t>
                      </w:r>
                      <w:r>
                        <w:t>Students must perform at a high level of intellectual engagement and physical effort in their projects. Typically, students spend at least 20 hours a week researching in their rotation labs, which include performing benchwork, reading, attending lab meetings and participating in discussions. Students are expected to be in their labs on all working days, regardless of whether classes are in session. Each roation advisor discusses the students’ expectations in the lab. The rotation advisor mus complete the rotation assessment form. Students are encourage to solicity feedback actively.</w:t>
                      </w:r>
                    </w:p>
                    <w:p w:rsidR="006406B1" w:rsidRDefault="006406B1" w14:paraId="7CCD44EF" w14:textId="77777777"/>
                    <w:p w:rsidR="006406B1" w:rsidRDefault="006406B1" w14:paraId="0008A577" w14:textId="5AF8B78F">
                      <w:r w:rsidRPr="006406B1">
                        <w:rPr>
                          <w:b/>
                          <w:bCs/>
                          <w:i/>
                          <w:iCs/>
                          <w:color w:val="215E99" w:themeColor="text2" w:themeTint="BF"/>
                        </w:rPr>
                        <w:t>Rotation Advisor</w:t>
                      </w:r>
                      <w:r>
                        <w:t>: Submit form to emiceli@andrew.cmu.edu</w:t>
                      </w:r>
                    </w:p>
                    <w:p w:rsidR="006406B1" w:rsidRDefault="006406B1" w14:paraId="2BFA3CBD" w14:textId="77777777"/>
                    <w:p w:rsidR="006406B1" w:rsidRDefault="006406B1" w14:paraId="428FF726" w14:textId="77777777"/>
                  </w:txbxContent>
                </v:textbox>
              </v:shape>
            </w:pict>
          </mc:Fallback>
        </mc:AlternateContent>
      </w:r>
    </w:p>
    <w:p w:rsidR="006406B1" w:rsidP="00D327A1" w:rsidRDefault="006406B1" w14:paraId="48BE0767" w14:textId="77777777">
      <w:pPr>
        <w:jc w:val="center"/>
        <w:rPr>
          <w:rFonts w:ascii="Calibri" w:hAnsi="Calibri"/>
          <w:b/>
          <w:sz w:val="32"/>
          <w:szCs w:val="32"/>
        </w:rPr>
      </w:pPr>
    </w:p>
    <w:p w:rsidR="006406B1" w:rsidP="00D327A1" w:rsidRDefault="006406B1" w14:paraId="4B9F9679" w14:textId="77777777">
      <w:pPr>
        <w:jc w:val="center"/>
        <w:rPr>
          <w:rFonts w:ascii="Calibri" w:hAnsi="Calibri"/>
          <w:b/>
          <w:sz w:val="32"/>
          <w:szCs w:val="32"/>
        </w:rPr>
      </w:pPr>
    </w:p>
    <w:p w:rsidR="006406B1" w:rsidP="00D327A1" w:rsidRDefault="006406B1" w14:paraId="78C11081" w14:textId="77777777">
      <w:pPr>
        <w:jc w:val="center"/>
        <w:rPr>
          <w:rFonts w:ascii="Calibri" w:hAnsi="Calibri"/>
          <w:b/>
          <w:sz w:val="32"/>
          <w:szCs w:val="32"/>
        </w:rPr>
      </w:pPr>
    </w:p>
    <w:p w:rsidR="006406B1" w:rsidP="00D327A1" w:rsidRDefault="006406B1" w14:paraId="09703EC2" w14:textId="77777777">
      <w:pPr>
        <w:jc w:val="center"/>
        <w:rPr>
          <w:rFonts w:ascii="Calibri" w:hAnsi="Calibri"/>
          <w:b/>
          <w:sz w:val="32"/>
          <w:szCs w:val="32"/>
        </w:rPr>
      </w:pPr>
    </w:p>
    <w:p w:rsidR="006406B1" w:rsidP="00D327A1" w:rsidRDefault="006406B1" w14:paraId="36AAB3FE" w14:textId="77777777">
      <w:pPr>
        <w:jc w:val="center"/>
        <w:rPr>
          <w:rFonts w:ascii="Calibri" w:hAnsi="Calibri"/>
          <w:b/>
          <w:sz w:val="32"/>
          <w:szCs w:val="32"/>
        </w:rPr>
      </w:pPr>
    </w:p>
    <w:p w:rsidR="006406B1" w:rsidP="00D327A1" w:rsidRDefault="006406B1" w14:paraId="0A099C41" w14:textId="77777777">
      <w:pPr>
        <w:jc w:val="center"/>
        <w:rPr>
          <w:rFonts w:ascii="Calibri" w:hAnsi="Calibri"/>
          <w:b/>
          <w:sz w:val="32"/>
          <w:szCs w:val="32"/>
        </w:rPr>
      </w:pPr>
    </w:p>
    <w:p w:rsidR="006406B1" w:rsidP="00D327A1" w:rsidRDefault="006406B1" w14:paraId="25BA6143" w14:textId="77777777">
      <w:pPr>
        <w:jc w:val="center"/>
        <w:rPr>
          <w:rFonts w:ascii="Calibri" w:hAnsi="Calibri"/>
          <w:b/>
          <w:sz w:val="32"/>
          <w:szCs w:val="32"/>
        </w:rPr>
      </w:pPr>
    </w:p>
    <w:p w:rsidR="006406B1" w:rsidP="00D327A1" w:rsidRDefault="006406B1" w14:paraId="6BA94780" w14:textId="77777777">
      <w:pPr>
        <w:jc w:val="center"/>
        <w:rPr>
          <w:rFonts w:ascii="Calibri" w:hAnsi="Calibri"/>
          <w:b/>
          <w:sz w:val="32"/>
          <w:szCs w:val="32"/>
        </w:rPr>
      </w:pPr>
    </w:p>
    <w:p w:rsidR="006406B1" w:rsidP="00D327A1" w:rsidRDefault="006406B1" w14:paraId="32DE6FBB" w14:textId="77777777">
      <w:pPr>
        <w:jc w:val="center"/>
        <w:rPr>
          <w:rFonts w:ascii="Calibri" w:hAnsi="Calibri"/>
          <w:b/>
          <w:sz w:val="32"/>
          <w:szCs w:val="32"/>
        </w:rPr>
      </w:pPr>
    </w:p>
    <w:p w:rsidR="006406B1" w:rsidP="00D327A1" w:rsidRDefault="006406B1" w14:paraId="01FDDB64" w14:textId="77777777">
      <w:pPr>
        <w:jc w:val="center"/>
        <w:rPr>
          <w:rFonts w:ascii="Calibri" w:hAnsi="Calibri"/>
          <w:b/>
          <w:sz w:val="32"/>
          <w:szCs w:val="32"/>
        </w:rPr>
      </w:pPr>
    </w:p>
    <w:p w:rsidRPr="00295EE4" w:rsidR="006406B1" w:rsidP="00D327A1" w:rsidRDefault="006406B1" w14:paraId="72A3FA72" w14:textId="77777777">
      <w:pPr>
        <w:jc w:val="center"/>
        <w:rPr>
          <w:rFonts w:ascii="Calibri" w:hAnsi="Calibri"/>
          <w:b/>
          <w:sz w:val="32"/>
          <w:szCs w:val="32"/>
        </w:rPr>
      </w:pPr>
    </w:p>
    <w:p w:rsidRPr="002D57C1" w:rsidR="00295EE4" w:rsidP="00295EE4" w:rsidRDefault="00295EE4" w14:paraId="6F5ED583" w14:textId="77777777">
      <w:pPr>
        <w:rPr>
          <w:rFonts w:ascii="Calibri" w:hAnsi="Calibri"/>
          <w:i/>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4"/>
        <w:gridCol w:w="8376"/>
      </w:tblGrid>
      <w:tr w:rsidRPr="002D57C1" w:rsidR="00295EE4" w:rsidTr="00CB4EA5" w14:paraId="49760F0C" w14:textId="77777777">
        <w:tc>
          <w:tcPr>
            <w:tcW w:w="2448" w:type="dxa"/>
          </w:tcPr>
          <w:p w:rsidRPr="00295EE4" w:rsidR="006406B1" w:rsidP="00295EE4" w:rsidRDefault="006406B1" w14:paraId="24320006" w14:textId="64093E59">
            <w:pPr>
              <w:spacing w:before="80" w:after="80"/>
              <w:rPr>
                <w:rFonts w:ascii="Calibri" w:hAnsi="Calibri"/>
                <w:sz w:val="22"/>
              </w:rPr>
            </w:pPr>
            <w:r>
              <w:rPr>
                <w:rFonts w:ascii="Calibri" w:hAnsi="Calibri"/>
                <w:sz w:val="22"/>
              </w:rPr>
              <w:t>Student Name</w:t>
            </w:r>
          </w:p>
        </w:tc>
        <w:tc>
          <w:tcPr>
            <w:tcW w:w="8568" w:type="dxa"/>
          </w:tcPr>
          <w:p w:rsidRPr="00AF4962" w:rsidR="00295EE4" w:rsidP="00AF4962" w:rsidRDefault="00295EE4" w14:paraId="2D379C5B" w14:textId="77777777">
            <w:pPr>
              <w:spacing w:before="80"/>
              <w:rPr>
                <w:rFonts w:ascii="Calibri" w:hAnsi="Calibri"/>
                <w:sz w:val="22"/>
              </w:rPr>
            </w:pPr>
          </w:p>
        </w:tc>
      </w:tr>
      <w:tr w:rsidRPr="002D57C1" w:rsidR="00295EE4" w:rsidTr="00CB4EA5" w14:paraId="2129A224" w14:textId="77777777">
        <w:tc>
          <w:tcPr>
            <w:tcW w:w="2448" w:type="dxa"/>
          </w:tcPr>
          <w:p w:rsidRPr="00295EE4" w:rsidR="00295EE4" w:rsidP="00295EE4" w:rsidRDefault="009D37A1" w14:paraId="512C1DD8" w14:textId="77777777">
            <w:pPr>
              <w:spacing w:before="80" w:after="80"/>
              <w:rPr>
                <w:rFonts w:ascii="Calibri" w:hAnsi="Calibri"/>
                <w:sz w:val="22"/>
              </w:rPr>
            </w:pPr>
            <w:r>
              <w:rPr>
                <w:rFonts w:ascii="Calibri" w:hAnsi="Calibri"/>
                <w:sz w:val="22"/>
              </w:rPr>
              <w:t>Rotation</w:t>
            </w:r>
            <w:r w:rsidRPr="00295EE4" w:rsidR="00295EE4">
              <w:rPr>
                <w:rFonts w:ascii="Calibri" w:hAnsi="Calibri"/>
                <w:sz w:val="22"/>
              </w:rPr>
              <w:t xml:space="preserve"> Advisor</w:t>
            </w:r>
          </w:p>
        </w:tc>
        <w:tc>
          <w:tcPr>
            <w:tcW w:w="8568" w:type="dxa"/>
          </w:tcPr>
          <w:p w:rsidRPr="00295EE4" w:rsidR="00295EE4" w:rsidP="00295EE4" w:rsidRDefault="00295EE4" w14:paraId="2481C32F" w14:textId="77777777">
            <w:pPr>
              <w:spacing w:before="80"/>
              <w:rPr>
                <w:rFonts w:ascii="Calibri" w:hAnsi="Calibri"/>
                <w:sz w:val="22"/>
              </w:rPr>
            </w:pPr>
          </w:p>
        </w:tc>
      </w:tr>
      <w:tr w:rsidRPr="00CF5FB5" w:rsidR="00CB4EA5" w:rsidTr="00CB4EA5" w14:paraId="021EF16C" w14:textId="77777777">
        <w:tc>
          <w:tcPr>
            <w:tcW w:w="2448" w:type="dxa"/>
          </w:tcPr>
          <w:p w:rsidRPr="00CF5FB5" w:rsidR="00CB4EA5" w:rsidP="00824168" w:rsidRDefault="00CB4EA5" w14:paraId="553DFE2B" w14:textId="77777777">
            <w:pPr>
              <w:spacing w:before="80" w:after="80"/>
              <w:rPr>
                <w:rFonts w:ascii="Calibri" w:hAnsi="Calibri"/>
                <w:sz w:val="22"/>
                <w:szCs w:val="22"/>
              </w:rPr>
            </w:pPr>
            <w:r w:rsidRPr="00CF5FB5">
              <w:rPr>
                <w:rFonts w:ascii="Calibri" w:hAnsi="Calibri"/>
                <w:sz w:val="22"/>
                <w:szCs w:val="22"/>
              </w:rPr>
              <w:t>Title of Rotation Project</w:t>
            </w:r>
          </w:p>
        </w:tc>
        <w:tc>
          <w:tcPr>
            <w:tcW w:w="8568" w:type="dxa"/>
            <w:vMerge w:val="restart"/>
          </w:tcPr>
          <w:p w:rsidRPr="00CF5FB5" w:rsidR="00CB4EA5" w:rsidP="00824168" w:rsidRDefault="00CB4EA5" w14:paraId="464C8F36" w14:textId="77777777">
            <w:pPr>
              <w:spacing w:before="80"/>
              <w:rPr>
                <w:rFonts w:ascii="Calibri" w:hAnsi="Calibri"/>
                <w:sz w:val="22"/>
                <w:szCs w:val="22"/>
              </w:rPr>
            </w:pPr>
          </w:p>
        </w:tc>
      </w:tr>
      <w:tr w:rsidRPr="00CF5FB5" w:rsidR="00CB4EA5" w:rsidTr="00CB4EA5" w14:paraId="0644640C" w14:textId="77777777">
        <w:tc>
          <w:tcPr>
            <w:tcW w:w="2448" w:type="dxa"/>
          </w:tcPr>
          <w:p w:rsidRPr="00CF5FB5" w:rsidR="00CB4EA5" w:rsidP="00824168" w:rsidRDefault="0000516F" w14:paraId="782077CD" w14:textId="43019551">
            <w:pPr>
              <w:spacing w:before="80" w:after="80"/>
              <w:rPr>
                <w:rFonts w:ascii="Calibri" w:hAnsi="Calibri"/>
                <w:sz w:val="22"/>
                <w:szCs w:val="22"/>
              </w:rPr>
            </w:pPr>
            <w:r>
              <w:rPr>
                <w:rFonts w:ascii="Calibri" w:hAnsi="Calibri"/>
                <w:sz w:val="22"/>
                <w:szCs w:val="22"/>
              </w:rPr>
              <w:t>Date</w:t>
            </w:r>
          </w:p>
        </w:tc>
        <w:tc>
          <w:tcPr>
            <w:tcW w:w="8568" w:type="dxa"/>
            <w:vMerge/>
          </w:tcPr>
          <w:p w:rsidRPr="00CF5FB5" w:rsidR="00CB4EA5" w:rsidP="00824168" w:rsidRDefault="00CB4EA5" w14:paraId="10A0DCD4" w14:textId="77777777">
            <w:pPr>
              <w:spacing w:before="80"/>
              <w:rPr>
                <w:rFonts w:ascii="Calibri" w:hAnsi="Calibri"/>
                <w:sz w:val="22"/>
                <w:szCs w:val="22"/>
              </w:rPr>
            </w:pPr>
          </w:p>
        </w:tc>
      </w:tr>
    </w:tbl>
    <w:p w:rsidR="006406B1" w:rsidP="00295EE4" w:rsidRDefault="006406B1" w14:paraId="1F82D3CC" w14:textId="77777777">
      <w:pPr>
        <w:rPr>
          <w:rFonts w:ascii="Calibri" w:hAnsi="Calibri"/>
          <w:b/>
        </w:rPr>
      </w:pPr>
    </w:p>
    <w:p w:rsidR="006406B1" w:rsidP="00295EE4" w:rsidRDefault="006406B1" w14:paraId="2A18DFD1" w14:textId="77777777">
      <w:pPr>
        <w:rPr>
          <w:rFonts w:ascii="Calibri" w:hAnsi="Calibri"/>
          <w:b/>
        </w:rPr>
      </w:pPr>
    </w:p>
    <w:p w:rsidR="006406B1" w:rsidP="00295EE4" w:rsidRDefault="006406B1" w14:paraId="50BF8989" w14:textId="77777777">
      <w:pPr>
        <w:rPr>
          <w:rFonts w:ascii="Calibri" w:hAnsi="Calibri"/>
          <w:b/>
        </w:rPr>
      </w:pPr>
    </w:p>
    <w:p w:rsidRPr="006523AB" w:rsidR="006523AB" w:rsidP="00E61735" w:rsidRDefault="00E61735" w14:paraId="1A13FE76" w14:textId="77777777">
      <w:pPr>
        <w:spacing w:after="80"/>
        <w:rPr>
          <w:rFonts w:ascii="Calibri" w:hAnsi="Calibri"/>
        </w:rPr>
      </w:pPr>
      <w:r>
        <w:rPr>
          <w:rFonts w:ascii="Calibri" w:hAnsi="Calibri"/>
          <w:b/>
        </w:rPr>
        <w:t xml:space="preserve">Project </w:t>
      </w:r>
      <w:r w:rsidRPr="006523AB" w:rsidR="006523AB">
        <w:rPr>
          <w:rFonts w:ascii="Calibri" w:hAnsi="Calibri"/>
          <w:b/>
        </w:rPr>
        <w:t>Description</w:t>
      </w:r>
      <w:r>
        <w:rPr>
          <w:rFonts w:ascii="Calibri" w:hAnsi="Calibri"/>
          <w:b/>
        </w:rPr>
        <w:t xml:space="preserve"> </w:t>
      </w:r>
      <w:r w:rsidRPr="006523AB" w:rsidR="006523AB">
        <w:rPr>
          <w:rFonts w:ascii="Calibri" w:hAnsi="Calibri"/>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CF5FB5" w:rsidR="006523AB" w:rsidTr="00F272E2" w14:paraId="2E37D53D" w14:textId="77777777">
        <w:tc>
          <w:tcPr>
            <w:tcW w:w="11016" w:type="dxa"/>
          </w:tcPr>
          <w:p w:rsidR="006523AB" w:rsidP="00F272E2" w:rsidRDefault="00954B38" w14:paraId="0C15C0D9" w14:textId="77777777">
            <w:pPr>
              <w:rPr>
                <w:rFonts w:ascii="Calibri" w:hAnsi="Calibri"/>
                <w:i/>
                <w:sz w:val="22"/>
                <w:szCs w:val="22"/>
              </w:rPr>
            </w:pPr>
            <w:r>
              <w:rPr>
                <w:rFonts w:ascii="Calibri" w:hAnsi="Calibri"/>
                <w:i/>
                <w:sz w:val="22"/>
                <w:szCs w:val="22"/>
              </w:rPr>
              <w:t xml:space="preserve">a)  </w:t>
            </w:r>
            <w:r w:rsidRPr="00CF5FB5" w:rsidR="006523AB">
              <w:rPr>
                <w:rFonts w:ascii="Calibri" w:hAnsi="Calibri"/>
                <w:i/>
                <w:sz w:val="22"/>
                <w:szCs w:val="22"/>
              </w:rPr>
              <w:t>Brief</w:t>
            </w:r>
            <w:r w:rsidR="006523AB">
              <w:rPr>
                <w:rFonts w:ascii="Calibri" w:hAnsi="Calibri"/>
                <w:i/>
                <w:sz w:val="22"/>
                <w:szCs w:val="22"/>
              </w:rPr>
              <w:t>ly</w:t>
            </w:r>
            <w:r w:rsidRPr="00CF5FB5" w:rsidR="006523AB">
              <w:rPr>
                <w:rFonts w:ascii="Calibri" w:hAnsi="Calibri"/>
                <w:i/>
                <w:sz w:val="22"/>
                <w:szCs w:val="22"/>
              </w:rPr>
              <w:t xml:space="preserve"> </w:t>
            </w:r>
            <w:r w:rsidR="006523AB">
              <w:rPr>
                <w:rFonts w:ascii="Calibri" w:hAnsi="Calibri"/>
                <w:i/>
                <w:sz w:val="22"/>
                <w:szCs w:val="22"/>
              </w:rPr>
              <w:t>state the scientific objective of the rotation project</w:t>
            </w:r>
            <w:r w:rsidR="00E61735">
              <w:rPr>
                <w:rFonts w:ascii="Calibri" w:hAnsi="Calibri"/>
                <w:i/>
                <w:sz w:val="22"/>
                <w:szCs w:val="22"/>
              </w:rPr>
              <w:t>.</w:t>
            </w:r>
            <w:r w:rsidRPr="00CF5FB5" w:rsidR="006523AB">
              <w:rPr>
                <w:rFonts w:ascii="Calibri" w:hAnsi="Calibri"/>
                <w:i/>
                <w:sz w:val="22"/>
                <w:szCs w:val="22"/>
              </w:rPr>
              <w:t xml:space="preserve"> </w:t>
            </w:r>
          </w:p>
          <w:p w:rsidR="00B45A4B" w:rsidP="00F272E2" w:rsidRDefault="00B45A4B" w14:paraId="3993FF5A" w14:textId="77777777">
            <w:pPr>
              <w:rPr>
                <w:rFonts w:ascii="Calibri" w:hAnsi="Calibri"/>
                <w:b/>
                <w:i/>
                <w:sz w:val="22"/>
                <w:szCs w:val="22"/>
              </w:rPr>
            </w:pPr>
          </w:p>
          <w:p w:rsidR="00B45A4B" w:rsidP="00F272E2" w:rsidRDefault="00B45A4B" w14:paraId="7DB7F436" w14:textId="77777777">
            <w:pPr>
              <w:rPr>
                <w:rFonts w:ascii="Calibri" w:hAnsi="Calibri"/>
                <w:b/>
                <w:i/>
                <w:sz w:val="22"/>
                <w:szCs w:val="22"/>
              </w:rPr>
            </w:pPr>
          </w:p>
          <w:p w:rsidR="00B45A4B" w:rsidP="00F272E2" w:rsidRDefault="00B45A4B" w14:paraId="1520B7A0" w14:textId="77777777">
            <w:pPr>
              <w:rPr>
                <w:rFonts w:ascii="Calibri" w:hAnsi="Calibri"/>
                <w:b/>
                <w:i/>
                <w:sz w:val="22"/>
                <w:szCs w:val="22"/>
              </w:rPr>
            </w:pPr>
          </w:p>
          <w:p w:rsidRPr="00CF5FB5" w:rsidR="00B45A4B" w:rsidP="00F272E2" w:rsidRDefault="00B45A4B" w14:paraId="23314048" w14:textId="77777777">
            <w:pPr>
              <w:rPr>
                <w:rFonts w:ascii="Calibri" w:hAnsi="Calibri"/>
                <w:b/>
                <w:i/>
                <w:sz w:val="22"/>
                <w:szCs w:val="22"/>
              </w:rPr>
            </w:pPr>
          </w:p>
          <w:p w:rsidRPr="00CF5FB5" w:rsidR="006523AB" w:rsidP="00F272E2" w:rsidRDefault="006523AB" w14:paraId="337BC4C0" w14:textId="77777777">
            <w:pPr>
              <w:spacing w:before="80"/>
              <w:rPr>
                <w:rFonts w:ascii="Calibri" w:hAnsi="Calibri"/>
                <w:sz w:val="22"/>
                <w:szCs w:val="22"/>
              </w:rPr>
            </w:pPr>
          </w:p>
        </w:tc>
      </w:tr>
      <w:tr w:rsidRPr="00CF5FB5" w:rsidR="006523AB" w:rsidTr="00F272E2" w14:paraId="606CE563" w14:textId="77777777">
        <w:tc>
          <w:tcPr>
            <w:tcW w:w="11016" w:type="dxa"/>
          </w:tcPr>
          <w:p w:rsidRPr="00CF5FB5" w:rsidR="006523AB" w:rsidP="00F272E2" w:rsidRDefault="00954B38" w14:paraId="2EFC56AF" w14:textId="77777777">
            <w:pPr>
              <w:rPr>
                <w:rFonts w:ascii="Calibri" w:hAnsi="Calibri"/>
                <w:b/>
                <w:i/>
                <w:sz w:val="22"/>
                <w:szCs w:val="22"/>
              </w:rPr>
            </w:pPr>
            <w:r>
              <w:rPr>
                <w:rFonts w:ascii="Calibri" w:hAnsi="Calibri"/>
                <w:i/>
                <w:sz w:val="22"/>
                <w:szCs w:val="22"/>
              </w:rPr>
              <w:t xml:space="preserve">b)  </w:t>
            </w:r>
            <w:r w:rsidRPr="00CF5FB5" w:rsidR="006523AB">
              <w:rPr>
                <w:rFonts w:ascii="Calibri" w:hAnsi="Calibri"/>
                <w:i/>
                <w:sz w:val="22"/>
                <w:szCs w:val="22"/>
              </w:rPr>
              <w:t>Brief</w:t>
            </w:r>
            <w:r w:rsidR="006523AB">
              <w:rPr>
                <w:rFonts w:ascii="Calibri" w:hAnsi="Calibri"/>
                <w:i/>
                <w:sz w:val="22"/>
                <w:szCs w:val="22"/>
              </w:rPr>
              <w:t xml:space="preserve">ly describe the approach to be used to address the </w:t>
            </w:r>
            <w:r>
              <w:rPr>
                <w:rFonts w:ascii="Calibri" w:hAnsi="Calibri"/>
                <w:i/>
                <w:sz w:val="22"/>
                <w:szCs w:val="22"/>
              </w:rPr>
              <w:t>objective</w:t>
            </w:r>
            <w:r w:rsidR="00E61735">
              <w:rPr>
                <w:rFonts w:ascii="Calibri" w:hAnsi="Calibri"/>
                <w:i/>
                <w:sz w:val="22"/>
                <w:szCs w:val="22"/>
              </w:rPr>
              <w:t>.</w:t>
            </w:r>
          </w:p>
          <w:p w:rsidR="006523AB" w:rsidP="00E61735" w:rsidRDefault="006523AB" w14:paraId="21964307" w14:textId="77777777">
            <w:pPr>
              <w:spacing w:before="80"/>
              <w:rPr>
                <w:rFonts w:ascii="Calibri" w:hAnsi="Calibri"/>
                <w:sz w:val="22"/>
                <w:szCs w:val="22"/>
              </w:rPr>
            </w:pPr>
          </w:p>
          <w:p w:rsidR="00B45A4B" w:rsidP="00E61735" w:rsidRDefault="00B45A4B" w14:paraId="1C963A03" w14:textId="77777777">
            <w:pPr>
              <w:spacing w:before="80"/>
              <w:rPr>
                <w:rFonts w:ascii="Calibri" w:hAnsi="Calibri"/>
                <w:sz w:val="22"/>
                <w:szCs w:val="22"/>
              </w:rPr>
            </w:pPr>
          </w:p>
          <w:p w:rsidR="00B45A4B" w:rsidP="00E61735" w:rsidRDefault="00B45A4B" w14:paraId="4A3C5018" w14:textId="77777777">
            <w:pPr>
              <w:spacing w:before="80"/>
              <w:rPr>
                <w:rFonts w:ascii="Calibri" w:hAnsi="Calibri"/>
                <w:sz w:val="22"/>
                <w:szCs w:val="22"/>
              </w:rPr>
            </w:pPr>
          </w:p>
          <w:p w:rsidRPr="006523AB" w:rsidR="00B45A4B" w:rsidP="00E61735" w:rsidRDefault="00B45A4B" w14:paraId="06D97BBE" w14:textId="77777777">
            <w:pPr>
              <w:spacing w:before="80"/>
              <w:rPr>
                <w:rFonts w:ascii="Calibri" w:hAnsi="Calibri"/>
                <w:sz w:val="22"/>
                <w:szCs w:val="22"/>
              </w:rPr>
            </w:pPr>
          </w:p>
        </w:tc>
      </w:tr>
      <w:tr w:rsidRPr="00CF5FB5" w:rsidR="006523AB" w:rsidTr="00F272E2" w14:paraId="08FF8C23" w14:textId="77777777">
        <w:tc>
          <w:tcPr>
            <w:tcW w:w="11016" w:type="dxa"/>
          </w:tcPr>
          <w:p w:rsidRPr="00CF5FB5" w:rsidR="006523AB" w:rsidP="00F272E2" w:rsidRDefault="00954B38" w14:paraId="4CA8FE1A" w14:textId="77777777">
            <w:pPr>
              <w:rPr>
                <w:rFonts w:ascii="Calibri" w:hAnsi="Calibri"/>
                <w:b/>
                <w:i/>
                <w:sz w:val="22"/>
                <w:szCs w:val="22"/>
              </w:rPr>
            </w:pPr>
            <w:r>
              <w:rPr>
                <w:rFonts w:ascii="Calibri" w:hAnsi="Calibri"/>
                <w:i/>
                <w:sz w:val="22"/>
                <w:szCs w:val="22"/>
              </w:rPr>
              <w:t xml:space="preserve">c)  </w:t>
            </w:r>
            <w:r w:rsidRPr="00CF5FB5" w:rsidR="006523AB">
              <w:rPr>
                <w:rFonts w:ascii="Calibri" w:hAnsi="Calibri"/>
                <w:i/>
                <w:sz w:val="22"/>
                <w:szCs w:val="22"/>
              </w:rPr>
              <w:t>Brief</w:t>
            </w:r>
            <w:r w:rsidR="006523AB">
              <w:rPr>
                <w:rFonts w:ascii="Calibri" w:hAnsi="Calibri"/>
                <w:i/>
                <w:sz w:val="22"/>
                <w:szCs w:val="22"/>
              </w:rPr>
              <w:t xml:space="preserve">ly describe </w:t>
            </w:r>
            <w:r>
              <w:rPr>
                <w:rFonts w:ascii="Calibri" w:hAnsi="Calibri"/>
                <w:i/>
                <w:sz w:val="22"/>
                <w:szCs w:val="22"/>
              </w:rPr>
              <w:t xml:space="preserve">the possible results and how </w:t>
            </w:r>
            <w:r w:rsidR="00FA7685">
              <w:rPr>
                <w:rFonts w:ascii="Calibri" w:hAnsi="Calibri"/>
                <w:i/>
                <w:sz w:val="22"/>
                <w:szCs w:val="22"/>
              </w:rPr>
              <w:t>these will be interpreted</w:t>
            </w:r>
            <w:r w:rsidR="00E61735">
              <w:rPr>
                <w:rFonts w:ascii="Calibri" w:hAnsi="Calibri"/>
                <w:i/>
                <w:sz w:val="22"/>
                <w:szCs w:val="22"/>
              </w:rPr>
              <w:t>.</w:t>
            </w:r>
          </w:p>
          <w:p w:rsidR="006523AB" w:rsidP="00E61735" w:rsidRDefault="006523AB" w14:paraId="0A28FDF2" w14:textId="77777777">
            <w:pPr>
              <w:spacing w:before="80"/>
              <w:rPr>
                <w:rFonts w:ascii="Calibri" w:hAnsi="Calibri"/>
                <w:sz w:val="22"/>
                <w:szCs w:val="22"/>
              </w:rPr>
            </w:pPr>
          </w:p>
          <w:p w:rsidR="00B45A4B" w:rsidP="00E61735" w:rsidRDefault="00B45A4B" w14:paraId="61A2DFDD" w14:textId="77777777">
            <w:pPr>
              <w:spacing w:before="80"/>
              <w:rPr>
                <w:rFonts w:ascii="Calibri" w:hAnsi="Calibri"/>
                <w:sz w:val="22"/>
                <w:szCs w:val="22"/>
              </w:rPr>
            </w:pPr>
          </w:p>
          <w:p w:rsidR="00B45A4B" w:rsidP="00E61735" w:rsidRDefault="00B45A4B" w14:paraId="40730EE8" w14:textId="77777777">
            <w:pPr>
              <w:spacing w:before="80"/>
              <w:rPr>
                <w:rFonts w:ascii="Calibri" w:hAnsi="Calibri"/>
                <w:sz w:val="22"/>
                <w:szCs w:val="22"/>
              </w:rPr>
            </w:pPr>
          </w:p>
          <w:p w:rsidRPr="006523AB" w:rsidR="00B45A4B" w:rsidP="00E61735" w:rsidRDefault="00B45A4B" w14:paraId="190FAA28" w14:textId="77777777">
            <w:pPr>
              <w:spacing w:before="80"/>
              <w:rPr>
                <w:rFonts w:ascii="Calibri" w:hAnsi="Calibri"/>
                <w:sz w:val="22"/>
                <w:szCs w:val="22"/>
              </w:rPr>
            </w:pPr>
          </w:p>
        </w:tc>
      </w:tr>
    </w:tbl>
    <w:p w:rsidR="006406B1" w:rsidP="00E61735" w:rsidRDefault="006406B1" w14:paraId="44B8BAA5" w14:textId="77777777">
      <w:pPr>
        <w:spacing w:after="80"/>
        <w:rPr>
          <w:rFonts w:ascii="Calibri" w:hAnsi="Calibri"/>
          <w:b/>
        </w:rPr>
      </w:pPr>
    </w:p>
    <w:p w:rsidR="006406B1" w:rsidP="00E61735" w:rsidRDefault="006406B1" w14:paraId="2A609FEA" w14:textId="77777777">
      <w:pPr>
        <w:spacing w:after="80"/>
        <w:rPr>
          <w:rFonts w:ascii="Calibri" w:hAnsi="Calibri"/>
          <w:b/>
        </w:rPr>
      </w:pPr>
    </w:p>
    <w:p w:rsidR="006406B1" w:rsidP="00E61735" w:rsidRDefault="006406B1" w14:paraId="5013633C" w14:textId="77777777">
      <w:pPr>
        <w:spacing w:after="80"/>
        <w:rPr>
          <w:rFonts w:ascii="Calibri" w:hAnsi="Calibri"/>
          <w:b/>
        </w:rPr>
      </w:pPr>
    </w:p>
    <w:p w:rsidRPr="006523AB" w:rsidR="006523AB" w:rsidP="00E61735" w:rsidRDefault="00E61735" w14:paraId="4B1B4D3D" w14:textId="57E38FE0">
      <w:pPr>
        <w:spacing w:after="80"/>
        <w:rPr>
          <w:rFonts w:ascii="Calibri" w:hAnsi="Calibri"/>
        </w:rPr>
      </w:pPr>
      <w:r>
        <w:rPr>
          <w:rFonts w:ascii="Calibri" w:hAnsi="Calibri"/>
          <w:b/>
        </w:rPr>
        <w:t xml:space="preserve">Project </w:t>
      </w:r>
      <w:r w:rsidR="006523AB">
        <w:rPr>
          <w:rFonts w:ascii="Calibri" w:hAnsi="Calibri"/>
          <w:b/>
        </w:rPr>
        <w:t>Assessment</w:t>
      </w:r>
      <w:r w:rsidR="00AF4962">
        <w:rPr>
          <w:rFonts w:ascii="Calibri" w:hAnsi="Calibri"/>
          <w:b/>
        </w:rPr>
        <w:t xml:space="preserve"> </w:t>
      </w:r>
      <w:r w:rsidRPr="006523AB" w:rsidR="006523AB">
        <w:rPr>
          <w:rFonts w:ascii="Calibri" w:hAnsi="Calibri"/>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CF5FB5" w:rsidR="006523AB" w:rsidTr="00F272E2" w14:paraId="5B6BC4C9" w14:textId="77777777">
        <w:tc>
          <w:tcPr>
            <w:tcW w:w="11016" w:type="dxa"/>
          </w:tcPr>
          <w:p w:rsidRPr="00CF5FB5" w:rsidR="006523AB" w:rsidP="00F272E2" w:rsidRDefault="00954B38" w14:paraId="716EF0ED" w14:textId="77777777">
            <w:pPr>
              <w:rPr>
                <w:rFonts w:ascii="Calibri" w:hAnsi="Calibri"/>
                <w:b/>
                <w:i/>
                <w:sz w:val="22"/>
                <w:szCs w:val="22"/>
              </w:rPr>
            </w:pPr>
            <w:r>
              <w:rPr>
                <w:rFonts w:ascii="Calibri" w:hAnsi="Calibri"/>
                <w:i/>
                <w:sz w:val="22"/>
                <w:szCs w:val="22"/>
              </w:rPr>
              <w:t xml:space="preserve">a)  </w:t>
            </w:r>
            <w:r w:rsidR="006523AB">
              <w:rPr>
                <w:rFonts w:ascii="Calibri" w:hAnsi="Calibri"/>
                <w:i/>
                <w:sz w:val="22"/>
                <w:szCs w:val="22"/>
              </w:rPr>
              <w:t xml:space="preserve">How did the results </w:t>
            </w:r>
            <w:r w:rsidR="00E61735">
              <w:rPr>
                <w:rFonts w:ascii="Calibri" w:hAnsi="Calibri"/>
                <w:i/>
                <w:sz w:val="22"/>
                <w:szCs w:val="22"/>
              </w:rPr>
              <w:t xml:space="preserve">you </w:t>
            </w:r>
            <w:r w:rsidR="006523AB">
              <w:rPr>
                <w:rFonts w:ascii="Calibri" w:hAnsi="Calibri"/>
                <w:i/>
                <w:sz w:val="22"/>
                <w:szCs w:val="22"/>
              </w:rPr>
              <w:t>obtained</w:t>
            </w:r>
            <w:r w:rsidR="00E61735">
              <w:rPr>
                <w:rFonts w:ascii="Calibri" w:hAnsi="Calibri"/>
                <w:i/>
                <w:sz w:val="22"/>
                <w:szCs w:val="22"/>
              </w:rPr>
              <w:t xml:space="preserve"> correspond</w:t>
            </w:r>
            <w:r w:rsidR="006523AB">
              <w:rPr>
                <w:rFonts w:ascii="Calibri" w:hAnsi="Calibri"/>
                <w:i/>
                <w:sz w:val="22"/>
                <w:szCs w:val="22"/>
              </w:rPr>
              <w:t xml:space="preserve"> to those expected?</w:t>
            </w:r>
          </w:p>
          <w:p w:rsidR="006523AB" w:rsidP="00F272E2" w:rsidRDefault="006523AB" w14:paraId="481DB726" w14:textId="77777777">
            <w:pPr>
              <w:spacing w:before="80"/>
              <w:rPr>
                <w:rFonts w:ascii="Calibri" w:hAnsi="Calibri"/>
                <w:sz w:val="22"/>
                <w:szCs w:val="22"/>
              </w:rPr>
            </w:pPr>
          </w:p>
          <w:p w:rsidR="00B45A4B" w:rsidP="00F272E2" w:rsidRDefault="00B45A4B" w14:paraId="3707FACE" w14:textId="77777777">
            <w:pPr>
              <w:spacing w:before="80"/>
              <w:rPr>
                <w:rFonts w:ascii="Calibri" w:hAnsi="Calibri"/>
                <w:sz w:val="22"/>
                <w:szCs w:val="22"/>
              </w:rPr>
            </w:pPr>
          </w:p>
          <w:p w:rsidR="00B45A4B" w:rsidP="00F272E2" w:rsidRDefault="00B45A4B" w14:paraId="482D8E0C" w14:textId="77777777">
            <w:pPr>
              <w:spacing w:before="80"/>
              <w:rPr>
                <w:rFonts w:ascii="Calibri" w:hAnsi="Calibri"/>
                <w:sz w:val="22"/>
                <w:szCs w:val="22"/>
              </w:rPr>
            </w:pPr>
          </w:p>
          <w:p w:rsidRPr="00CF5FB5" w:rsidR="00B45A4B" w:rsidP="00F272E2" w:rsidRDefault="00B45A4B" w14:paraId="16AF3AB4" w14:textId="77777777">
            <w:pPr>
              <w:spacing w:before="80"/>
              <w:rPr>
                <w:rFonts w:ascii="Calibri" w:hAnsi="Calibri"/>
                <w:sz w:val="22"/>
                <w:szCs w:val="22"/>
              </w:rPr>
            </w:pPr>
          </w:p>
        </w:tc>
      </w:tr>
      <w:tr w:rsidRPr="00CF5FB5" w:rsidR="006523AB" w:rsidTr="00F272E2" w14:paraId="10BC3603" w14:textId="77777777">
        <w:tc>
          <w:tcPr>
            <w:tcW w:w="11016" w:type="dxa"/>
          </w:tcPr>
          <w:p w:rsidRPr="00CF5FB5" w:rsidR="006523AB" w:rsidP="00F272E2" w:rsidRDefault="00954B38" w14:paraId="5069321A" w14:textId="77777777">
            <w:pPr>
              <w:rPr>
                <w:rFonts w:ascii="Calibri" w:hAnsi="Calibri"/>
                <w:b/>
                <w:i/>
                <w:sz w:val="22"/>
                <w:szCs w:val="22"/>
              </w:rPr>
            </w:pPr>
            <w:r>
              <w:rPr>
                <w:rFonts w:ascii="Calibri" w:hAnsi="Calibri"/>
                <w:i/>
                <w:sz w:val="22"/>
                <w:szCs w:val="22"/>
              </w:rPr>
              <w:t xml:space="preserve">b)  </w:t>
            </w:r>
            <w:r w:rsidR="006523AB">
              <w:rPr>
                <w:rFonts w:ascii="Calibri" w:hAnsi="Calibri"/>
                <w:i/>
                <w:sz w:val="22"/>
                <w:szCs w:val="22"/>
              </w:rPr>
              <w:t xml:space="preserve">What portions of the </w:t>
            </w:r>
            <w:r w:rsidR="00823306">
              <w:rPr>
                <w:rFonts w:ascii="Calibri" w:hAnsi="Calibri"/>
                <w:i/>
                <w:sz w:val="22"/>
                <w:szCs w:val="22"/>
              </w:rPr>
              <w:t xml:space="preserve">rotation </w:t>
            </w:r>
            <w:r w:rsidR="006523AB">
              <w:rPr>
                <w:rFonts w:ascii="Calibri" w:hAnsi="Calibri"/>
                <w:i/>
                <w:sz w:val="22"/>
                <w:szCs w:val="22"/>
              </w:rPr>
              <w:t xml:space="preserve">went well? </w:t>
            </w:r>
          </w:p>
          <w:p w:rsidR="006523AB" w:rsidP="00E61735" w:rsidRDefault="006523AB" w14:paraId="6EB3FC8A" w14:textId="77777777">
            <w:pPr>
              <w:spacing w:before="80"/>
              <w:rPr>
                <w:rFonts w:ascii="Calibri" w:hAnsi="Calibri"/>
                <w:sz w:val="22"/>
                <w:szCs w:val="22"/>
              </w:rPr>
            </w:pPr>
          </w:p>
          <w:p w:rsidR="00B45A4B" w:rsidP="00E61735" w:rsidRDefault="00B45A4B" w14:paraId="09EC25F5" w14:textId="77777777">
            <w:pPr>
              <w:spacing w:before="80"/>
              <w:rPr>
                <w:rFonts w:ascii="Calibri" w:hAnsi="Calibri"/>
                <w:sz w:val="22"/>
                <w:szCs w:val="22"/>
              </w:rPr>
            </w:pPr>
          </w:p>
          <w:p w:rsidRPr="006523AB" w:rsidR="00B45A4B" w:rsidP="00E61735" w:rsidRDefault="00B45A4B" w14:paraId="4378EA2A" w14:textId="77777777">
            <w:pPr>
              <w:spacing w:before="80"/>
              <w:rPr>
                <w:rFonts w:ascii="Calibri" w:hAnsi="Calibri"/>
                <w:sz w:val="22"/>
                <w:szCs w:val="22"/>
              </w:rPr>
            </w:pPr>
          </w:p>
        </w:tc>
      </w:tr>
      <w:tr w:rsidRPr="00CF5FB5" w:rsidR="006523AB" w:rsidTr="00F272E2" w14:paraId="17158880" w14:textId="77777777">
        <w:tc>
          <w:tcPr>
            <w:tcW w:w="11016" w:type="dxa"/>
          </w:tcPr>
          <w:p w:rsidR="006523AB" w:rsidP="00F272E2" w:rsidRDefault="00954B38" w14:paraId="1F70C205" w14:textId="77777777">
            <w:pPr>
              <w:rPr>
                <w:rFonts w:ascii="Calibri" w:hAnsi="Calibri"/>
                <w:i/>
                <w:sz w:val="22"/>
                <w:szCs w:val="22"/>
              </w:rPr>
            </w:pPr>
            <w:r>
              <w:rPr>
                <w:rFonts w:ascii="Calibri" w:hAnsi="Calibri"/>
                <w:i/>
                <w:sz w:val="22"/>
                <w:szCs w:val="22"/>
              </w:rPr>
              <w:t xml:space="preserve">c)  </w:t>
            </w:r>
            <w:r w:rsidR="006523AB">
              <w:rPr>
                <w:rFonts w:ascii="Calibri" w:hAnsi="Calibri"/>
                <w:i/>
                <w:sz w:val="22"/>
                <w:szCs w:val="22"/>
              </w:rPr>
              <w:t>What, if anything, would you choose to do differently?</w:t>
            </w:r>
          </w:p>
          <w:p w:rsidR="00B45A4B" w:rsidP="00F272E2" w:rsidRDefault="00B45A4B" w14:paraId="43D004BF" w14:textId="77777777">
            <w:pPr>
              <w:rPr>
                <w:rFonts w:ascii="Calibri" w:hAnsi="Calibri"/>
                <w:i/>
                <w:sz w:val="22"/>
                <w:szCs w:val="22"/>
              </w:rPr>
            </w:pPr>
          </w:p>
          <w:p w:rsidR="00B45A4B" w:rsidP="00F272E2" w:rsidRDefault="00B45A4B" w14:paraId="1E52DF71" w14:textId="77777777">
            <w:pPr>
              <w:rPr>
                <w:rFonts w:ascii="Calibri" w:hAnsi="Calibri"/>
                <w:i/>
                <w:sz w:val="22"/>
                <w:szCs w:val="22"/>
              </w:rPr>
            </w:pPr>
          </w:p>
          <w:p w:rsidRPr="00CF5FB5" w:rsidR="00B45A4B" w:rsidP="00F272E2" w:rsidRDefault="00B45A4B" w14:paraId="6C52B389" w14:textId="77777777">
            <w:pPr>
              <w:rPr>
                <w:rFonts w:ascii="Calibri" w:hAnsi="Calibri"/>
                <w:b/>
                <w:i/>
                <w:sz w:val="22"/>
                <w:szCs w:val="22"/>
              </w:rPr>
            </w:pPr>
          </w:p>
          <w:p w:rsidRPr="006523AB" w:rsidR="006523AB" w:rsidP="00E61735" w:rsidRDefault="006523AB" w14:paraId="3BBE8588" w14:textId="77777777">
            <w:pPr>
              <w:spacing w:before="80"/>
              <w:rPr>
                <w:rFonts w:ascii="Calibri" w:hAnsi="Calibri"/>
                <w:sz w:val="22"/>
                <w:szCs w:val="22"/>
              </w:rPr>
            </w:pPr>
          </w:p>
        </w:tc>
      </w:tr>
    </w:tbl>
    <w:p w:rsidR="00FE28F8" w:rsidP="00FA7685" w:rsidRDefault="00295EE4" w14:paraId="30226507" w14:textId="77777777">
      <w:pPr>
        <w:rPr>
          <w:rFonts w:ascii="Calibri" w:hAnsi="Calibri"/>
        </w:rPr>
      </w:pPr>
      <w:r>
        <w:br w:type="page"/>
      </w:r>
    </w:p>
    <w:p w:rsidR="00FA7685" w:rsidP="00FA7685" w:rsidRDefault="00FA7685" w14:paraId="328A7ECF" w14:textId="77777777">
      <w:pPr>
        <w:ind w:left="-360" w:right="-360"/>
        <w:jc w:val="center"/>
        <w:rPr>
          <w:b/>
          <w:sz w:val="28"/>
          <w:szCs w:val="28"/>
        </w:rPr>
      </w:pPr>
      <w:r w:rsidRPr="009E10CC">
        <w:rPr>
          <w:b/>
          <w:sz w:val="28"/>
          <w:szCs w:val="28"/>
        </w:rPr>
        <w:lastRenderedPageBreak/>
        <w:t>Rotation Evaluation</w:t>
      </w:r>
    </w:p>
    <w:p w:rsidRPr="009E10CC" w:rsidR="00FA7685" w:rsidP="00FA7685" w:rsidRDefault="00FA7685" w14:paraId="062F86B2" w14:textId="77777777">
      <w:pPr>
        <w:ind w:left="-360" w:right="-360"/>
        <w:jc w:val="center"/>
        <w:rPr>
          <w:b/>
          <w:sz w:val="28"/>
          <w:szCs w:val="28"/>
        </w:rPr>
      </w:pPr>
      <w:r>
        <w:rPr>
          <w:b/>
          <w:sz w:val="28"/>
          <w:szCs w:val="28"/>
        </w:rPr>
        <w:t>Scale 1-</w:t>
      </w:r>
      <w:r w:rsidR="00D0798E">
        <w:rPr>
          <w:b/>
          <w:sz w:val="28"/>
          <w:szCs w:val="28"/>
        </w:rPr>
        <w:t>4</w:t>
      </w:r>
      <w:r w:rsidR="00B45A4B">
        <w:rPr>
          <w:b/>
          <w:sz w:val="28"/>
          <w:szCs w:val="28"/>
        </w:rPr>
        <w:t xml:space="preserve"> (1 excellent - </w:t>
      </w:r>
      <w:r w:rsidR="00D0798E">
        <w:rPr>
          <w:b/>
          <w:sz w:val="28"/>
          <w:szCs w:val="28"/>
        </w:rPr>
        <w:t>4</w:t>
      </w:r>
      <w:r w:rsidR="00B45A4B">
        <w:rPr>
          <w:b/>
          <w:sz w:val="28"/>
          <w:szCs w:val="28"/>
        </w:rPr>
        <w:t xml:space="preserve"> needs improvement</w:t>
      </w:r>
      <w:r>
        <w:rPr>
          <w:b/>
          <w:sz w:val="28"/>
          <w:szCs w:val="28"/>
        </w:rPr>
        <w:t>)</w:t>
      </w:r>
      <w:r w:rsidR="00D0798E">
        <w:rPr>
          <w:b/>
          <w:sz w:val="28"/>
          <w:szCs w:val="28"/>
        </w:rPr>
        <w:t>; NA not applicable</w:t>
      </w:r>
    </w:p>
    <w:p w:rsidRPr="009E10CC" w:rsidR="00FA7685" w:rsidP="00FA7685" w:rsidRDefault="00FA7685" w14:paraId="684F16AE" w14:textId="77777777">
      <w:pPr>
        <w:ind w:left="-360" w:right="-360"/>
        <w:rPr>
          <w:b/>
          <w:i/>
        </w:rPr>
      </w:pPr>
    </w:p>
    <w:p w:rsidR="00FA7685" w:rsidP="00FA7685" w:rsidRDefault="00FA7685" w14:paraId="3D25FE02" w14:textId="77777777">
      <w:pPr>
        <w:ind w:left="432" w:right="432"/>
        <w:rPr>
          <w:b/>
          <w:i/>
        </w:rPr>
      </w:pPr>
      <w:r w:rsidRPr="009E10CC">
        <w:rPr>
          <w:b/>
          <w:i/>
        </w:rPr>
        <w:t>Reliability and persistence</w:t>
      </w:r>
    </w:p>
    <w:p w:rsidRPr="009E10CC" w:rsidR="00FA7685" w:rsidP="00FA7685" w:rsidRDefault="00FA7685" w14:paraId="758E62AC" w14:textId="77777777">
      <w:pPr>
        <w:ind w:left="432" w:right="432"/>
        <w:rPr>
          <w:b/>
          <w:i/>
          <w:sz w:val="8"/>
          <w:szCs w:val="8"/>
        </w:rPr>
      </w:pPr>
    </w:p>
    <w:p w:rsidR="00FA7685" w:rsidP="00FA7685" w:rsidRDefault="00FA7685" w14:paraId="726C596A" w14:textId="77777777">
      <w:pPr>
        <w:ind w:left="432" w:right="432"/>
      </w:pPr>
      <w:r>
        <w:t>______ Shows up in the laboratory every day</w:t>
      </w:r>
    </w:p>
    <w:p w:rsidR="00FA7685" w:rsidP="00FA7685" w:rsidRDefault="00FA7685" w14:paraId="41AF3E4E" w14:textId="77777777">
      <w:pPr>
        <w:ind w:left="432" w:right="432"/>
      </w:pPr>
      <w:r>
        <w:t>______ Does experiments/analyses</w:t>
      </w:r>
      <w:r w:rsidR="00AA5965">
        <w:t>/coding</w:t>
      </w:r>
      <w:r w:rsidR="000C7F48">
        <w:t>/theory</w:t>
      </w:r>
      <w:r>
        <w:t xml:space="preserve"> most days</w:t>
      </w:r>
    </w:p>
    <w:p w:rsidR="00FA7685" w:rsidP="00FA7685" w:rsidRDefault="00FA7685" w14:paraId="7AF6077B" w14:textId="77777777">
      <w:pPr>
        <w:ind w:left="432" w:right="432"/>
      </w:pPr>
      <w:r>
        <w:t>______ Comes to meetings on time</w:t>
      </w:r>
    </w:p>
    <w:p w:rsidR="00FA7685" w:rsidP="00FA7685" w:rsidRDefault="00FA7685" w14:paraId="4B89EF05" w14:textId="77777777">
      <w:pPr>
        <w:ind w:left="432" w:right="432"/>
      </w:pPr>
      <w:r>
        <w:t>______ Initiates interactions to talk about experiments, data interpretation, or journal articles</w:t>
      </w:r>
    </w:p>
    <w:p w:rsidR="00FA7685" w:rsidP="00FA7685" w:rsidRDefault="00FA7685" w14:paraId="05A37E0B" w14:textId="77777777">
      <w:pPr>
        <w:ind w:left="432" w:right="432"/>
      </w:pPr>
      <w:r>
        <w:t>______ Meets deadlines</w:t>
      </w:r>
    </w:p>
    <w:p w:rsidRPr="009E10CC" w:rsidR="00FA7685" w:rsidP="00FA7685" w:rsidRDefault="00FA7685" w14:paraId="6C271CB2" w14:textId="77777777">
      <w:pPr>
        <w:ind w:left="432" w:right="432"/>
        <w:rPr>
          <w:b/>
          <w:i/>
        </w:rPr>
      </w:pPr>
    </w:p>
    <w:p w:rsidRPr="00FA7685" w:rsidR="00FA7685" w:rsidP="00FA7685" w:rsidRDefault="00FA7685" w14:paraId="3384DB6A" w14:textId="77777777">
      <w:pPr>
        <w:ind w:left="432" w:right="432"/>
        <w:rPr>
          <w:b/>
          <w:i/>
        </w:rPr>
      </w:pPr>
      <w:r w:rsidRPr="009E10CC">
        <w:rPr>
          <w:b/>
          <w:i/>
        </w:rPr>
        <w:t>Approach</w:t>
      </w:r>
    </w:p>
    <w:p w:rsidR="00FA7685" w:rsidP="00FA7685" w:rsidRDefault="00FA7685" w14:paraId="0AE24A00" w14:textId="77777777">
      <w:pPr>
        <w:ind w:left="432" w:right="432"/>
      </w:pPr>
      <w:r>
        <w:t>______ Understands use of appropriate controls</w:t>
      </w:r>
    </w:p>
    <w:p w:rsidR="00FA7685" w:rsidP="00FA7685" w:rsidRDefault="00FA7685" w14:paraId="263DA955" w14:textId="77777777">
      <w:pPr>
        <w:ind w:left="432" w:right="432"/>
      </w:pPr>
      <w:r>
        <w:t>______ Critically evaluates data</w:t>
      </w:r>
    </w:p>
    <w:p w:rsidR="00FA7685" w:rsidP="00FA7685" w:rsidRDefault="00FA7685" w14:paraId="2695F8B9" w14:textId="77777777">
      <w:pPr>
        <w:ind w:left="432" w:right="432"/>
      </w:pPr>
      <w:r>
        <w:t>______ Troubleshoots problems effectively</w:t>
      </w:r>
    </w:p>
    <w:p w:rsidR="00FA7685" w:rsidP="00FA7685" w:rsidRDefault="00FA7685" w14:paraId="627398B0" w14:textId="77777777">
      <w:pPr>
        <w:ind w:left="432" w:right="432"/>
      </w:pPr>
      <w:r>
        <w:t>______ Repeats experiments to verify observations</w:t>
      </w:r>
    </w:p>
    <w:p w:rsidR="0025184C" w:rsidP="0025184C" w:rsidRDefault="0025184C" w14:paraId="07B57CB8" w14:textId="77777777">
      <w:pPr>
        <w:ind w:left="432" w:right="432"/>
      </w:pPr>
      <w:r>
        <w:t>______ Applies appropriate quantitative and statistical analyses</w:t>
      </w:r>
    </w:p>
    <w:p w:rsidR="00FA7685" w:rsidP="00FA7685" w:rsidRDefault="00FA7685" w14:paraId="587E5E15" w14:textId="77777777">
      <w:pPr>
        <w:ind w:left="432" w:right="432"/>
      </w:pPr>
      <w:r>
        <w:t>______ Understands sources of variability in experimental measurements</w:t>
      </w:r>
    </w:p>
    <w:p w:rsidR="00FA7685" w:rsidP="00FA7685" w:rsidRDefault="00FA7685" w14:paraId="02EC3129" w14:textId="77777777">
      <w:pPr>
        <w:ind w:left="432" w:right="432"/>
      </w:pPr>
      <w:r>
        <w:t>______ Keeps notebook</w:t>
      </w:r>
      <w:r w:rsidR="0025184C">
        <w:t xml:space="preserve"> and/or electronic records</w:t>
      </w:r>
      <w:r>
        <w:t xml:space="preserve"> </w:t>
      </w:r>
      <w:proofErr w:type="gramStart"/>
      <w:r>
        <w:t>up-to-date</w:t>
      </w:r>
      <w:proofErr w:type="gramEnd"/>
    </w:p>
    <w:p w:rsidRPr="009E10CC" w:rsidR="00FA7685" w:rsidP="00FA7685" w:rsidRDefault="00FA7685" w14:paraId="3A26AA17" w14:textId="77777777">
      <w:pPr>
        <w:ind w:left="432" w:right="432"/>
        <w:rPr>
          <w:b/>
          <w:i/>
        </w:rPr>
      </w:pPr>
    </w:p>
    <w:p w:rsidR="00FA7685" w:rsidP="00FA7685" w:rsidRDefault="00FA7685" w14:paraId="78581709" w14:textId="77777777">
      <w:pPr>
        <w:ind w:left="432" w:right="432"/>
        <w:rPr>
          <w:b/>
          <w:i/>
        </w:rPr>
      </w:pPr>
      <w:r w:rsidRPr="009E10CC">
        <w:rPr>
          <w:b/>
          <w:i/>
        </w:rPr>
        <w:t>Scientific Interest</w:t>
      </w:r>
    </w:p>
    <w:p w:rsidRPr="009E10CC" w:rsidR="00FA7685" w:rsidP="00FA7685" w:rsidRDefault="00FA7685" w14:paraId="6678AD94" w14:textId="77777777">
      <w:pPr>
        <w:ind w:left="432" w:right="432"/>
        <w:rPr>
          <w:b/>
          <w:i/>
          <w:sz w:val="8"/>
          <w:szCs w:val="8"/>
        </w:rPr>
      </w:pPr>
    </w:p>
    <w:p w:rsidR="00FA7685" w:rsidP="00FA7685" w:rsidRDefault="00FA7685" w14:paraId="3EA7E39A" w14:textId="77777777">
      <w:pPr>
        <w:ind w:left="432" w:right="432"/>
      </w:pPr>
      <w:r>
        <w:t>______ Asks pertinent questions about own research project</w:t>
      </w:r>
    </w:p>
    <w:p w:rsidR="00FA7685" w:rsidP="00FA7685" w:rsidRDefault="00FA7685" w14:paraId="49D366CF" w14:textId="77777777">
      <w:pPr>
        <w:ind w:left="432" w:right="432"/>
      </w:pPr>
      <w:r>
        <w:t>______ Identifies and reads relevant journal articles independently</w:t>
      </w:r>
    </w:p>
    <w:p w:rsidR="00FA7685" w:rsidP="00FA7685" w:rsidRDefault="00FA7685" w14:paraId="4E1BE133" w14:textId="77777777">
      <w:pPr>
        <w:ind w:left="432" w:right="432"/>
      </w:pPr>
      <w:r>
        <w:t>______ Is aware and curious about other research projects in the lab</w:t>
      </w:r>
    </w:p>
    <w:p w:rsidR="00FA7685" w:rsidP="00FA7685" w:rsidRDefault="00FA7685" w14:paraId="1E9B3EBE" w14:textId="77777777">
      <w:pPr>
        <w:ind w:left="432" w:right="432"/>
      </w:pPr>
      <w:r>
        <w:t>______ Actively participates in group meeting, asking questions to clarify or evaluate data</w:t>
      </w:r>
    </w:p>
    <w:p w:rsidRPr="009E10CC" w:rsidR="00FA7685" w:rsidP="00FA7685" w:rsidRDefault="00FA7685" w14:paraId="44C2B100" w14:textId="77777777">
      <w:pPr>
        <w:ind w:left="432" w:right="432"/>
        <w:rPr>
          <w:b/>
          <w:i/>
        </w:rPr>
      </w:pPr>
    </w:p>
    <w:p w:rsidR="00FA7685" w:rsidP="00FA7685" w:rsidRDefault="00FA7685" w14:paraId="7C0D2CC1" w14:textId="77777777">
      <w:pPr>
        <w:ind w:left="432" w:right="432"/>
        <w:rPr>
          <w:b/>
          <w:i/>
        </w:rPr>
      </w:pPr>
      <w:r w:rsidRPr="009E10CC">
        <w:rPr>
          <w:b/>
          <w:i/>
        </w:rPr>
        <w:t>Laboratory Citizenship</w:t>
      </w:r>
      <w:r>
        <w:rPr>
          <w:b/>
          <w:i/>
        </w:rPr>
        <w:t xml:space="preserve"> </w:t>
      </w:r>
    </w:p>
    <w:p w:rsidRPr="009E10CC" w:rsidR="00FA7685" w:rsidP="00FA7685" w:rsidRDefault="00FA7685" w14:paraId="207AED90" w14:textId="77777777">
      <w:pPr>
        <w:ind w:left="432" w:right="432"/>
        <w:rPr>
          <w:b/>
          <w:i/>
          <w:sz w:val="8"/>
          <w:szCs w:val="8"/>
        </w:rPr>
      </w:pPr>
    </w:p>
    <w:p w:rsidR="00FA7685" w:rsidP="00FA7685" w:rsidRDefault="00FA7685" w14:paraId="26F8741F" w14:textId="77777777">
      <w:pPr>
        <w:ind w:left="432" w:right="432"/>
      </w:pPr>
      <w:r>
        <w:t>______ Participates in lab jobs</w:t>
      </w:r>
    </w:p>
    <w:p w:rsidR="00FA7685" w:rsidP="00FA7685" w:rsidRDefault="00FA7685" w14:paraId="248B95B1" w14:textId="77777777">
      <w:pPr>
        <w:ind w:left="432" w:right="432"/>
      </w:pPr>
      <w:r>
        <w:t>______ Identifies and initiates things that need to be done</w:t>
      </w:r>
    </w:p>
    <w:p w:rsidR="00FA7685" w:rsidP="00B45A4B" w:rsidRDefault="00FA7685" w14:paraId="19FA6545" w14:textId="77777777">
      <w:pPr>
        <w:ind w:left="432" w:right="432"/>
      </w:pPr>
      <w:r>
        <w:t>______ Replaces reagents when low/used up</w:t>
      </w:r>
      <w:r w:rsidR="00B45A4B">
        <w:t>/ Cleans up after him/herself</w:t>
      </w:r>
    </w:p>
    <w:p w:rsidR="0025184C" w:rsidP="00FA7685" w:rsidRDefault="0025184C" w14:paraId="360BC3DC" w14:textId="77777777">
      <w:pPr>
        <w:ind w:left="432" w:right="432"/>
      </w:pPr>
      <w:r>
        <w:t>______ Offers helpful technical critiques and insights to other lab members</w:t>
      </w:r>
    </w:p>
    <w:p w:rsidR="00FA7685" w:rsidP="00FA7685" w:rsidRDefault="00FA7685" w14:paraId="7C65A6CF" w14:textId="77777777">
      <w:pPr>
        <w:ind w:left="432" w:right="432"/>
      </w:pPr>
      <w:r>
        <w:t>______ Respectful to others</w:t>
      </w:r>
    </w:p>
    <w:p w:rsidR="00C83B2F" w:rsidP="00FA7685" w:rsidRDefault="00C83B2F" w14:paraId="62BD55DF" w14:textId="77777777">
      <w:pPr>
        <w:ind w:left="432" w:right="432"/>
      </w:pPr>
    </w:p>
    <w:p w:rsidR="0051208E" w:rsidP="0051208E" w:rsidRDefault="0051208E" w14:paraId="149443D3" w14:textId="77777777">
      <w:pPr>
        <w:ind w:left="432" w:right="432"/>
      </w:pPr>
      <w:r w:rsidRPr="0051208E">
        <w:rPr>
          <w:b/>
          <w:i/>
        </w:rPr>
        <w:t>Departmental Presentation</w:t>
      </w:r>
    </w:p>
    <w:p w:rsidR="0051208E" w:rsidP="0051208E" w:rsidRDefault="0051208E" w14:paraId="16FABA24" w14:textId="77777777">
      <w:pPr>
        <w:ind w:left="432" w:right="432"/>
      </w:pPr>
      <w:r>
        <w:t>______ Described background for project and placed in appropriate context of the field</w:t>
      </w:r>
    </w:p>
    <w:p w:rsidR="0051208E" w:rsidP="0051208E" w:rsidRDefault="0051208E" w14:paraId="2BC3AB4E" w14:textId="77777777">
      <w:pPr>
        <w:ind w:left="432" w:right="432"/>
      </w:pPr>
      <w:r>
        <w:t>______ Explained experimental outline</w:t>
      </w:r>
    </w:p>
    <w:p w:rsidR="0051208E" w:rsidP="0051208E" w:rsidRDefault="0051208E" w14:paraId="0C8F99F8" w14:textId="77777777">
      <w:pPr>
        <w:ind w:left="432" w:right="432"/>
      </w:pPr>
      <w:r>
        <w:t>______ Explained controls, limitation of findings</w:t>
      </w:r>
    </w:p>
    <w:p w:rsidR="0051208E" w:rsidP="0051208E" w:rsidRDefault="0051208E" w14:paraId="7C126F45" w14:textId="77777777">
      <w:pPr>
        <w:ind w:left="432" w:right="432"/>
      </w:pPr>
      <w:r>
        <w:t>______ Provided clear description of future directions</w:t>
      </w:r>
    </w:p>
    <w:p w:rsidR="0051208E" w:rsidP="0051208E" w:rsidRDefault="0051208E" w14:paraId="6A43A266" w14:textId="77777777">
      <w:pPr>
        <w:ind w:left="432" w:right="432"/>
      </w:pPr>
      <w:r>
        <w:t>______ Clear presentation of slides</w:t>
      </w:r>
    </w:p>
    <w:p w:rsidR="0051208E" w:rsidP="0051208E" w:rsidRDefault="0051208E" w14:paraId="3FBA1878" w14:textId="77777777">
      <w:pPr>
        <w:ind w:left="432" w:right="432"/>
      </w:pPr>
      <w:r>
        <w:t>______ Clear speaking style</w:t>
      </w:r>
    </w:p>
    <w:p w:rsidR="0025184C" w:rsidP="0051208E" w:rsidRDefault="0025184C" w14:paraId="61497F45" w14:textId="77777777">
      <w:pPr>
        <w:ind w:left="432" w:right="432"/>
      </w:pPr>
      <w:r>
        <w:t>______ Delivers a talk appropriate to</w:t>
      </w:r>
      <w:r w:rsidR="00294EC5">
        <w:t xml:space="preserve"> background of </w:t>
      </w:r>
      <w:r>
        <w:t>the audience</w:t>
      </w:r>
    </w:p>
    <w:p w:rsidR="0051208E" w:rsidP="0051208E" w:rsidRDefault="0051208E" w14:paraId="5BA46570" w14:textId="77777777">
      <w:pPr>
        <w:ind w:left="432" w:right="432"/>
      </w:pPr>
    </w:p>
    <w:p w:rsidR="0051208E" w:rsidP="0051208E" w:rsidRDefault="0051208E" w14:paraId="4CD45EB1" w14:textId="77777777">
      <w:pPr>
        <w:ind w:left="432" w:right="432"/>
      </w:pPr>
    </w:p>
    <w:p w:rsidR="00FE28F8" w:rsidP="00D327A1" w:rsidRDefault="00FE28F8" w14:paraId="0A418073" w14:textId="77777777">
      <w:pPr>
        <w:rPr>
          <w:rFonts w:ascii="Calibri" w:hAnsi="Calibri"/>
        </w:rPr>
      </w:pPr>
    </w:p>
    <w:sectPr w:rsidR="00FE28F8" w:rsidSect="00295EE4">
      <w:headerReference w:type="default" r:id="rId7"/>
      <w:footerReference w:type="default" r:id="rId8"/>
      <w:footerReference w:type="first" r:id="rId9"/>
      <w:pgSz w:w="12240" w:h="15840" w:orient="portrait"/>
      <w:pgMar w:top="1080" w:right="720" w:bottom="108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4AA3" w:rsidRDefault="00174AA3" w14:paraId="14D220BC" w14:textId="77777777">
      <w:r>
        <w:separator/>
      </w:r>
    </w:p>
  </w:endnote>
  <w:endnote w:type="continuationSeparator" w:id="0">
    <w:p w:rsidR="00174AA3" w:rsidRDefault="00174AA3" w14:paraId="65F7B2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95EE4" w:rsidR="00AA5965" w:rsidP="00B53FE4" w:rsidRDefault="00AA5965" w14:paraId="7543A5B3" w14:textId="77777777">
    <w:pPr>
      <w:pStyle w:val="Footer"/>
      <w:tabs>
        <w:tab w:val="clear" w:pos="4320"/>
        <w:tab w:val="center" w:pos="5040"/>
      </w:tabs>
      <w:rPr>
        <w:rFonts w:ascii="Calibri" w:hAnsi="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95EE4" w:rsidR="00AA5965" w:rsidP="00295EE4" w:rsidRDefault="00AA5965" w14:paraId="0070B5BD" w14:textId="77777777">
    <w:pPr>
      <w:pStyle w:val="Footer"/>
      <w:tabs>
        <w:tab w:val="clear" w:pos="4320"/>
        <w:tab w:val="center" w:pos="5040"/>
      </w:tabs>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4AA3" w:rsidRDefault="00174AA3" w14:paraId="0E37A679" w14:textId="77777777">
      <w:r>
        <w:separator/>
      </w:r>
    </w:p>
  </w:footnote>
  <w:footnote w:type="continuationSeparator" w:id="0">
    <w:p w:rsidR="00174AA3" w:rsidRDefault="00174AA3" w14:paraId="22D7C35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12048" w:rsidR="00AA5965" w:rsidP="00D327A1" w:rsidRDefault="00AA5965" w14:paraId="4A5F521E" w14:textId="77777777">
    <w:pPr>
      <w:pStyle w:val="Header"/>
      <w:jc w:val="right"/>
      <w:rPr>
        <w:rFonts w:ascii="Calibri" w:hAnsi="Calibr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8F84F9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7B2D3FDB"/>
    <w:multiLevelType w:val="hybridMultilevel"/>
    <w:tmpl w:val="628AB90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696033769">
    <w:abstractNumId w:val="1"/>
  </w:num>
  <w:num w:numId="2" w16cid:durableId="106508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4B"/>
    <w:rsid w:val="0000516F"/>
    <w:rsid w:val="000867AD"/>
    <w:rsid w:val="000916DA"/>
    <w:rsid w:val="000A4AA4"/>
    <w:rsid w:val="000B5270"/>
    <w:rsid w:val="000C686D"/>
    <w:rsid w:val="000C7F48"/>
    <w:rsid w:val="00174AA3"/>
    <w:rsid w:val="001E3781"/>
    <w:rsid w:val="001F1246"/>
    <w:rsid w:val="00235027"/>
    <w:rsid w:val="002426AB"/>
    <w:rsid w:val="0025184C"/>
    <w:rsid w:val="00294EC5"/>
    <w:rsid w:val="00295EE4"/>
    <w:rsid w:val="00323762"/>
    <w:rsid w:val="003537FF"/>
    <w:rsid w:val="003839D0"/>
    <w:rsid w:val="003B3BE5"/>
    <w:rsid w:val="003F3D4B"/>
    <w:rsid w:val="0041663E"/>
    <w:rsid w:val="0051208E"/>
    <w:rsid w:val="00533CAC"/>
    <w:rsid w:val="006406B1"/>
    <w:rsid w:val="006523AB"/>
    <w:rsid w:val="00666CFA"/>
    <w:rsid w:val="007051DE"/>
    <w:rsid w:val="00760FAC"/>
    <w:rsid w:val="00764FE5"/>
    <w:rsid w:val="007B17D8"/>
    <w:rsid w:val="007B6592"/>
    <w:rsid w:val="007D7A7D"/>
    <w:rsid w:val="00823306"/>
    <w:rsid w:val="00824168"/>
    <w:rsid w:val="008A65A6"/>
    <w:rsid w:val="00915E5D"/>
    <w:rsid w:val="009221A4"/>
    <w:rsid w:val="00954B38"/>
    <w:rsid w:val="009C061A"/>
    <w:rsid w:val="009D37A1"/>
    <w:rsid w:val="00AA3930"/>
    <w:rsid w:val="00AA5965"/>
    <w:rsid w:val="00AB56D3"/>
    <w:rsid w:val="00AF4962"/>
    <w:rsid w:val="00B45A4B"/>
    <w:rsid w:val="00B53FE4"/>
    <w:rsid w:val="00BF5FAE"/>
    <w:rsid w:val="00C12048"/>
    <w:rsid w:val="00C32AB6"/>
    <w:rsid w:val="00C80972"/>
    <w:rsid w:val="00C83B2F"/>
    <w:rsid w:val="00CB4EA5"/>
    <w:rsid w:val="00CF5FB5"/>
    <w:rsid w:val="00D0798E"/>
    <w:rsid w:val="00D16D78"/>
    <w:rsid w:val="00D327A1"/>
    <w:rsid w:val="00DB7294"/>
    <w:rsid w:val="00E61735"/>
    <w:rsid w:val="00EB79B1"/>
    <w:rsid w:val="00EC49E6"/>
    <w:rsid w:val="00EE292D"/>
    <w:rsid w:val="00F154BB"/>
    <w:rsid w:val="00F272E2"/>
    <w:rsid w:val="00F97D37"/>
    <w:rsid w:val="00FA7685"/>
    <w:rsid w:val="00FE28F8"/>
    <w:rsid w:val="3B2A2C1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0A16540"/>
  <w14:defaultImageDpi w14:val="300"/>
  <w15:chartTrackingRefBased/>
  <w15:docId w15:val="{7A7FC859-A977-CD4D-B502-0F59E298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z-BottomofForm">
    <w:name w:val="HTML Bottom of Form"/>
    <w:basedOn w:val="Normal"/>
    <w:next w:val="Normal"/>
    <w:hidden/>
    <w:rsid w:val="0085305F"/>
    <w:pPr>
      <w:pBdr>
        <w:top w:val="single" w:color="6063FF" w:sz="6" w:space="1" w:frame="1"/>
      </w:pBdr>
      <w:spacing w:before="100" w:after="100"/>
      <w:jc w:val="center"/>
    </w:pPr>
    <w:rPr>
      <w:rFonts w:ascii="Arial" w:hAnsi="Arial"/>
      <w:vanish/>
      <w:sz w:val="16"/>
      <w:szCs w:val="16"/>
    </w:rPr>
  </w:style>
  <w:style w:type="paragraph" w:styleId="z-TopofForm">
    <w:name w:val="HTML Top of Form"/>
    <w:basedOn w:val="Normal"/>
    <w:next w:val="Normal"/>
    <w:hidden/>
    <w:rsid w:val="0085305F"/>
    <w:pPr>
      <w:pBdr>
        <w:bottom w:val="single" w:color="000000" w:sz="6" w:space="1"/>
      </w:pBdr>
      <w:spacing w:before="100" w:after="100"/>
      <w:jc w:val="center"/>
    </w:pPr>
    <w:rPr>
      <w:rFonts w:ascii="Arial" w:hAnsi="Arial"/>
      <w:vanish/>
      <w:sz w:val="16"/>
      <w:szCs w:val="16"/>
    </w:rPr>
  </w:style>
  <w:style w:type="paragraph" w:styleId="Header">
    <w:name w:val="header"/>
    <w:basedOn w:val="Normal"/>
    <w:rsid w:val="002910E7"/>
    <w:pPr>
      <w:tabs>
        <w:tab w:val="center" w:pos="4320"/>
        <w:tab w:val="right" w:pos="8640"/>
      </w:tabs>
    </w:pPr>
  </w:style>
  <w:style w:type="paragraph" w:styleId="Footer">
    <w:name w:val="footer"/>
    <w:basedOn w:val="Normal"/>
    <w:semiHidden/>
    <w:rsid w:val="002910E7"/>
    <w:pPr>
      <w:tabs>
        <w:tab w:val="center" w:pos="4320"/>
        <w:tab w:val="right" w:pos="8640"/>
      </w:tabs>
    </w:pPr>
  </w:style>
  <w:style w:type="character" w:styleId="PageNumber">
    <w:name w:val="page number"/>
    <w:basedOn w:val="DefaultParagraphFont"/>
    <w:rsid w:val="002910E7"/>
  </w:style>
  <w:style w:type="character" w:styleId="Hyperlink">
    <w:name w:val="Hyperlink"/>
    <w:rsid w:val="002910E7"/>
    <w:rPr>
      <w:color w:val="0000FF"/>
      <w:u w:val="single"/>
    </w:rPr>
  </w:style>
  <w:style w:type="table" w:styleId="TableGrid">
    <w:name w:val="Table Grid"/>
    <w:basedOn w:val="TableNormal"/>
    <w:rsid w:val="002910E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954B38"/>
    <w:rPr>
      <w:rFonts w:ascii="Lucida Grande" w:hAnsi="Lucida Grande"/>
      <w:sz w:val="18"/>
      <w:szCs w:val="18"/>
      <w:lang w:val="x-none" w:eastAsia="x-none"/>
    </w:rPr>
  </w:style>
  <w:style w:type="character" w:styleId="BalloonTextChar" w:customStyle="1">
    <w:name w:val="Balloon Text Char"/>
    <w:link w:val="BalloonText"/>
    <w:uiPriority w:val="99"/>
    <w:semiHidden/>
    <w:rsid w:val="00954B38"/>
    <w:rPr>
      <w:rFonts w:ascii="Lucida Grande" w:hAnsi="Lucida Grande" w:cs="Lucida Grande"/>
      <w:sz w:val="18"/>
      <w:szCs w:val="18"/>
    </w:rPr>
  </w:style>
  <w:style w:type="character" w:styleId="CommentReference">
    <w:name w:val="annotation reference"/>
    <w:uiPriority w:val="99"/>
    <w:semiHidden/>
    <w:unhideWhenUsed/>
    <w:rsid w:val="003839D0"/>
    <w:rPr>
      <w:sz w:val="18"/>
      <w:szCs w:val="18"/>
    </w:rPr>
  </w:style>
  <w:style w:type="paragraph" w:styleId="CommentText">
    <w:name w:val="annotation text"/>
    <w:basedOn w:val="Normal"/>
    <w:link w:val="CommentTextChar"/>
    <w:uiPriority w:val="99"/>
    <w:semiHidden/>
    <w:unhideWhenUsed/>
    <w:rsid w:val="003839D0"/>
    <w:rPr>
      <w:lang w:val="x-none" w:eastAsia="x-none"/>
    </w:rPr>
  </w:style>
  <w:style w:type="character" w:styleId="CommentTextChar" w:customStyle="1">
    <w:name w:val="Comment Text Char"/>
    <w:link w:val="CommentText"/>
    <w:uiPriority w:val="99"/>
    <w:semiHidden/>
    <w:rsid w:val="003839D0"/>
    <w:rPr>
      <w:sz w:val="24"/>
      <w:szCs w:val="24"/>
    </w:rPr>
  </w:style>
  <w:style w:type="paragraph" w:styleId="CommentSubject">
    <w:name w:val="annotation subject"/>
    <w:basedOn w:val="CommentText"/>
    <w:next w:val="CommentText"/>
    <w:link w:val="CommentSubjectChar"/>
    <w:uiPriority w:val="99"/>
    <w:semiHidden/>
    <w:unhideWhenUsed/>
    <w:rsid w:val="003839D0"/>
    <w:rPr>
      <w:b/>
      <w:bCs/>
    </w:rPr>
  </w:style>
  <w:style w:type="character" w:styleId="CommentSubjectChar" w:customStyle="1">
    <w:name w:val="Comment Subject Char"/>
    <w:link w:val="CommentSubject"/>
    <w:uiPriority w:val="99"/>
    <w:semiHidden/>
    <w:rsid w:val="003839D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Pittsburgh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Department of Biological Sciences</dc:title>
  <dc:subject/>
  <dc:creator>Gerard Campbell</dc:creator>
  <keywords/>
  <lastModifiedBy>Ena Miceli</lastModifiedBy>
  <revision>4</revision>
  <lastPrinted>2010-09-07T18:59:00.0000000Z</lastPrinted>
  <dcterms:created xsi:type="dcterms:W3CDTF">2025-05-14T15:55:00.0000000Z</dcterms:created>
  <dcterms:modified xsi:type="dcterms:W3CDTF">2025-05-14T15:59:22.1006311Z</dcterms:modified>
</coreProperties>
</file>